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0C9" w14:textId="77777777" w:rsidR="00C33A0E" w:rsidRDefault="00C33A0E" w:rsidP="00C33A0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6813467E" w14:textId="77777777" w:rsidR="00C33A0E" w:rsidRPr="00034B3D" w:rsidRDefault="00C33A0E" w:rsidP="00C33A0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46844A0E" w14:textId="77777777" w:rsidR="00C33A0E" w:rsidRPr="00034B3D" w:rsidRDefault="00C33A0E" w:rsidP="00C33A0E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04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5C19E5B5" w14:textId="77777777" w:rsidR="00C33A0E" w:rsidRPr="00034B3D" w:rsidRDefault="00C33A0E" w:rsidP="00C33A0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88E3CCC" w14:textId="77777777" w:rsidR="00C33A0E" w:rsidRDefault="00C33A0E" w:rsidP="00C33A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Комісії</w:t>
      </w: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Pr="002870D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Pr="002870D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 w:rsidRPr="002870D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2870D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Мельник Р.І.</w:t>
      </w:r>
    </w:p>
    <w:p w14:paraId="33BF5B77" w14:textId="77777777" w:rsidR="00C33A0E" w:rsidRPr="002870D8" w:rsidRDefault="00C33A0E" w:rsidP="00C33A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24B9A6" w14:textId="77777777" w:rsidR="00C33A0E" w:rsidRPr="002870D8" w:rsidRDefault="00C33A0E" w:rsidP="00C33A0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Pr="002870D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4EF2F1D7" w14:textId="77777777" w:rsidR="00C33A0E" w:rsidRPr="002870D8" w:rsidRDefault="00C33A0E" w:rsidP="00C33A0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изначити, що суддя Куйбишевського районного суду Запорізької області </w:t>
      </w:r>
      <w:proofErr w:type="spellStart"/>
      <w:r w:rsidRPr="002870D8">
        <w:rPr>
          <w:rFonts w:ascii="Times New Roman" w:hAnsi="Times New Roman" w:cs="Times New Roman"/>
          <w:sz w:val="26"/>
          <w:szCs w:val="26"/>
          <w:lang w:val="uk-UA"/>
        </w:rPr>
        <w:t>Ходько</w:t>
      </w:r>
      <w:proofErr w:type="spellEnd"/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 Вадим Миколайович за результатами кваліфікаційного оцінювання суддів місцевих та апеляційних судів на відповідність займаній посаді набрав 837,25 </w:t>
      </w:r>
      <w:proofErr w:type="spellStart"/>
      <w:r w:rsidRPr="002870D8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2870D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934AB75" w14:textId="77777777" w:rsidR="00C33A0E" w:rsidRPr="002870D8" w:rsidRDefault="00C33A0E" w:rsidP="00C33A0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Куйбишевського районного суду Запорізької області </w:t>
      </w:r>
      <w:proofErr w:type="spellStart"/>
      <w:r w:rsidRPr="002870D8">
        <w:rPr>
          <w:rFonts w:ascii="Times New Roman" w:hAnsi="Times New Roman" w:cs="Times New Roman"/>
          <w:sz w:val="26"/>
          <w:szCs w:val="26"/>
          <w:lang w:val="uk-UA"/>
        </w:rPr>
        <w:t>Ходька</w:t>
      </w:r>
      <w:proofErr w:type="spellEnd"/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 Вадима Миколайовича таким, що відповідає займаній посаді.</w:t>
      </w:r>
    </w:p>
    <w:p w14:paraId="54A285FD" w14:textId="77777777" w:rsidR="00C33A0E" w:rsidRDefault="00C33A0E" w:rsidP="00C33A0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</w:p>
    <w:p w14:paraId="79FB169F" w14:textId="77777777" w:rsidR="00C33A0E" w:rsidRPr="002870D8" w:rsidRDefault="00C33A0E" w:rsidP="00C33A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proofErr w:type="spellStart"/>
      <w:r w:rsidRPr="002870D8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eastAsia="uk-UA"/>
        </w:rPr>
        <w:t>оголосити</w:t>
      </w:r>
      <w:proofErr w:type="spellEnd"/>
      <w:r w:rsidRPr="002870D8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eastAsia="uk-UA"/>
        </w:rPr>
        <w:t xml:space="preserve"> перерву </w:t>
      </w: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до </w:t>
      </w:r>
      <w:r w:rsidRPr="002870D8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eastAsia="uk-UA"/>
        </w:rPr>
        <w:t>18 </w:t>
      </w:r>
      <w:proofErr w:type="spellStart"/>
      <w:r w:rsidRPr="002870D8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eastAsia="uk-UA"/>
        </w:rPr>
        <w:t>грудня</w:t>
      </w:r>
      <w:proofErr w:type="spellEnd"/>
      <w:r w:rsidRPr="002870D8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eastAsia="uk-UA"/>
        </w:rPr>
        <w:t xml:space="preserve"> 2023 року.</w:t>
      </w:r>
    </w:p>
    <w:p w14:paraId="309FB831" w14:textId="77777777" w:rsidR="00C33A0E" w:rsidRDefault="00C33A0E" w:rsidP="00C33A0E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7A69EEF6" w14:textId="77777777" w:rsidR="00C33A0E" w:rsidRPr="00E12A42" w:rsidRDefault="00C33A0E" w:rsidP="00C33A0E">
      <w:pPr>
        <w:pStyle w:val="a3"/>
        <w:numPr>
          <w:ilvl w:val="0"/>
          <w:numId w:val="1"/>
        </w:numPr>
        <w:tabs>
          <w:tab w:val="left" w:pos="-142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 w:rsidRPr="00E12A42">
        <w:rPr>
          <w:rFonts w:ascii="Times New Roman" w:hAnsi="Times New Roman" w:cs="Times New Roman"/>
          <w:sz w:val="26"/>
          <w:szCs w:val="26"/>
          <w:lang w:val="uk-UA"/>
        </w:rPr>
        <w:t xml:space="preserve">припинити кваліфікаційне оцінювання судді Київського окружного адміністративного суду </w:t>
      </w:r>
      <w:proofErr w:type="spellStart"/>
      <w:r w:rsidRPr="00E12A42">
        <w:rPr>
          <w:rFonts w:ascii="Times New Roman" w:hAnsi="Times New Roman" w:cs="Times New Roman"/>
          <w:sz w:val="26"/>
          <w:szCs w:val="26"/>
          <w:lang w:val="uk-UA"/>
        </w:rPr>
        <w:t>Брагіної</w:t>
      </w:r>
      <w:proofErr w:type="spellEnd"/>
      <w:r w:rsidRPr="00E12A42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Олександри Євгеніївни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D01584A" w14:textId="77777777" w:rsidR="00C33A0E" w:rsidRPr="00E12A42" w:rsidRDefault="00C33A0E" w:rsidP="00C33A0E">
      <w:pPr>
        <w:pStyle w:val="a3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14:paraId="47A4F1B7" w14:textId="77777777" w:rsidR="00C33A0E" w:rsidRDefault="00C33A0E" w:rsidP="00C33A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14:paraId="1DD9C35D" w14:textId="77777777" w:rsidR="00C33A0E" w:rsidRPr="00E12A42" w:rsidRDefault="00C33A0E" w:rsidP="00C33A0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>В</w:t>
      </w:r>
      <w:r w:rsidRPr="00E12A42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изначити, що суддя </w:t>
      </w:r>
      <w:proofErr w:type="spellStart"/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Селидівського</w:t>
      </w:r>
      <w:proofErr w:type="spellEnd"/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міського суду Донецької області </w:t>
      </w:r>
      <w:r w:rsidRPr="00E12A4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Капітонов Віктор Ігоревич</w:t>
      </w:r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за результатами кваліфікаційного оцінювання суддів місцевих та апеляційних судів на відповідність займаній посаді набрав 846,75 </w:t>
      </w:r>
      <w:proofErr w:type="spellStart"/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бала</w:t>
      </w:r>
      <w:proofErr w:type="spellEnd"/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14:paraId="46287E02" w14:textId="77777777" w:rsidR="00C33A0E" w:rsidRPr="00E12A42" w:rsidRDefault="00C33A0E" w:rsidP="00C33A0E">
      <w:pPr>
        <w:pStyle w:val="a3"/>
        <w:spacing w:after="0" w:line="240" w:lineRule="auto"/>
        <w:ind w:left="0" w:firstLine="862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Визнати суддю </w:t>
      </w:r>
      <w:proofErr w:type="spellStart"/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Селидівського</w:t>
      </w:r>
      <w:proofErr w:type="spellEnd"/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міського суду Донецької області </w:t>
      </w:r>
      <w:r w:rsidRPr="00E12A4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Капітонова Віктора Ігоревича </w:t>
      </w:r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таким, що відповідає займаній посаді.</w:t>
      </w:r>
    </w:p>
    <w:p w14:paraId="1A76E78C" w14:textId="77777777" w:rsidR="00C33A0E" w:rsidRPr="00E12A42" w:rsidRDefault="00C33A0E" w:rsidP="00C33A0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Рішення набирає чинності відповідно до абзацу першого пункту 124 параграфа 9 розділу ІІ Регламенту Вищої кваліфікаційної комісії суддів України.</w:t>
      </w:r>
    </w:p>
    <w:p w14:paraId="5E9DB103" w14:textId="77777777" w:rsidR="00C33A0E" w:rsidRDefault="00C33A0E" w:rsidP="00C33A0E">
      <w:pPr>
        <w:pStyle w:val="a3"/>
        <w:spacing w:after="0" w:line="240" w:lineRule="auto"/>
        <w:ind w:left="0" w:firstLine="86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Питання щодо підтримки цього рішення </w:t>
      </w:r>
      <w:proofErr w:type="spellStart"/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 w:rsidRPr="00E12A4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розгляд Вищої кваліфікаційної комісії суддів України у пленарному складі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629CA10C" w14:textId="77777777" w:rsidR="00C33A0E" w:rsidRPr="00E12A42" w:rsidRDefault="00C33A0E" w:rsidP="00C33A0E">
      <w:pPr>
        <w:pStyle w:val="a3"/>
        <w:spacing w:after="0" w:line="240" w:lineRule="auto"/>
        <w:ind w:left="0" w:firstLine="86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2DDB24D9" w14:textId="77777777" w:rsidR="00C33A0E" w:rsidRDefault="00C33A0E" w:rsidP="00C33A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0D8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14:paraId="4B216A5B" w14:textId="77777777" w:rsidR="00C33A0E" w:rsidRPr="00E12A42" w:rsidRDefault="00C33A0E" w:rsidP="00C33A0E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>В</w:t>
      </w:r>
      <w:r w:rsidRPr="00E12A42"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изначити, що суддя </w:t>
      </w:r>
      <w:r w:rsidRPr="00E12A4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Кремінського районного суду Луганської області Тесленко Ірина Олександрівна</w:t>
      </w:r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за результатами кваліфікаційного оцінювання суддів місцевих та апеляційних судів на відповідність займаній посаді набрала 835,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875 </w:t>
      </w:r>
      <w:proofErr w:type="spellStart"/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бала</w:t>
      </w:r>
      <w:proofErr w:type="spellEnd"/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14:paraId="5BF9F083" w14:textId="77777777" w:rsidR="00C33A0E" w:rsidRPr="00E12A42" w:rsidRDefault="00C33A0E" w:rsidP="00C33A0E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Визнати суддю </w:t>
      </w:r>
      <w:r w:rsidRPr="00E12A4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Кремінського районного суду Луганської області Тесленко Ірину Олександрівну</w:t>
      </w:r>
      <w:r w:rsidRPr="00E12A4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такою, що відповідає займаній посаді.</w:t>
      </w:r>
    </w:p>
    <w:p w14:paraId="4E41B55C" w14:textId="77777777" w:rsidR="005067A0" w:rsidRPr="00C33A0E" w:rsidRDefault="005067A0">
      <w:pPr>
        <w:rPr>
          <w:lang w:val="uk-UA"/>
        </w:rPr>
      </w:pPr>
    </w:p>
    <w:sectPr w:rsidR="005067A0" w:rsidRPr="00C33A0E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6A90"/>
    <w:multiLevelType w:val="hybridMultilevel"/>
    <w:tmpl w:val="FCFABFDA"/>
    <w:lvl w:ilvl="0" w:tplc="B5C03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E"/>
    <w:rsid w:val="005067A0"/>
    <w:rsid w:val="00C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2CE8"/>
  <w15:chartTrackingRefBased/>
  <w15:docId w15:val="{4C24FB04-BB6E-4FD6-B1B0-6EDA009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0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2023-12-07T11:41:00Z</dcterms:created>
  <dcterms:modified xsi:type="dcterms:W3CDTF">2023-12-07T11:41:00Z</dcterms:modified>
</cp:coreProperties>
</file>