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881" w14:textId="77777777" w:rsidR="00EC0D63" w:rsidRDefault="00EC0D63" w:rsidP="00EC0D6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28F145E3" w14:textId="77777777" w:rsidR="00EC0D63" w:rsidRPr="00034B3D" w:rsidRDefault="00EC0D63" w:rsidP="00EC0D6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4B12D1B5" w14:textId="77777777" w:rsidR="00EC0D63" w:rsidRDefault="00EC0D63" w:rsidP="00EC0D6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Другої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15 листопада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14:paraId="2C03E818" w14:textId="77777777" w:rsidR="00EC0D63" w:rsidRDefault="00EC0D63" w:rsidP="00EC0D6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 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Сидорович Р.М., 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Волкова Л.М., </w:t>
      </w:r>
      <w:proofErr w:type="spellStart"/>
      <w:r w:rsidRPr="00086C2E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086C2E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proofErr w:type="spellStart"/>
      <w:r w:rsidRPr="00086C2E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 w:rsidRPr="00086C2E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086C2E"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</w:p>
    <w:p w14:paraId="2CEBA44E" w14:textId="77777777" w:rsidR="00EC0D63" w:rsidRDefault="00EC0D63" w:rsidP="00EC0D6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70B1807" w14:textId="77777777" w:rsidR="00EC0D63" w:rsidRPr="00466F49" w:rsidRDefault="00EC0D63" w:rsidP="00EC0D63">
      <w:pPr>
        <w:pStyle w:val="rtejustify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926918">
        <w:rPr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sz w:val="26"/>
          <w:szCs w:val="26"/>
          <w:lang w:val="uk-UA"/>
        </w:rPr>
        <w:t>:</w:t>
      </w:r>
    </w:p>
    <w:p w14:paraId="2FA5C0A0" w14:textId="77777777" w:rsidR="00EC0D63" w:rsidRPr="0037067E" w:rsidRDefault="00EC0D63" w:rsidP="00EC0D6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</w:t>
      </w:r>
      <w:r w:rsidRPr="0037067E">
        <w:rPr>
          <w:color w:val="000000" w:themeColor="text1"/>
          <w:sz w:val="26"/>
          <w:szCs w:val="26"/>
          <w:lang w:val="uk-UA"/>
        </w:rPr>
        <w:t>нести</w:t>
      </w:r>
      <w:proofErr w:type="spellEnd"/>
      <w:r w:rsidRPr="0037067E">
        <w:rPr>
          <w:color w:val="000000" w:themeColor="text1"/>
          <w:sz w:val="26"/>
          <w:szCs w:val="26"/>
          <w:lang w:val="uk-UA"/>
        </w:rPr>
        <w:t xml:space="preserve"> до Вищої ради правосуддя подання з рекомендацією на відрядження до Дніпровського апеляційного суду для здійснення правосуддя судді Донецького апеляційного суду </w:t>
      </w:r>
      <w:proofErr w:type="spellStart"/>
      <w:r w:rsidRPr="0037067E">
        <w:rPr>
          <w:color w:val="000000" w:themeColor="text1"/>
          <w:sz w:val="26"/>
          <w:szCs w:val="26"/>
          <w:lang w:val="uk-UA"/>
        </w:rPr>
        <w:t>Лопатіної</w:t>
      </w:r>
      <w:proofErr w:type="spellEnd"/>
      <w:r w:rsidRPr="0037067E">
        <w:rPr>
          <w:color w:val="000000" w:themeColor="text1"/>
          <w:sz w:val="26"/>
          <w:szCs w:val="26"/>
          <w:lang w:val="uk-UA"/>
        </w:rPr>
        <w:t xml:space="preserve"> Марини Юріївни строком на один рік.</w:t>
      </w:r>
    </w:p>
    <w:p w14:paraId="04DB8C2D" w14:textId="77777777" w:rsidR="00EC0D63" w:rsidRDefault="00EC0D63" w:rsidP="00EC0D6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37067E">
        <w:rPr>
          <w:color w:val="000000" w:themeColor="text1"/>
          <w:sz w:val="26"/>
          <w:szCs w:val="26"/>
          <w:lang w:val="uk-UA"/>
        </w:rPr>
        <w:t xml:space="preserve">Відмовити у внесенні до Вищої ради правосуддя подання про відрядження до Дніпровського апеляційного суду суддів </w:t>
      </w:r>
      <w:r w:rsidRPr="0037067E">
        <w:rPr>
          <w:sz w:val="26"/>
          <w:szCs w:val="26"/>
          <w:lang w:val="uk-UA"/>
        </w:rPr>
        <w:t>Мазниці Андрія Анатолійовича</w:t>
      </w:r>
      <w:r w:rsidRPr="0037067E">
        <w:rPr>
          <w:color w:val="000000" w:themeColor="text1"/>
          <w:sz w:val="26"/>
          <w:szCs w:val="26"/>
          <w:lang w:val="uk-UA"/>
        </w:rPr>
        <w:t xml:space="preserve">, </w:t>
      </w:r>
      <w:proofErr w:type="spellStart"/>
      <w:r w:rsidRPr="0037067E">
        <w:rPr>
          <w:color w:val="000000" w:themeColor="text1"/>
          <w:sz w:val="26"/>
          <w:szCs w:val="26"/>
          <w:lang w:val="uk-UA"/>
        </w:rPr>
        <w:t>Максюти</w:t>
      </w:r>
      <w:proofErr w:type="spellEnd"/>
      <w:r w:rsidRPr="0037067E">
        <w:rPr>
          <w:color w:val="000000" w:themeColor="text1"/>
          <w:sz w:val="26"/>
          <w:szCs w:val="26"/>
          <w:lang w:val="uk-UA"/>
        </w:rPr>
        <w:t xml:space="preserve"> Жанни Іванівни, Остапенко Вікторії Олександрівни.</w:t>
      </w:r>
    </w:p>
    <w:p w14:paraId="759D49D9" w14:textId="77777777" w:rsidR="00EC0D63" w:rsidRPr="0037067E" w:rsidRDefault="00EC0D63" w:rsidP="00EC0D6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2E27102E" w14:textId="77777777" w:rsidR="00EC0D63" w:rsidRPr="00466F49" w:rsidRDefault="00EC0D63" w:rsidP="00EC0D63">
      <w:pPr>
        <w:pStyle w:val="rtejustify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926918">
        <w:rPr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sz w:val="26"/>
          <w:szCs w:val="26"/>
          <w:lang w:val="uk-UA"/>
        </w:rPr>
        <w:t xml:space="preserve"> </w:t>
      </w:r>
      <w:r w:rsidRPr="0037067E">
        <w:rPr>
          <w:color w:val="000000" w:themeColor="text1"/>
          <w:sz w:val="26"/>
          <w:szCs w:val="26"/>
          <w:lang w:val="uk-UA"/>
        </w:rPr>
        <w:t xml:space="preserve">продовжити строк розгляду </w:t>
      </w:r>
      <w:r w:rsidRPr="0037067E">
        <w:rPr>
          <w:bCs/>
          <w:sz w:val="26"/>
          <w:szCs w:val="26"/>
          <w:lang w:val="uk-UA"/>
        </w:rPr>
        <w:t xml:space="preserve">питання щодо внесення подання про відрядження двох суддів до </w:t>
      </w:r>
      <w:r w:rsidRPr="0037067E">
        <w:rPr>
          <w:color w:val="000000" w:themeColor="text1"/>
          <w:sz w:val="26"/>
          <w:szCs w:val="26"/>
          <w:lang w:val="uk-UA"/>
        </w:rPr>
        <w:t>Добровеличківського районного суду Кіровоградської області до 06 грудня 2023 року.</w:t>
      </w:r>
    </w:p>
    <w:p w14:paraId="2BA4826A" w14:textId="77777777" w:rsidR="00EC0D63" w:rsidRDefault="00EC0D63" w:rsidP="00EC0D6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14:paraId="612BDDD8" w14:textId="77777777" w:rsidR="00EC0D63" w:rsidRDefault="00EC0D63" w:rsidP="00EC0D63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  <w:r w:rsidRPr="0051059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510590">
        <w:rPr>
          <w:sz w:val="26"/>
          <w:szCs w:val="26"/>
          <w:lang w:val="uk-UA"/>
        </w:rPr>
        <w:t xml:space="preserve"> </w:t>
      </w:r>
      <w:r w:rsidRPr="00510590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продовжити строк розгляду питання щодо внесення подання про відрядження суддів до </w:t>
      </w:r>
      <w:proofErr w:type="spellStart"/>
      <w:r w:rsidRPr="00510590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>Мар’їнського</w:t>
      </w:r>
      <w:proofErr w:type="spellEnd"/>
      <w:r w:rsidRPr="00510590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 районного суду Донецької області до 13 грудня 2023 року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 (питання розглядалося без участі члена Комісії Сидоровича Р.М.)</w:t>
      </w:r>
      <w:r w:rsidRPr="00510590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>.</w:t>
      </w:r>
    </w:p>
    <w:p w14:paraId="6AEA904B" w14:textId="77777777" w:rsidR="00EC0D63" w:rsidRPr="00DE6CEC" w:rsidRDefault="00EC0D63" w:rsidP="00EC0D6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</w:p>
    <w:p w14:paraId="43AE6B82" w14:textId="77777777" w:rsidR="00EC0D63" w:rsidRDefault="00EC0D63" w:rsidP="00EC0D63">
      <w:pPr>
        <w:pStyle w:val="a3"/>
        <w:numPr>
          <w:ilvl w:val="0"/>
          <w:numId w:val="1"/>
        </w:numPr>
        <w:tabs>
          <w:tab w:val="right" w:pos="0"/>
          <w:tab w:val="left" w:pos="993"/>
        </w:tabs>
        <w:suppressAutoHyphens/>
        <w:autoSpaceDE w:val="0"/>
        <w:autoSpaceDN w:val="0"/>
        <w:adjustRightInd w:val="0"/>
        <w:spacing w:after="0" w:line="308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  <w:r w:rsidRPr="0051059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510590">
        <w:rPr>
          <w:sz w:val="26"/>
          <w:szCs w:val="26"/>
          <w:lang w:val="uk-UA"/>
        </w:rPr>
        <w:t xml:space="preserve"> </w:t>
      </w:r>
      <w:r w:rsidRPr="00BB1305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продовжити строк розгляду питання щодо внесення подання про відрядження суддів до </w:t>
      </w:r>
      <w:r w:rsidRPr="00BB130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Чуднівського районного суду Житомирської області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до 13 грудня </w:t>
      </w:r>
      <w:r w:rsidRPr="00BB1305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>2023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 року (питання розглядалося без участі члена Комісії Сидоровича Р.М.)</w:t>
      </w:r>
      <w:r w:rsidRPr="00BB1305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>.</w:t>
      </w:r>
    </w:p>
    <w:p w14:paraId="503FEE92" w14:textId="77777777" w:rsidR="005067A0" w:rsidRPr="00EC0D63" w:rsidRDefault="005067A0">
      <w:pPr>
        <w:rPr>
          <w:lang w:val="uk-UA"/>
        </w:rPr>
      </w:pPr>
    </w:p>
    <w:sectPr w:rsidR="005067A0" w:rsidRPr="00EC0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3"/>
    <w:rsid w:val="005067A0"/>
    <w:rsid w:val="00E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23E2"/>
  <w15:chartTrackingRefBased/>
  <w15:docId w15:val="{C577EFE3-B38B-4EDC-ABFD-13798A1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0D63"/>
    <w:pPr>
      <w:ind w:left="720"/>
      <w:contextualSpacing/>
    </w:pPr>
  </w:style>
  <w:style w:type="paragraph" w:customStyle="1" w:styleId="rtejustify">
    <w:name w:val="rtejustify"/>
    <w:basedOn w:val="a"/>
    <w:rsid w:val="00EC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2023-11-17T10:55:00Z</dcterms:created>
  <dcterms:modified xsi:type="dcterms:W3CDTF">2023-11-17T10:55:00Z</dcterms:modified>
</cp:coreProperties>
</file>