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CA" w:rsidRDefault="001A07CA" w:rsidP="001A07CA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1A07CA" w:rsidRPr="00034B3D" w:rsidRDefault="001A07CA" w:rsidP="001A07CA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</w:t>
      </w:r>
      <w:bookmarkStart w:id="0" w:name="_GoBack"/>
      <w:bookmarkEnd w:id="0"/>
      <w:r w:rsidRPr="00034B3D">
        <w:rPr>
          <w:rFonts w:ascii="Times New Roman" w:hAnsi="Times New Roman" w:cs="Times New Roman"/>
          <w:sz w:val="26"/>
          <w:szCs w:val="26"/>
          <w:lang w:val="uk-UA"/>
        </w:rPr>
        <w:t>ни</w:t>
      </w:r>
    </w:p>
    <w:p w:rsidR="001A07CA" w:rsidRPr="00034B3D" w:rsidRDefault="001A07CA" w:rsidP="001A07CA">
      <w:pPr>
        <w:tabs>
          <w:tab w:val="center" w:pos="4749"/>
          <w:tab w:val="left" w:pos="7951"/>
        </w:tabs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21 листопада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1A07CA" w:rsidRPr="00034B3D" w:rsidRDefault="001A07CA" w:rsidP="001A07CA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A07CA" w:rsidRDefault="001A07CA" w:rsidP="001A0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14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Ігнатов Р.М.,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М.Б., Волкова 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Р.А., </w:t>
      </w:r>
      <w:proofErr w:type="spellStart"/>
      <w:r w:rsidRPr="00C2602F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C2602F"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Н.Р.,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О.Л., Мельник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Р.І.,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О.С., Пасічник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Р.Б., Сидорович Р.М., Чумак С.Ю., Шевчук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>Г.М.</w:t>
      </w:r>
    </w:p>
    <w:p w:rsidR="001A07CA" w:rsidRDefault="001A07CA" w:rsidP="001A07CA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07CA" w:rsidRPr="003115A8" w:rsidRDefault="001A07CA" w:rsidP="001A07C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323E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погодити</w:t>
      </w:r>
      <w:r w:rsidRPr="003115A8">
        <w:rPr>
          <w:rFonts w:ascii="Times New Roman" w:hAnsi="Times New Roman" w:cs="Times New Roman"/>
          <w:sz w:val="26"/>
          <w:szCs w:val="26"/>
          <w:lang w:val="uk-UA"/>
        </w:rPr>
        <w:t xml:space="preserve"> встановлення розмірів премії та надбавки за інтенсивність праці за фактично відпрацьований час у листопаді 2023 року державним службовцям секретаріату Вищої кваліфікаційної комісії суддів України, які займають посади державної служби категорії «А».</w:t>
      </w:r>
    </w:p>
    <w:p w:rsidR="007F5D31" w:rsidRDefault="001A07CA"/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CA"/>
    <w:rsid w:val="000D321E"/>
    <w:rsid w:val="001A07CA"/>
    <w:rsid w:val="0027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C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C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2023-11-22T14:54:00Z</dcterms:created>
  <dcterms:modified xsi:type="dcterms:W3CDTF">2023-11-22T14:55:00Z</dcterms:modified>
</cp:coreProperties>
</file>