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1DD" w:rsidRDefault="004121DD" w:rsidP="004121DD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4121DD" w:rsidRDefault="004121DD" w:rsidP="004121DD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4121DD" w:rsidRDefault="004121DD" w:rsidP="004121DD">
      <w:pPr>
        <w:spacing w:after="240" w:line="360" w:lineRule="exac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17 жовтня 2024 року у складі колегії № 1 </w:t>
      </w:r>
    </w:p>
    <w:p w:rsidR="004121DD" w:rsidRDefault="004121DD" w:rsidP="004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№ 1 взяли участь три члени Комісії: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М.Б.,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Н.Р., Шевчук Г.М.</w:t>
      </w:r>
    </w:p>
    <w:p w:rsidR="004121DD" w:rsidRDefault="004121DD" w:rsidP="004121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121DD" w:rsidRDefault="004121DD" w:rsidP="004121D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вирішила:</w:t>
      </w:r>
    </w:p>
    <w:p w:rsidR="004121DD" w:rsidRDefault="004121DD" w:rsidP="00412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iCs/>
          <w:color w:val="000000" w:themeColor="text1"/>
          <w:sz w:val="26"/>
          <w:szCs w:val="26"/>
          <w:lang w:val="uk-UA"/>
        </w:rPr>
        <w:t xml:space="preserve">Визначити, що суддя Верховинського районного суду Івано-Франківської області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6"/>
          <w:szCs w:val="26"/>
          <w:lang w:val="uk-UA"/>
        </w:rPr>
        <w:t>Бучинський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6"/>
          <w:szCs w:val="26"/>
          <w:lang w:val="uk-UA"/>
        </w:rPr>
        <w:t xml:space="preserve"> Андрій Богданович за результатами кваліфікаційного оцінювання на відповідність займаній посаді набрав 768,5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6"/>
          <w:szCs w:val="26"/>
          <w:lang w:val="uk-UA"/>
        </w:rPr>
        <w:t>бала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6"/>
          <w:szCs w:val="26"/>
          <w:lang w:val="uk-UA"/>
        </w:rPr>
        <w:t>.</w:t>
      </w:r>
    </w:p>
    <w:p w:rsidR="004121DD" w:rsidRDefault="004121DD" w:rsidP="00412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iCs/>
          <w:color w:val="000000" w:themeColor="text1"/>
          <w:sz w:val="26"/>
          <w:szCs w:val="26"/>
          <w:lang w:val="uk-UA"/>
        </w:rPr>
        <w:t xml:space="preserve">Визнати суддю Верховинського районного суду Івано-Франківської області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6"/>
          <w:szCs w:val="26"/>
          <w:lang w:val="uk-UA"/>
        </w:rPr>
        <w:t>Бучинського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6"/>
          <w:szCs w:val="26"/>
          <w:lang w:val="uk-UA"/>
        </w:rPr>
        <w:t xml:space="preserve"> Андрія Богдановича таким, що відповідає займаній посаді.</w:t>
      </w:r>
    </w:p>
    <w:p w:rsidR="004121DD" w:rsidRDefault="004121DD" w:rsidP="004121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121DD" w:rsidRDefault="004121DD" w:rsidP="004121D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 з</w:t>
      </w:r>
      <w:r>
        <w:rPr>
          <w:rFonts w:ascii="Times New Roman" w:eastAsia="Helvetica Neue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адовольнити клопотання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про відкладення проведення співбесіди із суддею</w:t>
      </w:r>
      <w:r>
        <w:rPr>
          <w:rFonts w:ascii="Times New Roman" w:eastAsia="Helvetica Neue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 Окружного адміністративного суду міста Києва </w:t>
      </w:r>
      <w:proofErr w:type="spellStart"/>
      <w:r>
        <w:rPr>
          <w:rFonts w:ascii="Times New Roman" w:eastAsia="Helvetica Neue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  <w:t>Шейко</w:t>
      </w:r>
      <w:proofErr w:type="spellEnd"/>
      <w:r>
        <w:rPr>
          <w:rFonts w:ascii="Times New Roman" w:eastAsia="Helvetica Neue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 Тетяною Іванівною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до 07 листопада   2024 року.</w:t>
      </w:r>
    </w:p>
    <w:p w:rsidR="006C7FA4" w:rsidRPr="004121DD" w:rsidRDefault="006C7FA4">
      <w:pPr>
        <w:rPr>
          <w:lang w:val="uk-UA"/>
        </w:rPr>
      </w:pPr>
      <w:bookmarkStart w:id="0" w:name="_GoBack"/>
      <w:bookmarkEnd w:id="0"/>
    </w:p>
    <w:sectPr w:rsidR="006C7FA4" w:rsidRPr="00412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45266"/>
    <w:multiLevelType w:val="hybridMultilevel"/>
    <w:tmpl w:val="29BC80F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872" w:hanging="360"/>
      </w:pPr>
    </w:lvl>
    <w:lvl w:ilvl="2" w:tplc="0422001B">
      <w:start w:val="1"/>
      <w:numFmt w:val="lowerRoman"/>
      <w:lvlText w:val="%3."/>
      <w:lvlJc w:val="right"/>
      <w:pPr>
        <w:ind w:left="1592" w:hanging="180"/>
      </w:pPr>
    </w:lvl>
    <w:lvl w:ilvl="3" w:tplc="0422000F">
      <w:start w:val="1"/>
      <w:numFmt w:val="decimal"/>
      <w:lvlText w:val="%4."/>
      <w:lvlJc w:val="left"/>
      <w:pPr>
        <w:ind w:left="2312" w:hanging="360"/>
      </w:pPr>
    </w:lvl>
    <w:lvl w:ilvl="4" w:tplc="04220019">
      <w:start w:val="1"/>
      <w:numFmt w:val="lowerLetter"/>
      <w:lvlText w:val="%5."/>
      <w:lvlJc w:val="left"/>
      <w:pPr>
        <w:ind w:left="3032" w:hanging="360"/>
      </w:pPr>
    </w:lvl>
    <w:lvl w:ilvl="5" w:tplc="0422001B">
      <w:start w:val="1"/>
      <w:numFmt w:val="lowerRoman"/>
      <w:lvlText w:val="%6."/>
      <w:lvlJc w:val="right"/>
      <w:pPr>
        <w:ind w:left="3752" w:hanging="180"/>
      </w:pPr>
    </w:lvl>
    <w:lvl w:ilvl="6" w:tplc="0422000F">
      <w:start w:val="1"/>
      <w:numFmt w:val="decimal"/>
      <w:lvlText w:val="%7."/>
      <w:lvlJc w:val="left"/>
      <w:pPr>
        <w:ind w:left="4472" w:hanging="360"/>
      </w:pPr>
    </w:lvl>
    <w:lvl w:ilvl="7" w:tplc="04220019">
      <w:start w:val="1"/>
      <w:numFmt w:val="lowerLetter"/>
      <w:lvlText w:val="%8."/>
      <w:lvlJc w:val="left"/>
      <w:pPr>
        <w:ind w:left="5192" w:hanging="360"/>
      </w:pPr>
    </w:lvl>
    <w:lvl w:ilvl="8" w:tplc="0422001B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DD"/>
    <w:rsid w:val="004121DD"/>
    <w:rsid w:val="006C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78AF5-2FA0-4E5C-AA4E-4E93B091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1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2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Бернацький Дмитро Олегович</dc:creator>
  <cp:keywords/>
  <dc:description/>
  <cp:lastModifiedBy>Бернацький Дмитро Олегович</cp:lastModifiedBy>
  <cp:revision>1</cp:revision>
  <dcterms:created xsi:type="dcterms:W3CDTF">2024-10-18T12:01:00Z</dcterms:created>
  <dcterms:modified xsi:type="dcterms:W3CDTF">2024-10-18T12:02:00Z</dcterms:modified>
</cp:coreProperties>
</file>