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084" w:rsidRPr="00E1459A" w:rsidRDefault="00FD1084" w:rsidP="00FD1084">
      <w:pPr>
        <w:spacing w:after="0" w:line="240" w:lineRule="auto"/>
        <w:jc w:val="center"/>
        <w:rPr>
          <w:rFonts w:ascii="Times New Roman" w:hAnsi="Times New Roman" w:cs="Times New Roman"/>
          <w:sz w:val="26"/>
          <w:szCs w:val="26"/>
          <w:lang w:val="uk-UA"/>
        </w:rPr>
      </w:pPr>
      <w:r w:rsidRPr="00E1459A">
        <w:rPr>
          <w:rFonts w:ascii="Times New Roman" w:hAnsi="Times New Roman" w:cs="Times New Roman"/>
          <w:sz w:val="26"/>
          <w:szCs w:val="26"/>
          <w:lang w:val="uk-UA"/>
        </w:rPr>
        <w:t xml:space="preserve">Результати засідання </w:t>
      </w:r>
    </w:p>
    <w:p w:rsidR="00FD1084" w:rsidRPr="00E1459A" w:rsidRDefault="00FD1084" w:rsidP="00FD1084">
      <w:pPr>
        <w:spacing w:after="0" w:line="240" w:lineRule="auto"/>
        <w:jc w:val="center"/>
        <w:rPr>
          <w:rFonts w:ascii="Times New Roman" w:hAnsi="Times New Roman" w:cs="Times New Roman"/>
          <w:sz w:val="26"/>
          <w:szCs w:val="26"/>
          <w:lang w:val="uk-UA"/>
        </w:rPr>
      </w:pPr>
      <w:r w:rsidRPr="00E1459A">
        <w:rPr>
          <w:rFonts w:ascii="Times New Roman" w:hAnsi="Times New Roman" w:cs="Times New Roman"/>
          <w:sz w:val="26"/>
          <w:szCs w:val="26"/>
          <w:lang w:val="uk-UA"/>
        </w:rPr>
        <w:t>Вищої кваліфікаційної комісії суддів України</w:t>
      </w:r>
    </w:p>
    <w:p w:rsidR="00FD1084" w:rsidRPr="00E1459A" w:rsidRDefault="00FD1084" w:rsidP="00FD1084">
      <w:pPr>
        <w:spacing w:after="0" w:line="240" w:lineRule="auto"/>
        <w:jc w:val="center"/>
        <w:rPr>
          <w:rFonts w:ascii="Times New Roman" w:hAnsi="Times New Roman" w:cs="Times New Roman"/>
          <w:sz w:val="26"/>
          <w:szCs w:val="26"/>
          <w:lang w:val="uk-UA"/>
        </w:rPr>
      </w:pPr>
      <w:r w:rsidRPr="00E1459A">
        <w:rPr>
          <w:rFonts w:ascii="Times New Roman" w:hAnsi="Times New Roman" w:cs="Times New Roman"/>
          <w:sz w:val="26"/>
          <w:szCs w:val="26"/>
          <w:lang w:val="uk-UA"/>
        </w:rPr>
        <w:t xml:space="preserve">у пленарному складі </w:t>
      </w:r>
      <w:r>
        <w:rPr>
          <w:rFonts w:ascii="Times New Roman" w:hAnsi="Times New Roman" w:cs="Times New Roman"/>
          <w:sz w:val="26"/>
          <w:szCs w:val="26"/>
          <w:lang w:val="uk-UA"/>
        </w:rPr>
        <w:t>05 червня</w:t>
      </w:r>
      <w:r w:rsidRPr="00E1459A">
        <w:rPr>
          <w:rFonts w:ascii="Times New Roman" w:hAnsi="Times New Roman" w:cs="Times New Roman"/>
          <w:sz w:val="26"/>
          <w:szCs w:val="26"/>
          <w:lang w:val="uk-UA"/>
        </w:rPr>
        <w:t xml:space="preserve"> 2024 року</w:t>
      </w:r>
    </w:p>
    <w:p w:rsidR="00FD1084" w:rsidRPr="00E1459A" w:rsidRDefault="00FD1084" w:rsidP="00FD1084">
      <w:pPr>
        <w:spacing w:after="0" w:line="240" w:lineRule="auto"/>
        <w:jc w:val="center"/>
        <w:rPr>
          <w:rFonts w:ascii="Times New Roman" w:hAnsi="Times New Roman" w:cs="Times New Roman"/>
          <w:sz w:val="26"/>
          <w:szCs w:val="26"/>
          <w:lang w:val="uk-UA"/>
        </w:rPr>
      </w:pPr>
    </w:p>
    <w:p w:rsidR="00FD1084" w:rsidRPr="00E1459A" w:rsidRDefault="00FD1084" w:rsidP="00FD1084">
      <w:pPr>
        <w:spacing w:after="0" w:line="240" w:lineRule="auto"/>
        <w:ind w:firstLine="709"/>
        <w:jc w:val="both"/>
        <w:rPr>
          <w:rFonts w:ascii="Times New Roman" w:hAnsi="Times New Roman" w:cs="Times New Roman"/>
          <w:color w:val="1D1D1B"/>
          <w:sz w:val="26"/>
          <w:szCs w:val="26"/>
          <w:shd w:val="clear" w:color="auto" w:fill="FFFFFF"/>
          <w:lang w:val="uk-UA"/>
        </w:rPr>
      </w:pPr>
      <w:r w:rsidRPr="00E1459A">
        <w:rPr>
          <w:rFonts w:ascii="Times New Roman" w:hAnsi="Times New Roman" w:cs="Times New Roman"/>
          <w:sz w:val="26"/>
          <w:szCs w:val="26"/>
          <w:lang w:val="uk-UA"/>
        </w:rPr>
        <w:t xml:space="preserve">У засіданні Вищої кваліфікаційної комісії суддів України у пленарному складі взяли участь </w:t>
      </w:r>
      <w:r>
        <w:rPr>
          <w:rFonts w:ascii="Times New Roman" w:hAnsi="Times New Roman" w:cs="Times New Roman"/>
          <w:sz w:val="26"/>
          <w:szCs w:val="26"/>
          <w:lang w:val="uk-UA"/>
        </w:rPr>
        <w:t>11</w:t>
      </w:r>
      <w:r w:rsidRPr="00E1459A">
        <w:rPr>
          <w:rFonts w:ascii="Times New Roman" w:hAnsi="Times New Roman" w:cs="Times New Roman"/>
          <w:sz w:val="26"/>
          <w:szCs w:val="26"/>
          <w:lang w:val="uk-UA"/>
        </w:rPr>
        <w:t xml:space="preserve"> членів Комісії: </w:t>
      </w:r>
      <w:r w:rsidRPr="00E1459A">
        <w:rPr>
          <w:rFonts w:ascii="Times New Roman" w:hAnsi="Times New Roman" w:cs="Times New Roman"/>
          <w:color w:val="1D1D1B"/>
          <w:sz w:val="26"/>
          <w:szCs w:val="26"/>
          <w:shd w:val="clear" w:color="auto" w:fill="FFFFFF"/>
          <w:lang w:val="uk-UA"/>
        </w:rPr>
        <w:t xml:space="preserve">Сидорович Р.М., </w:t>
      </w:r>
      <w:proofErr w:type="spellStart"/>
      <w:r>
        <w:rPr>
          <w:rFonts w:ascii="Times New Roman" w:hAnsi="Times New Roman" w:cs="Times New Roman"/>
          <w:color w:val="1D1D1B"/>
          <w:sz w:val="26"/>
          <w:szCs w:val="26"/>
          <w:shd w:val="clear" w:color="auto" w:fill="FFFFFF"/>
          <w:lang w:val="uk-UA"/>
        </w:rPr>
        <w:t>Богоніс</w:t>
      </w:r>
      <w:proofErr w:type="spellEnd"/>
      <w:r>
        <w:rPr>
          <w:rFonts w:ascii="Times New Roman" w:hAnsi="Times New Roman" w:cs="Times New Roman"/>
          <w:color w:val="1D1D1B"/>
          <w:sz w:val="26"/>
          <w:szCs w:val="26"/>
          <w:shd w:val="clear" w:color="auto" w:fill="FFFFFF"/>
          <w:lang w:val="uk-UA"/>
        </w:rPr>
        <w:t xml:space="preserve"> М.Б., </w:t>
      </w:r>
      <w:r w:rsidRPr="00E1459A">
        <w:rPr>
          <w:rFonts w:ascii="Times New Roman" w:hAnsi="Times New Roman" w:cs="Times New Roman"/>
          <w:color w:val="1D1D1B"/>
          <w:sz w:val="26"/>
          <w:szCs w:val="26"/>
          <w:shd w:val="clear" w:color="auto" w:fill="FFFFFF"/>
          <w:lang w:val="uk-UA"/>
        </w:rPr>
        <w:t xml:space="preserve">Дух Я.М., </w:t>
      </w:r>
      <w:proofErr w:type="spellStart"/>
      <w:r w:rsidRPr="00E1459A">
        <w:rPr>
          <w:rFonts w:ascii="Times New Roman" w:hAnsi="Times New Roman" w:cs="Times New Roman"/>
          <w:color w:val="1D1D1B"/>
          <w:sz w:val="26"/>
          <w:szCs w:val="26"/>
          <w:shd w:val="clear" w:color="auto" w:fill="FFFFFF"/>
          <w:lang w:val="uk-UA"/>
        </w:rPr>
        <w:t>Кидисюк</w:t>
      </w:r>
      <w:proofErr w:type="spellEnd"/>
      <w:r w:rsidRPr="00E1459A">
        <w:rPr>
          <w:rFonts w:ascii="Times New Roman" w:hAnsi="Times New Roman" w:cs="Times New Roman"/>
          <w:color w:val="1D1D1B"/>
          <w:sz w:val="26"/>
          <w:szCs w:val="26"/>
          <w:shd w:val="clear" w:color="auto" w:fill="FFFFFF"/>
          <w:lang w:val="uk-UA"/>
        </w:rPr>
        <w:t xml:space="preserve"> Р.А., </w:t>
      </w:r>
      <w:proofErr w:type="spellStart"/>
      <w:r w:rsidRPr="00E1459A">
        <w:rPr>
          <w:rFonts w:ascii="Times New Roman" w:hAnsi="Times New Roman" w:cs="Times New Roman"/>
          <w:color w:val="1D1D1B"/>
          <w:sz w:val="26"/>
          <w:szCs w:val="26"/>
          <w:shd w:val="clear" w:color="auto" w:fill="FFFFFF"/>
          <w:lang w:val="uk-UA"/>
        </w:rPr>
        <w:t>Кобецька</w:t>
      </w:r>
      <w:proofErr w:type="spellEnd"/>
      <w:r w:rsidRPr="00E1459A">
        <w:rPr>
          <w:rFonts w:ascii="Times New Roman" w:hAnsi="Times New Roman" w:cs="Times New Roman"/>
          <w:color w:val="1D1D1B"/>
          <w:sz w:val="26"/>
          <w:szCs w:val="26"/>
          <w:shd w:val="clear" w:color="auto" w:fill="FFFFFF"/>
          <w:lang w:val="uk-UA"/>
        </w:rPr>
        <w:t xml:space="preserve"> Н.Р., </w:t>
      </w:r>
      <w:proofErr w:type="spellStart"/>
      <w:r w:rsidRPr="00E1459A">
        <w:rPr>
          <w:rFonts w:ascii="Times New Roman" w:hAnsi="Times New Roman" w:cs="Times New Roman"/>
          <w:color w:val="1D1D1B"/>
          <w:sz w:val="26"/>
          <w:szCs w:val="26"/>
          <w:shd w:val="clear" w:color="auto" w:fill="FFFFFF"/>
          <w:lang w:val="uk-UA"/>
        </w:rPr>
        <w:t>Коліуш</w:t>
      </w:r>
      <w:proofErr w:type="spellEnd"/>
      <w:r w:rsidRPr="00E1459A">
        <w:rPr>
          <w:rFonts w:ascii="Times New Roman" w:hAnsi="Times New Roman" w:cs="Times New Roman"/>
          <w:color w:val="1D1D1B"/>
          <w:sz w:val="26"/>
          <w:szCs w:val="26"/>
          <w:shd w:val="clear" w:color="auto" w:fill="FFFFFF"/>
          <w:lang w:val="uk-UA"/>
        </w:rPr>
        <w:t xml:space="preserve"> О.Л., Мельник Р.І., Пасічник А.В., </w:t>
      </w:r>
      <w:proofErr w:type="spellStart"/>
      <w:r w:rsidRPr="00E1459A">
        <w:rPr>
          <w:rFonts w:ascii="Times New Roman" w:hAnsi="Times New Roman" w:cs="Times New Roman"/>
          <w:color w:val="1D1D1B"/>
          <w:sz w:val="26"/>
          <w:szCs w:val="26"/>
          <w:shd w:val="clear" w:color="auto" w:fill="FFFFFF"/>
          <w:lang w:val="uk-UA"/>
        </w:rPr>
        <w:t>Сабодаш</w:t>
      </w:r>
      <w:proofErr w:type="spellEnd"/>
      <w:r>
        <w:rPr>
          <w:rFonts w:ascii="Times New Roman" w:hAnsi="Times New Roman" w:cs="Times New Roman"/>
          <w:color w:val="1D1D1B"/>
          <w:sz w:val="26"/>
          <w:szCs w:val="26"/>
          <w:shd w:val="clear" w:color="auto" w:fill="FFFFFF"/>
          <w:lang w:val="uk-UA"/>
        </w:rPr>
        <w:t> </w:t>
      </w:r>
      <w:r w:rsidRPr="00E1459A">
        <w:rPr>
          <w:rFonts w:ascii="Times New Roman" w:hAnsi="Times New Roman" w:cs="Times New Roman"/>
          <w:color w:val="1D1D1B"/>
          <w:sz w:val="26"/>
          <w:szCs w:val="26"/>
          <w:shd w:val="clear" w:color="auto" w:fill="FFFFFF"/>
          <w:lang w:val="uk-UA"/>
        </w:rPr>
        <w:t>Р.Б., Чумак С.Ю., Шевчук Г.М.</w:t>
      </w:r>
    </w:p>
    <w:p w:rsidR="00FD1084" w:rsidRPr="00E1459A" w:rsidRDefault="00FD1084" w:rsidP="00FD1084">
      <w:pPr>
        <w:pBdr>
          <w:top w:val="nil"/>
          <w:left w:val="nil"/>
          <w:bottom w:val="nil"/>
          <w:right w:val="nil"/>
          <w:between w:val="nil"/>
        </w:pBdr>
        <w:spacing w:after="0" w:line="240" w:lineRule="auto"/>
        <w:jc w:val="both"/>
        <w:rPr>
          <w:rFonts w:ascii="Times New Roman" w:hAnsi="Times New Roman" w:cs="Times New Roman"/>
          <w:sz w:val="26"/>
          <w:szCs w:val="26"/>
          <w:lang w:val="uk-UA"/>
        </w:rPr>
      </w:pPr>
    </w:p>
    <w:p w:rsidR="00FD1084" w:rsidRPr="00AE080D" w:rsidRDefault="00FD1084" w:rsidP="00FD1084">
      <w:pPr>
        <w:pStyle w:val="a3"/>
        <w:numPr>
          <w:ilvl w:val="0"/>
          <w:numId w:val="2"/>
        </w:numPr>
        <w:spacing w:after="0" w:line="240" w:lineRule="auto"/>
        <w:ind w:left="0" w:firstLine="0"/>
        <w:jc w:val="both"/>
        <w:rPr>
          <w:rFonts w:ascii="Times New Roman" w:hAnsi="Times New Roman" w:cs="Times New Roman"/>
          <w:sz w:val="26"/>
          <w:szCs w:val="26"/>
          <w:lang w:val="uk-UA"/>
        </w:rPr>
      </w:pPr>
      <w:r w:rsidRPr="00AE080D">
        <w:rPr>
          <w:rFonts w:ascii="Times New Roman" w:eastAsia="Times New Roman" w:hAnsi="Times New Roman" w:cs="Times New Roman"/>
          <w:sz w:val="26"/>
          <w:szCs w:val="26"/>
          <w:lang w:val="uk-UA" w:eastAsia="ru-RU"/>
        </w:rPr>
        <w:t xml:space="preserve">Вища кваліфікаційна комісія суддів України </w:t>
      </w:r>
      <w:r w:rsidRPr="00AE080D">
        <w:rPr>
          <w:rFonts w:ascii="Times New Roman" w:hAnsi="Times New Roman" w:cs="Times New Roman"/>
          <w:sz w:val="26"/>
          <w:szCs w:val="26"/>
          <w:lang w:val="uk-UA"/>
        </w:rPr>
        <w:t>вирішила:</w:t>
      </w:r>
    </w:p>
    <w:p w:rsidR="00FD1084" w:rsidRPr="00AE080D" w:rsidRDefault="00FD1084" w:rsidP="00FD1084">
      <w:pPr>
        <w:spacing w:after="0" w:line="240" w:lineRule="auto"/>
        <w:ind w:firstLine="709"/>
        <w:jc w:val="both"/>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З</w:t>
      </w:r>
      <w:r w:rsidRPr="00AE080D">
        <w:rPr>
          <w:rFonts w:ascii="Times New Roman" w:hAnsi="Times New Roman" w:cs="Times New Roman"/>
          <w:color w:val="000000" w:themeColor="text1"/>
          <w:sz w:val="26"/>
          <w:szCs w:val="26"/>
          <w:lang w:val="uk-UA"/>
        </w:rPr>
        <w:t xml:space="preserve"> метою продовження процедур оцінювання, передбачених Законом України «Про судоустрій і статус суддів», здійснити автоматизований розподіл справ (повторний автоматизований розподіл справ) між членами Вищої кваліфікаційної комісії суддів України стосовно суддів місцевих та апеляційних судів, а саме:</w:t>
      </w:r>
    </w:p>
    <w:p w:rsidR="00FD1084" w:rsidRPr="00AE080D" w:rsidRDefault="00FD1084" w:rsidP="00FD1084">
      <w:pPr>
        <w:spacing w:after="0" w:line="240" w:lineRule="auto"/>
        <w:ind w:firstLine="709"/>
        <w:jc w:val="both"/>
        <w:rPr>
          <w:rFonts w:ascii="Times New Roman" w:hAnsi="Times New Roman" w:cs="Times New Roman"/>
          <w:color w:val="000000" w:themeColor="text1"/>
          <w:sz w:val="26"/>
          <w:szCs w:val="26"/>
          <w:lang w:val="uk-UA"/>
        </w:rPr>
      </w:pPr>
      <w:r w:rsidRPr="00AE080D">
        <w:rPr>
          <w:rFonts w:ascii="Times New Roman" w:hAnsi="Times New Roman" w:cs="Times New Roman"/>
          <w:color w:val="000000" w:themeColor="text1"/>
          <w:sz w:val="26"/>
          <w:szCs w:val="26"/>
          <w:lang w:val="uk-UA"/>
        </w:rPr>
        <w:t>суддів, яких обрано безстроково до набрання чинності Законом України «Про внесення змін до Конституції України (щодо правосуддя)» та стосовно яких надійшли висновки Громадської ради доброчесності про невідповідність судді критеріям професійної етики та доброчесності</w:t>
      </w:r>
      <w:r>
        <w:rPr>
          <w:rFonts w:ascii="Times New Roman" w:hAnsi="Times New Roman" w:cs="Times New Roman"/>
          <w:color w:val="000000" w:themeColor="text1"/>
          <w:sz w:val="26"/>
          <w:szCs w:val="26"/>
          <w:lang w:val="uk-UA"/>
        </w:rPr>
        <w:t>;</w:t>
      </w:r>
    </w:p>
    <w:p w:rsidR="00FD1084" w:rsidRPr="00AE080D" w:rsidRDefault="00FD1084" w:rsidP="00FD1084">
      <w:pPr>
        <w:spacing w:after="0" w:line="240" w:lineRule="auto"/>
        <w:ind w:firstLine="709"/>
        <w:jc w:val="both"/>
        <w:rPr>
          <w:rFonts w:ascii="Times New Roman" w:hAnsi="Times New Roman" w:cs="Times New Roman"/>
          <w:color w:val="000000" w:themeColor="text1"/>
          <w:sz w:val="26"/>
          <w:szCs w:val="26"/>
          <w:lang w:val="uk-UA"/>
        </w:rPr>
      </w:pPr>
      <w:r w:rsidRPr="00AE080D">
        <w:rPr>
          <w:rFonts w:ascii="Times New Roman" w:hAnsi="Times New Roman" w:cs="Times New Roman"/>
          <w:color w:val="000000" w:themeColor="text1"/>
          <w:sz w:val="26"/>
          <w:szCs w:val="26"/>
          <w:lang w:val="uk-UA"/>
        </w:rPr>
        <w:t>суддів, яких обрано безстроково до набрання чинності Законом України «Про внесення змін до Конституції України (щодо правосуддя)» та стосовно яких призначалась дата проведення співбесіди Комісією у складі колегії, однак кваліфікаційне оцінювання на відповідність займаній посаді не завершено;</w:t>
      </w:r>
    </w:p>
    <w:p w:rsidR="00FD1084" w:rsidRPr="00AE080D" w:rsidRDefault="00FD1084" w:rsidP="00FD1084">
      <w:pPr>
        <w:spacing w:after="0" w:line="240" w:lineRule="auto"/>
        <w:ind w:firstLine="709"/>
        <w:jc w:val="both"/>
        <w:rPr>
          <w:rFonts w:ascii="Times New Roman" w:hAnsi="Times New Roman" w:cs="Times New Roman"/>
          <w:color w:val="000000" w:themeColor="text1"/>
          <w:sz w:val="26"/>
          <w:szCs w:val="26"/>
          <w:lang w:val="uk-UA"/>
        </w:rPr>
      </w:pPr>
      <w:r w:rsidRPr="00AE080D">
        <w:rPr>
          <w:rFonts w:ascii="Times New Roman" w:hAnsi="Times New Roman" w:cs="Times New Roman"/>
          <w:color w:val="000000" w:themeColor="text1"/>
          <w:sz w:val="26"/>
          <w:szCs w:val="26"/>
          <w:lang w:val="uk-UA"/>
        </w:rPr>
        <w:t>судді Святошинського районного суду міста Києва Петренко Наталії Олексіївни.</w:t>
      </w:r>
    </w:p>
    <w:p w:rsidR="00FD1084" w:rsidRPr="00AE080D" w:rsidRDefault="00FD1084" w:rsidP="00FD1084">
      <w:pPr>
        <w:spacing w:after="0" w:line="240" w:lineRule="auto"/>
        <w:ind w:firstLine="709"/>
        <w:jc w:val="both"/>
        <w:rPr>
          <w:rFonts w:ascii="Times New Roman" w:hAnsi="Times New Roman" w:cs="Times New Roman"/>
          <w:sz w:val="26"/>
          <w:szCs w:val="26"/>
          <w:lang w:val="uk-UA"/>
        </w:rPr>
      </w:pPr>
      <w:r w:rsidRPr="00AE080D">
        <w:rPr>
          <w:rFonts w:ascii="Times New Roman" w:hAnsi="Times New Roman" w:cs="Times New Roman"/>
          <w:color w:val="000000" w:themeColor="text1"/>
          <w:sz w:val="26"/>
          <w:szCs w:val="26"/>
          <w:lang w:val="uk-UA"/>
        </w:rPr>
        <w:t>Здійснювати автоматизований розподіл справ (повторний автоматизований розподіл справ), визначених пунктом 1 резолютивної частини цього рішення, між членами Комісії, зокрема у період їх відсутності (відрядження, відпустка, тимчасова непрацездатність) та в інших випадках, передбачених законом</w:t>
      </w:r>
      <w:r>
        <w:rPr>
          <w:rFonts w:ascii="Times New Roman" w:hAnsi="Times New Roman" w:cs="Times New Roman"/>
          <w:color w:val="000000" w:themeColor="text1"/>
          <w:sz w:val="26"/>
          <w:szCs w:val="26"/>
          <w:lang w:val="uk-UA"/>
        </w:rPr>
        <w:t xml:space="preserve"> (член Комісії </w:t>
      </w:r>
      <w:proofErr w:type="spellStart"/>
      <w:r>
        <w:rPr>
          <w:rFonts w:ascii="Times New Roman" w:hAnsi="Times New Roman" w:cs="Times New Roman"/>
          <w:color w:val="000000" w:themeColor="text1"/>
          <w:sz w:val="26"/>
          <w:szCs w:val="26"/>
          <w:lang w:val="uk-UA"/>
        </w:rPr>
        <w:t>Сабодаш</w:t>
      </w:r>
      <w:proofErr w:type="spellEnd"/>
      <w:r>
        <w:rPr>
          <w:rFonts w:ascii="Times New Roman" w:hAnsi="Times New Roman" w:cs="Times New Roman"/>
          <w:color w:val="000000" w:themeColor="text1"/>
          <w:sz w:val="26"/>
          <w:szCs w:val="26"/>
          <w:lang w:val="uk-UA"/>
        </w:rPr>
        <w:t> Р.Б. не брав участі в розгляді цього питання).</w:t>
      </w:r>
    </w:p>
    <w:p w:rsidR="00FD1084" w:rsidRPr="00E1459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p>
    <w:p w:rsidR="00FD1084" w:rsidRPr="00E1459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color w:val="000000" w:themeColor="text1"/>
          <w:sz w:val="26"/>
          <w:szCs w:val="26"/>
          <w:lang w:val="uk-UA"/>
        </w:rPr>
      </w:pPr>
      <w:r w:rsidRPr="00E1459A">
        <w:rPr>
          <w:rFonts w:ascii="Times New Roman" w:eastAsia="Times New Roman" w:hAnsi="Times New Roman" w:cs="Times New Roman"/>
          <w:sz w:val="26"/>
          <w:szCs w:val="26"/>
          <w:lang w:val="uk-UA" w:eastAsia="ru-RU"/>
        </w:rPr>
        <w:t xml:space="preserve">2. Вища кваліфікаційна комісія суддів України </w:t>
      </w:r>
      <w:r w:rsidRPr="00E1459A">
        <w:rPr>
          <w:rFonts w:ascii="Times New Roman" w:hAnsi="Times New Roman" w:cs="Times New Roman"/>
          <w:sz w:val="26"/>
          <w:szCs w:val="26"/>
          <w:lang w:val="uk-UA"/>
        </w:rPr>
        <w:t xml:space="preserve">вирішила </w:t>
      </w:r>
      <w:r w:rsidRPr="00AE080D">
        <w:rPr>
          <w:rFonts w:ascii="Times New Roman" w:hAnsi="Times New Roman" w:cs="Times New Roman"/>
          <w:color w:val="000000" w:themeColor="text1"/>
          <w:sz w:val="26"/>
          <w:szCs w:val="26"/>
          <w:lang w:val="uk-UA"/>
        </w:rPr>
        <w:t>відмовити Балковому Руслану Леонідовичу в задоволенні заяви про перегляд рішення Вищої кваліфікаційної комісії суддів України від 30 квітня 2024 року № 18/вс-24 про відмову Балковому Руслану Леонідовичу 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r>
        <w:rPr>
          <w:rFonts w:ascii="Times New Roman" w:hAnsi="Times New Roman" w:cs="Times New Roman"/>
          <w:color w:val="000000" w:themeColor="text1"/>
          <w:sz w:val="26"/>
          <w:szCs w:val="26"/>
          <w:lang w:val="uk-UA"/>
        </w:rPr>
        <w:t xml:space="preserve"> </w:t>
      </w:r>
      <w:r w:rsidRPr="00AE080D">
        <w:rPr>
          <w:rFonts w:ascii="Times New Roman" w:hAnsi="Times New Roman" w:cs="Times New Roman"/>
          <w:color w:val="000000" w:themeColor="text1"/>
          <w:sz w:val="26"/>
          <w:szCs w:val="26"/>
          <w:lang w:val="uk-UA"/>
        </w:rPr>
        <w:t xml:space="preserve">(член Комісії </w:t>
      </w:r>
      <w:proofErr w:type="spellStart"/>
      <w:r w:rsidRPr="00AE080D">
        <w:rPr>
          <w:rFonts w:ascii="Times New Roman" w:hAnsi="Times New Roman" w:cs="Times New Roman"/>
          <w:color w:val="000000" w:themeColor="text1"/>
          <w:sz w:val="26"/>
          <w:szCs w:val="26"/>
          <w:lang w:val="uk-UA"/>
        </w:rPr>
        <w:t>Сабодаш</w:t>
      </w:r>
      <w:proofErr w:type="spellEnd"/>
      <w:r w:rsidRPr="00AE080D">
        <w:rPr>
          <w:rFonts w:ascii="Times New Roman" w:hAnsi="Times New Roman" w:cs="Times New Roman"/>
          <w:color w:val="000000" w:themeColor="text1"/>
          <w:sz w:val="26"/>
          <w:szCs w:val="26"/>
          <w:lang w:val="uk-UA"/>
        </w:rPr>
        <w:t xml:space="preserve"> Р.Б. не брав участі в розгляді цього питання).</w:t>
      </w:r>
    </w:p>
    <w:p w:rsidR="00FD1084" w:rsidRPr="00E1459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p>
    <w:p w:rsidR="00FD1084" w:rsidRPr="00E1459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color w:val="000000" w:themeColor="text1"/>
          <w:sz w:val="26"/>
          <w:szCs w:val="26"/>
          <w:lang w:val="uk-UA"/>
        </w:rPr>
      </w:pPr>
      <w:r w:rsidRPr="00E1459A">
        <w:rPr>
          <w:rFonts w:ascii="Times New Roman" w:eastAsia="Times New Roman" w:hAnsi="Times New Roman" w:cs="Times New Roman"/>
          <w:sz w:val="26"/>
          <w:szCs w:val="26"/>
          <w:lang w:val="uk-UA" w:eastAsia="ru-RU"/>
        </w:rPr>
        <w:t xml:space="preserve">3. Вища кваліфікаційна комісія суддів України </w:t>
      </w:r>
      <w:r w:rsidRPr="00E1459A">
        <w:rPr>
          <w:rFonts w:ascii="Times New Roman" w:hAnsi="Times New Roman" w:cs="Times New Roman"/>
          <w:sz w:val="26"/>
          <w:szCs w:val="26"/>
          <w:lang w:val="uk-UA"/>
        </w:rPr>
        <w:t xml:space="preserve">вирішила </w:t>
      </w:r>
      <w:r w:rsidRPr="00AE080D">
        <w:rPr>
          <w:rFonts w:ascii="Times New Roman" w:hAnsi="Times New Roman" w:cs="Times New Roman"/>
          <w:sz w:val="26"/>
          <w:szCs w:val="26"/>
          <w:lang w:val="uk-UA"/>
        </w:rPr>
        <w:t>відмовити Ткаченку Олександру Анатолійовичу у задоволенні заяви про перегляд рішення Вищої кваліфікаційної комісії суддів України від 30 квітня 2024 року № 12/вс-24 про відмову Ткаченку Олександру Анатолійовичу 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r>
        <w:rPr>
          <w:rFonts w:ascii="Times New Roman" w:hAnsi="Times New Roman" w:cs="Times New Roman"/>
          <w:sz w:val="26"/>
          <w:szCs w:val="26"/>
          <w:lang w:val="uk-UA"/>
        </w:rPr>
        <w:t xml:space="preserve"> </w:t>
      </w:r>
      <w:r w:rsidRPr="00AE080D">
        <w:rPr>
          <w:rFonts w:ascii="Times New Roman" w:hAnsi="Times New Roman" w:cs="Times New Roman"/>
          <w:color w:val="000000" w:themeColor="text1"/>
          <w:sz w:val="26"/>
          <w:szCs w:val="26"/>
          <w:lang w:val="uk-UA"/>
        </w:rPr>
        <w:t xml:space="preserve">(член Комісії </w:t>
      </w:r>
      <w:proofErr w:type="spellStart"/>
      <w:r w:rsidRPr="00AE080D">
        <w:rPr>
          <w:rFonts w:ascii="Times New Roman" w:hAnsi="Times New Roman" w:cs="Times New Roman"/>
          <w:color w:val="000000" w:themeColor="text1"/>
          <w:sz w:val="26"/>
          <w:szCs w:val="26"/>
          <w:lang w:val="uk-UA"/>
        </w:rPr>
        <w:t>Сабодаш</w:t>
      </w:r>
      <w:proofErr w:type="spellEnd"/>
      <w:r>
        <w:rPr>
          <w:rFonts w:ascii="Times New Roman" w:hAnsi="Times New Roman" w:cs="Times New Roman"/>
          <w:color w:val="000000" w:themeColor="text1"/>
          <w:sz w:val="26"/>
          <w:szCs w:val="26"/>
          <w:lang w:val="uk-UA"/>
        </w:rPr>
        <w:t> </w:t>
      </w:r>
      <w:r w:rsidRPr="00AE080D">
        <w:rPr>
          <w:rFonts w:ascii="Times New Roman" w:hAnsi="Times New Roman" w:cs="Times New Roman"/>
          <w:color w:val="000000" w:themeColor="text1"/>
          <w:sz w:val="26"/>
          <w:szCs w:val="26"/>
          <w:lang w:val="uk-UA"/>
        </w:rPr>
        <w:t>Р.Б. не брав участі в розгляді цього питання).</w:t>
      </w:r>
    </w:p>
    <w:p w:rsidR="00FD1084"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p>
    <w:p w:rsidR="00FD1084" w:rsidRPr="00E1459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color w:val="000000" w:themeColor="text1"/>
          <w:sz w:val="26"/>
          <w:szCs w:val="26"/>
          <w:lang w:val="uk-UA"/>
        </w:rPr>
      </w:pPr>
      <w:r w:rsidRPr="00E1459A">
        <w:rPr>
          <w:rFonts w:ascii="Times New Roman" w:hAnsi="Times New Roman" w:cs="Times New Roman"/>
          <w:sz w:val="26"/>
          <w:szCs w:val="26"/>
          <w:lang w:val="uk-UA"/>
        </w:rPr>
        <w:t xml:space="preserve">4. </w:t>
      </w:r>
      <w:r w:rsidRPr="00E1459A">
        <w:rPr>
          <w:rFonts w:ascii="Times New Roman" w:eastAsia="Times New Roman" w:hAnsi="Times New Roman" w:cs="Times New Roman"/>
          <w:sz w:val="26"/>
          <w:szCs w:val="26"/>
          <w:lang w:val="uk-UA" w:eastAsia="ru-RU"/>
        </w:rPr>
        <w:t xml:space="preserve">Вища кваліфікаційна комісія суддів України </w:t>
      </w:r>
      <w:r w:rsidRPr="00E1459A">
        <w:rPr>
          <w:rFonts w:ascii="Times New Roman" w:hAnsi="Times New Roman" w:cs="Times New Roman"/>
          <w:sz w:val="26"/>
          <w:szCs w:val="26"/>
          <w:lang w:val="uk-UA"/>
        </w:rPr>
        <w:t xml:space="preserve">вирішила </w:t>
      </w:r>
      <w:r w:rsidRPr="00AE080D">
        <w:rPr>
          <w:rFonts w:ascii="Times New Roman" w:hAnsi="Times New Roman" w:cs="Times New Roman"/>
          <w:sz w:val="26"/>
          <w:szCs w:val="26"/>
          <w:lang w:val="uk-UA"/>
        </w:rPr>
        <w:t xml:space="preserve">відмовити Павленко Оксані Анатоліївні в задоволенні заяви про перегляд рішення Вищої кваліфікаційної комісії суддів України від 09 травня 2024 року № 29/вс-24 про відмову в допуску до </w:t>
      </w:r>
      <w:r w:rsidRPr="00AE080D">
        <w:rPr>
          <w:rFonts w:ascii="Times New Roman" w:hAnsi="Times New Roman" w:cs="Times New Roman"/>
          <w:sz w:val="26"/>
          <w:szCs w:val="26"/>
          <w:lang w:val="uk-UA"/>
        </w:rPr>
        <w:lastRenderedPageBreak/>
        <w:t xml:space="preserve">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w:t>
      </w:r>
      <w:r>
        <w:rPr>
          <w:rFonts w:ascii="Times New Roman" w:hAnsi="Times New Roman" w:cs="Times New Roman"/>
          <w:sz w:val="26"/>
          <w:szCs w:val="26"/>
          <w:lang w:val="uk-UA"/>
        </w:rPr>
        <w:br/>
      </w:r>
      <w:r w:rsidRPr="00AE080D">
        <w:rPr>
          <w:rFonts w:ascii="Times New Roman" w:hAnsi="Times New Roman" w:cs="Times New Roman"/>
          <w:sz w:val="26"/>
          <w:szCs w:val="26"/>
          <w:lang w:val="uk-UA"/>
        </w:rPr>
        <w:t>№ 145/зп-23</w:t>
      </w:r>
      <w:r>
        <w:rPr>
          <w:rFonts w:ascii="Times New Roman" w:hAnsi="Times New Roman" w:cs="Times New Roman"/>
          <w:sz w:val="26"/>
          <w:szCs w:val="26"/>
          <w:lang w:val="uk-UA"/>
        </w:rPr>
        <w:t xml:space="preserve"> </w:t>
      </w:r>
      <w:r w:rsidRPr="00AE080D">
        <w:rPr>
          <w:rFonts w:ascii="Times New Roman" w:hAnsi="Times New Roman" w:cs="Times New Roman"/>
          <w:color w:val="000000" w:themeColor="text1"/>
          <w:sz w:val="26"/>
          <w:szCs w:val="26"/>
          <w:lang w:val="uk-UA"/>
        </w:rPr>
        <w:t xml:space="preserve">(член Комісії </w:t>
      </w:r>
      <w:proofErr w:type="spellStart"/>
      <w:r w:rsidRPr="00AE080D">
        <w:rPr>
          <w:rFonts w:ascii="Times New Roman" w:hAnsi="Times New Roman" w:cs="Times New Roman"/>
          <w:color w:val="000000" w:themeColor="text1"/>
          <w:sz w:val="26"/>
          <w:szCs w:val="26"/>
          <w:lang w:val="uk-UA"/>
        </w:rPr>
        <w:t>Сабодаш</w:t>
      </w:r>
      <w:proofErr w:type="spellEnd"/>
      <w:r>
        <w:rPr>
          <w:rFonts w:ascii="Times New Roman" w:hAnsi="Times New Roman" w:cs="Times New Roman"/>
          <w:color w:val="000000" w:themeColor="text1"/>
          <w:sz w:val="26"/>
          <w:szCs w:val="26"/>
          <w:lang w:val="uk-UA"/>
        </w:rPr>
        <w:t> </w:t>
      </w:r>
      <w:r w:rsidRPr="00AE080D">
        <w:rPr>
          <w:rFonts w:ascii="Times New Roman" w:hAnsi="Times New Roman" w:cs="Times New Roman"/>
          <w:color w:val="000000" w:themeColor="text1"/>
          <w:sz w:val="26"/>
          <w:szCs w:val="26"/>
          <w:lang w:val="uk-UA"/>
        </w:rPr>
        <w:t>Р.Б. не брав участі в розгляді цього питання).</w:t>
      </w:r>
    </w:p>
    <w:p w:rsidR="00FD1084"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p>
    <w:p w:rsidR="00FD1084"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5</w:t>
      </w:r>
      <w:r w:rsidRPr="00E1459A">
        <w:rPr>
          <w:rFonts w:ascii="Times New Roman" w:hAnsi="Times New Roman" w:cs="Times New Roman"/>
          <w:sz w:val="26"/>
          <w:szCs w:val="26"/>
          <w:lang w:val="uk-UA"/>
        </w:rPr>
        <w:t xml:space="preserve">. </w:t>
      </w:r>
      <w:r w:rsidRPr="00E1459A">
        <w:rPr>
          <w:rFonts w:ascii="Times New Roman" w:eastAsia="Times New Roman" w:hAnsi="Times New Roman" w:cs="Times New Roman"/>
          <w:sz w:val="26"/>
          <w:szCs w:val="26"/>
          <w:lang w:val="uk-UA" w:eastAsia="ru-RU"/>
        </w:rPr>
        <w:t xml:space="preserve">Вища кваліфікаційна комісія суддів України </w:t>
      </w:r>
      <w:r w:rsidRPr="00E1459A">
        <w:rPr>
          <w:rFonts w:ascii="Times New Roman" w:hAnsi="Times New Roman" w:cs="Times New Roman"/>
          <w:sz w:val="26"/>
          <w:szCs w:val="26"/>
          <w:lang w:val="uk-UA"/>
        </w:rPr>
        <w:t xml:space="preserve">вирішила </w:t>
      </w:r>
      <w:r>
        <w:rPr>
          <w:rFonts w:ascii="Times New Roman" w:hAnsi="Times New Roman" w:cs="Times New Roman"/>
          <w:sz w:val="26"/>
          <w:szCs w:val="26"/>
          <w:lang w:val="uk-UA"/>
        </w:rPr>
        <w:t xml:space="preserve"> </w:t>
      </w:r>
      <w:r w:rsidRPr="007D75EA">
        <w:rPr>
          <w:rFonts w:ascii="Times New Roman" w:hAnsi="Times New Roman" w:cs="Times New Roman"/>
          <w:sz w:val="26"/>
          <w:szCs w:val="26"/>
          <w:lang w:val="uk-UA"/>
        </w:rPr>
        <w:t>задовольнити клопотання Іщенко Христини Валеріївни про відкладення розгляду питання про перегляд рішення Вищої кваліфікаційної комісії суддів України від 18 жовтня 2018</w:t>
      </w:r>
      <w:r>
        <w:rPr>
          <w:rFonts w:ascii="Times New Roman" w:hAnsi="Times New Roman" w:cs="Times New Roman"/>
          <w:sz w:val="26"/>
          <w:szCs w:val="26"/>
          <w:lang w:val="uk-UA"/>
        </w:rPr>
        <w:t> </w:t>
      </w:r>
      <w:r w:rsidRPr="007D75EA">
        <w:rPr>
          <w:rFonts w:ascii="Times New Roman" w:hAnsi="Times New Roman" w:cs="Times New Roman"/>
          <w:sz w:val="26"/>
          <w:szCs w:val="26"/>
          <w:lang w:val="uk-UA"/>
        </w:rPr>
        <w:t xml:space="preserve">року № 236/зп-18 в частині затвердження результатів іспиту за виконання практичного завдання та визначення стадії (етапу), з якої продовжується оцінювання судді </w:t>
      </w:r>
      <w:proofErr w:type="spellStart"/>
      <w:r w:rsidRPr="007D75EA">
        <w:rPr>
          <w:rFonts w:ascii="Times New Roman" w:hAnsi="Times New Roman" w:cs="Times New Roman"/>
          <w:sz w:val="26"/>
          <w:szCs w:val="26"/>
          <w:lang w:val="uk-UA"/>
        </w:rPr>
        <w:t>Казанківського</w:t>
      </w:r>
      <w:proofErr w:type="spellEnd"/>
      <w:r w:rsidRPr="007D75EA">
        <w:rPr>
          <w:rFonts w:ascii="Times New Roman" w:hAnsi="Times New Roman" w:cs="Times New Roman"/>
          <w:sz w:val="26"/>
          <w:szCs w:val="26"/>
          <w:lang w:val="uk-UA"/>
        </w:rPr>
        <w:t xml:space="preserve"> районного суду Миколаївської області Іщенко Христини Валеріївни</w:t>
      </w:r>
      <w:r>
        <w:rPr>
          <w:rFonts w:ascii="Times New Roman" w:hAnsi="Times New Roman" w:cs="Times New Roman"/>
          <w:sz w:val="26"/>
          <w:szCs w:val="26"/>
          <w:lang w:val="uk-UA"/>
        </w:rPr>
        <w:t xml:space="preserve"> </w:t>
      </w:r>
      <w:r w:rsidRPr="007D75EA">
        <w:rPr>
          <w:rFonts w:ascii="Times New Roman" w:hAnsi="Times New Roman" w:cs="Times New Roman"/>
          <w:sz w:val="26"/>
          <w:szCs w:val="26"/>
          <w:lang w:val="uk-UA"/>
        </w:rPr>
        <w:t xml:space="preserve">(член Комісії </w:t>
      </w:r>
      <w:proofErr w:type="spellStart"/>
      <w:r w:rsidRPr="007D75EA">
        <w:rPr>
          <w:rFonts w:ascii="Times New Roman" w:hAnsi="Times New Roman" w:cs="Times New Roman"/>
          <w:sz w:val="26"/>
          <w:szCs w:val="26"/>
          <w:lang w:val="uk-UA"/>
        </w:rPr>
        <w:t>Сабодаш</w:t>
      </w:r>
      <w:proofErr w:type="spellEnd"/>
      <w:r w:rsidRPr="007D75EA">
        <w:rPr>
          <w:rFonts w:ascii="Times New Roman" w:hAnsi="Times New Roman" w:cs="Times New Roman"/>
          <w:sz w:val="26"/>
          <w:szCs w:val="26"/>
          <w:lang w:val="uk-UA"/>
        </w:rPr>
        <w:t xml:space="preserve"> Р.Б. не брав участі в розгляді цього питання).</w:t>
      </w:r>
    </w:p>
    <w:p w:rsidR="00FD1084" w:rsidRPr="00E1459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p>
    <w:p w:rsidR="00FD1084" w:rsidRPr="007D75E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7D75EA">
        <w:rPr>
          <w:rFonts w:ascii="Times New Roman" w:hAnsi="Times New Roman" w:cs="Times New Roman"/>
          <w:sz w:val="26"/>
          <w:szCs w:val="26"/>
          <w:lang w:val="uk-UA"/>
        </w:rPr>
        <w:t xml:space="preserve">6. </w:t>
      </w:r>
      <w:r w:rsidRPr="007D75EA">
        <w:rPr>
          <w:rFonts w:ascii="Times New Roman" w:eastAsia="Times New Roman" w:hAnsi="Times New Roman" w:cs="Times New Roman"/>
          <w:sz w:val="26"/>
          <w:szCs w:val="26"/>
          <w:lang w:val="uk-UA" w:eastAsia="ru-RU"/>
        </w:rPr>
        <w:t xml:space="preserve">Вища кваліфікаційна комісія суддів України </w:t>
      </w:r>
      <w:r>
        <w:rPr>
          <w:rFonts w:ascii="Times New Roman" w:eastAsia="Times New Roman" w:hAnsi="Times New Roman" w:cs="Times New Roman"/>
          <w:sz w:val="26"/>
          <w:szCs w:val="26"/>
          <w:lang w:val="uk-UA" w:eastAsia="ru-RU"/>
        </w:rPr>
        <w:t xml:space="preserve">вирішила </w:t>
      </w:r>
      <w:r w:rsidRPr="007D75EA">
        <w:rPr>
          <w:rFonts w:ascii="Times New Roman" w:hAnsi="Times New Roman" w:cs="Times New Roman"/>
          <w:sz w:val="26"/>
          <w:szCs w:val="26"/>
          <w:lang w:val="uk-UA"/>
        </w:rPr>
        <w:t xml:space="preserve">припинити участь </w:t>
      </w:r>
      <w:proofErr w:type="spellStart"/>
      <w:r w:rsidRPr="007D75EA">
        <w:rPr>
          <w:rFonts w:ascii="Times New Roman" w:hAnsi="Times New Roman" w:cs="Times New Roman"/>
          <w:sz w:val="26"/>
          <w:szCs w:val="26"/>
          <w:lang w:val="uk-UA"/>
        </w:rPr>
        <w:t>Волгіної</w:t>
      </w:r>
      <w:proofErr w:type="spellEnd"/>
      <w:r w:rsidRPr="007D75EA">
        <w:rPr>
          <w:rFonts w:ascii="Times New Roman" w:hAnsi="Times New Roman" w:cs="Times New Roman"/>
          <w:sz w:val="26"/>
          <w:szCs w:val="26"/>
          <w:lang w:val="uk-UA"/>
        </w:rPr>
        <w:t xml:space="preserve"> Наталі Петрівни в конкурсі на зайняття вакантних посад суддів апеляційних судів, оголошеному рішенням Вищої кваліфікаційної комісії суддів України від</w:t>
      </w:r>
      <w:r>
        <w:rPr>
          <w:rFonts w:ascii="Times New Roman" w:hAnsi="Times New Roman" w:cs="Times New Roman"/>
          <w:sz w:val="26"/>
          <w:szCs w:val="26"/>
          <w:lang w:val="uk-UA"/>
        </w:rPr>
        <w:t> </w:t>
      </w:r>
      <w:r w:rsidRPr="007D75EA">
        <w:rPr>
          <w:rFonts w:ascii="Times New Roman" w:hAnsi="Times New Roman" w:cs="Times New Roman"/>
          <w:sz w:val="26"/>
          <w:szCs w:val="26"/>
          <w:lang w:val="uk-UA"/>
        </w:rPr>
        <w:t>14</w:t>
      </w:r>
      <w:r>
        <w:rPr>
          <w:rFonts w:ascii="Times New Roman" w:hAnsi="Times New Roman" w:cs="Times New Roman"/>
          <w:sz w:val="26"/>
          <w:szCs w:val="26"/>
          <w:lang w:val="uk-UA"/>
        </w:rPr>
        <w:t> </w:t>
      </w:r>
      <w:r w:rsidRPr="007D75EA">
        <w:rPr>
          <w:rFonts w:ascii="Times New Roman" w:hAnsi="Times New Roman" w:cs="Times New Roman"/>
          <w:sz w:val="26"/>
          <w:szCs w:val="26"/>
          <w:lang w:val="uk-UA"/>
        </w:rPr>
        <w:t xml:space="preserve">вересня 2023 року № 94/зп-23 (член Комісії </w:t>
      </w:r>
      <w:proofErr w:type="spellStart"/>
      <w:r w:rsidRPr="007D75EA">
        <w:rPr>
          <w:rFonts w:ascii="Times New Roman" w:hAnsi="Times New Roman" w:cs="Times New Roman"/>
          <w:sz w:val="26"/>
          <w:szCs w:val="26"/>
          <w:lang w:val="uk-UA"/>
        </w:rPr>
        <w:t>Сабодаш</w:t>
      </w:r>
      <w:proofErr w:type="spellEnd"/>
      <w:r w:rsidRPr="007D75EA">
        <w:rPr>
          <w:rFonts w:ascii="Times New Roman" w:hAnsi="Times New Roman" w:cs="Times New Roman"/>
          <w:sz w:val="26"/>
          <w:szCs w:val="26"/>
          <w:lang w:val="uk-UA"/>
        </w:rPr>
        <w:t xml:space="preserve"> Р.Б. не брав участі в розгляді цього питання).</w:t>
      </w:r>
    </w:p>
    <w:p w:rsidR="00FD1084" w:rsidRPr="007D75E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p>
    <w:p w:rsidR="00FD1084" w:rsidRPr="007D75E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7D75EA">
        <w:rPr>
          <w:rFonts w:ascii="Times New Roman" w:hAnsi="Times New Roman" w:cs="Times New Roman"/>
          <w:sz w:val="26"/>
          <w:szCs w:val="26"/>
          <w:lang w:val="uk-UA"/>
        </w:rPr>
        <w:t xml:space="preserve">7. </w:t>
      </w:r>
      <w:r w:rsidRPr="007D75EA">
        <w:rPr>
          <w:rFonts w:ascii="Times New Roman" w:eastAsia="Times New Roman" w:hAnsi="Times New Roman" w:cs="Times New Roman"/>
          <w:sz w:val="26"/>
          <w:szCs w:val="26"/>
          <w:lang w:val="uk-UA" w:eastAsia="ru-RU"/>
        </w:rPr>
        <w:t xml:space="preserve">Вища кваліфікаційна комісія суддів України </w:t>
      </w:r>
      <w:r w:rsidRPr="007D75EA">
        <w:rPr>
          <w:rFonts w:ascii="Times New Roman" w:hAnsi="Times New Roman" w:cs="Times New Roman"/>
          <w:sz w:val="26"/>
          <w:szCs w:val="26"/>
          <w:lang w:val="uk-UA"/>
        </w:rPr>
        <w:t>вирішила:</w:t>
      </w:r>
    </w:p>
    <w:p w:rsidR="00FD1084" w:rsidRPr="007D75E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7D75EA">
        <w:rPr>
          <w:rFonts w:ascii="Times New Roman" w:hAnsi="Times New Roman" w:cs="Times New Roman"/>
          <w:sz w:val="26"/>
          <w:szCs w:val="26"/>
          <w:lang w:val="uk-UA"/>
        </w:rPr>
        <w:t xml:space="preserve">Призначити кваліфікаційне оцінювання судді Господарського суду Сумської області </w:t>
      </w:r>
      <w:proofErr w:type="spellStart"/>
      <w:r w:rsidRPr="007D75EA">
        <w:rPr>
          <w:rFonts w:ascii="Times New Roman" w:hAnsi="Times New Roman" w:cs="Times New Roman"/>
          <w:sz w:val="26"/>
          <w:szCs w:val="26"/>
          <w:lang w:val="uk-UA"/>
        </w:rPr>
        <w:t>Больбіт</w:t>
      </w:r>
      <w:proofErr w:type="spellEnd"/>
      <w:r w:rsidRPr="007D75EA">
        <w:rPr>
          <w:rFonts w:ascii="Times New Roman" w:hAnsi="Times New Roman" w:cs="Times New Roman"/>
          <w:sz w:val="26"/>
          <w:szCs w:val="26"/>
          <w:lang w:val="uk-UA"/>
        </w:rPr>
        <w:t xml:space="preserve"> (</w:t>
      </w:r>
      <w:proofErr w:type="spellStart"/>
      <w:r w:rsidRPr="007D75EA">
        <w:rPr>
          <w:rFonts w:ascii="Times New Roman" w:hAnsi="Times New Roman" w:cs="Times New Roman"/>
          <w:sz w:val="26"/>
          <w:szCs w:val="26"/>
          <w:lang w:val="uk-UA"/>
        </w:rPr>
        <w:t>Рунової</w:t>
      </w:r>
      <w:proofErr w:type="spellEnd"/>
      <w:r w:rsidRPr="007D75EA">
        <w:rPr>
          <w:rFonts w:ascii="Times New Roman" w:hAnsi="Times New Roman" w:cs="Times New Roman"/>
          <w:sz w:val="26"/>
          <w:szCs w:val="26"/>
          <w:lang w:val="uk-UA"/>
        </w:rPr>
        <w:t xml:space="preserve">) Вікторії Вікторівни на відповідність займаній посаді </w:t>
      </w:r>
      <w:r>
        <w:rPr>
          <w:rFonts w:ascii="Times New Roman" w:hAnsi="Times New Roman" w:cs="Times New Roman"/>
          <w:sz w:val="26"/>
          <w:szCs w:val="26"/>
          <w:lang w:val="uk-UA"/>
        </w:rPr>
        <w:t>згідно з</w:t>
      </w:r>
      <w:r w:rsidRPr="007D75EA">
        <w:rPr>
          <w:rFonts w:ascii="Times New Roman" w:hAnsi="Times New Roman" w:cs="Times New Roman"/>
          <w:sz w:val="26"/>
          <w:szCs w:val="26"/>
          <w:lang w:val="uk-UA"/>
        </w:rPr>
        <w:t xml:space="preserve"> пункт</w:t>
      </w:r>
      <w:r>
        <w:rPr>
          <w:rFonts w:ascii="Times New Roman" w:hAnsi="Times New Roman" w:cs="Times New Roman"/>
          <w:sz w:val="26"/>
          <w:szCs w:val="26"/>
          <w:lang w:val="uk-UA"/>
        </w:rPr>
        <w:t>ами</w:t>
      </w:r>
      <w:r w:rsidRPr="007D75EA">
        <w:rPr>
          <w:rFonts w:ascii="Times New Roman" w:hAnsi="Times New Roman" w:cs="Times New Roman"/>
          <w:sz w:val="26"/>
          <w:szCs w:val="26"/>
          <w:lang w:val="uk-UA"/>
        </w:rPr>
        <w:t xml:space="preserve"> 20, 21 розділу XII «Прикінцеві та перехідні положення» Закону України «Про судоустрій і статус суддів».</w:t>
      </w:r>
    </w:p>
    <w:p w:rsidR="00FD1084"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7D75EA">
        <w:rPr>
          <w:rFonts w:ascii="Times New Roman" w:hAnsi="Times New Roman" w:cs="Times New Roman"/>
          <w:sz w:val="26"/>
          <w:szCs w:val="26"/>
          <w:lang w:val="uk-UA"/>
        </w:rPr>
        <w:t>Встановити черговість етапів проведення кваліфікаційного оцінювання</w:t>
      </w:r>
      <w:r>
        <w:rPr>
          <w:rFonts w:ascii="Times New Roman" w:hAnsi="Times New Roman" w:cs="Times New Roman"/>
          <w:sz w:val="26"/>
          <w:szCs w:val="26"/>
          <w:lang w:val="uk-UA"/>
        </w:rPr>
        <w:t xml:space="preserve">: </w:t>
      </w:r>
      <w:r w:rsidRPr="007D75EA">
        <w:rPr>
          <w:rFonts w:ascii="Times New Roman" w:hAnsi="Times New Roman" w:cs="Times New Roman"/>
          <w:sz w:val="26"/>
          <w:szCs w:val="26"/>
          <w:lang w:val="uk-UA"/>
        </w:rPr>
        <w:t xml:space="preserve">перший етап </w:t>
      </w:r>
      <w:r>
        <w:rPr>
          <w:rFonts w:ascii="Times New Roman" w:hAnsi="Times New Roman" w:cs="Times New Roman"/>
          <w:sz w:val="26"/>
          <w:szCs w:val="26"/>
          <w:lang w:val="uk-UA"/>
        </w:rPr>
        <w:t xml:space="preserve">– </w:t>
      </w:r>
      <w:r w:rsidRPr="007D75EA">
        <w:rPr>
          <w:rFonts w:ascii="Times New Roman" w:hAnsi="Times New Roman" w:cs="Times New Roman"/>
          <w:sz w:val="26"/>
          <w:szCs w:val="26"/>
          <w:lang w:val="uk-UA"/>
        </w:rPr>
        <w:t xml:space="preserve">складання кваліфікаційного іспиту, другий етап </w:t>
      </w:r>
      <w:r>
        <w:rPr>
          <w:rFonts w:ascii="Times New Roman" w:hAnsi="Times New Roman" w:cs="Times New Roman"/>
          <w:sz w:val="26"/>
          <w:szCs w:val="26"/>
          <w:lang w:val="uk-UA"/>
        </w:rPr>
        <w:t xml:space="preserve">– </w:t>
      </w:r>
      <w:r w:rsidRPr="007D75EA">
        <w:rPr>
          <w:rFonts w:ascii="Times New Roman" w:hAnsi="Times New Roman" w:cs="Times New Roman"/>
          <w:sz w:val="26"/>
          <w:szCs w:val="26"/>
          <w:lang w:val="uk-UA"/>
        </w:rPr>
        <w:t>дослідження досьє та проведення співбесіди</w:t>
      </w:r>
      <w:r>
        <w:rPr>
          <w:rFonts w:ascii="Times New Roman" w:hAnsi="Times New Roman" w:cs="Times New Roman"/>
          <w:sz w:val="26"/>
          <w:szCs w:val="26"/>
          <w:lang w:val="uk-UA"/>
        </w:rPr>
        <w:t>.</w:t>
      </w:r>
    </w:p>
    <w:p w:rsidR="00FD1084"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p>
    <w:p w:rsidR="00FD1084" w:rsidRPr="007D75E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8. </w:t>
      </w:r>
      <w:r w:rsidRPr="007D75EA">
        <w:rPr>
          <w:rFonts w:ascii="Times New Roman" w:eastAsia="Times New Roman" w:hAnsi="Times New Roman" w:cs="Times New Roman"/>
          <w:sz w:val="26"/>
          <w:szCs w:val="26"/>
          <w:lang w:val="uk-UA" w:eastAsia="ru-RU"/>
        </w:rPr>
        <w:t xml:space="preserve">Вища кваліфікаційна комісія суддів України </w:t>
      </w:r>
      <w:r w:rsidRPr="007D75EA">
        <w:rPr>
          <w:rFonts w:ascii="Times New Roman" w:hAnsi="Times New Roman" w:cs="Times New Roman"/>
          <w:sz w:val="26"/>
          <w:szCs w:val="26"/>
          <w:lang w:val="uk-UA"/>
        </w:rPr>
        <w:t>вирішила</w:t>
      </w:r>
      <w:r>
        <w:rPr>
          <w:rFonts w:ascii="Times New Roman" w:hAnsi="Times New Roman" w:cs="Times New Roman"/>
          <w:sz w:val="26"/>
          <w:szCs w:val="26"/>
          <w:lang w:val="uk-UA"/>
        </w:rPr>
        <w:t xml:space="preserve"> </w:t>
      </w:r>
      <w:r w:rsidRPr="007D75EA">
        <w:rPr>
          <w:rFonts w:ascii="Times New Roman" w:hAnsi="Times New Roman" w:cs="Times New Roman"/>
          <w:sz w:val="26"/>
          <w:szCs w:val="26"/>
          <w:lang w:val="uk-UA"/>
        </w:rPr>
        <w:t xml:space="preserve">продовжити оцінювання судді Ленінського районного суду міста Харкова </w:t>
      </w:r>
      <w:proofErr w:type="spellStart"/>
      <w:r w:rsidRPr="007D75EA">
        <w:rPr>
          <w:rFonts w:ascii="Times New Roman" w:hAnsi="Times New Roman" w:cs="Times New Roman"/>
          <w:sz w:val="26"/>
          <w:szCs w:val="26"/>
          <w:lang w:val="uk-UA"/>
        </w:rPr>
        <w:t>Іванісової</w:t>
      </w:r>
      <w:proofErr w:type="spellEnd"/>
      <w:r w:rsidRPr="007D75EA">
        <w:rPr>
          <w:rFonts w:ascii="Times New Roman" w:hAnsi="Times New Roman" w:cs="Times New Roman"/>
          <w:sz w:val="26"/>
          <w:szCs w:val="26"/>
          <w:lang w:val="uk-UA"/>
        </w:rPr>
        <w:t xml:space="preserve"> Лідії Олександрівни на відповідність займаній посаді зі стадії </w:t>
      </w:r>
      <w:r>
        <w:rPr>
          <w:rFonts w:ascii="Times New Roman" w:hAnsi="Times New Roman" w:cs="Times New Roman"/>
          <w:sz w:val="26"/>
          <w:szCs w:val="26"/>
          <w:lang w:val="uk-UA"/>
        </w:rPr>
        <w:t>(</w:t>
      </w:r>
      <w:r w:rsidRPr="007D75EA">
        <w:rPr>
          <w:rFonts w:ascii="Times New Roman" w:hAnsi="Times New Roman" w:cs="Times New Roman"/>
          <w:sz w:val="26"/>
          <w:szCs w:val="26"/>
          <w:lang w:val="uk-UA"/>
        </w:rPr>
        <w:t>етапу</w:t>
      </w:r>
      <w:r>
        <w:rPr>
          <w:rFonts w:ascii="Times New Roman" w:hAnsi="Times New Roman" w:cs="Times New Roman"/>
          <w:sz w:val="26"/>
          <w:szCs w:val="26"/>
          <w:lang w:val="uk-UA"/>
        </w:rPr>
        <w:t>)</w:t>
      </w:r>
      <w:r w:rsidRPr="007D75EA">
        <w:rPr>
          <w:rFonts w:ascii="Times New Roman" w:hAnsi="Times New Roman" w:cs="Times New Roman"/>
          <w:sz w:val="26"/>
          <w:szCs w:val="26"/>
          <w:lang w:val="uk-UA"/>
        </w:rPr>
        <w:t xml:space="preserve"> дослідження досьє та проведення співбесіди у складі колегії</w:t>
      </w:r>
      <w:r>
        <w:rPr>
          <w:rFonts w:ascii="Times New Roman" w:hAnsi="Times New Roman" w:cs="Times New Roman"/>
          <w:sz w:val="26"/>
          <w:szCs w:val="26"/>
          <w:lang w:val="uk-UA"/>
        </w:rPr>
        <w:t xml:space="preserve"> </w:t>
      </w:r>
      <w:r w:rsidRPr="007D75EA">
        <w:rPr>
          <w:rFonts w:ascii="Times New Roman" w:hAnsi="Times New Roman" w:cs="Times New Roman"/>
          <w:sz w:val="26"/>
          <w:szCs w:val="26"/>
          <w:lang w:val="uk-UA"/>
        </w:rPr>
        <w:t xml:space="preserve">(член Комісії </w:t>
      </w:r>
      <w:proofErr w:type="spellStart"/>
      <w:r w:rsidRPr="007D75EA">
        <w:rPr>
          <w:rFonts w:ascii="Times New Roman" w:hAnsi="Times New Roman" w:cs="Times New Roman"/>
          <w:sz w:val="26"/>
          <w:szCs w:val="26"/>
          <w:lang w:val="uk-UA"/>
        </w:rPr>
        <w:t>Сабодаш</w:t>
      </w:r>
      <w:proofErr w:type="spellEnd"/>
      <w:r w:rsidRPr="007D75EA">
        <w:rPr>
          <w:rFonts w:ascii="Times New Roman" w:hAnsi="Times New Roman" w:cs="Times New Roman"/>
          <w:sz w:val="26"/>
          <w:szCs w:val="26"/>
          <w:lang w:val="uk-UA"/>
        </w:rPr>
        <w:t xml:space="preserve"> Р.Б. не брав участі в розгляді цього питання).</w:t>
      </w:r>
    </w:p>
    <w:p w:rsidR="00FD1084"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p>
    <w:p w:rsidR="00FD1084" w:rsidRPr="007D75E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9. </w:t>
      </w:r>
      <w:r w:rsidRPr="007D75EA">
        <w:rPr>
          <w:rFonts w:ascii="Times New Roman" w:eastAsia="Times New Roman" w:hAnsi="Times New Roman" w:cs="Times New Roman"/>
          <w:sz w:val="26"/>
          <w:szCs w:val="26"/>
          <w:lang w:val="uk-UA" w:eastAsia="ru-RU"/>
        </w:rPr>
        <w:t xml:space="preserve">Вища кваліфікаційна комісія суддів України </w:t>
      </w:r>
      <w:r w:rsidRPr="007D75EA">
        <w:rPr>
          <w:rFonts w:ascii="Times New Roman" w:hAnsi="Times New Roman" w:cs="Times New Roman"/>
          <w:sz w:val="26"/>
          <w:szCs w:val="26"/>
          <w:lang w:val="uk-UA"/>
        </w:rPr>
        <w:t>вирішила</w:t>
      </w:r>
      <w:r>
        <w:rPr>
          <w:rFonts w:ascii="Times New Roman" w:hAnsi="Times New Roman" w:cs="Times New Roman"/>
          <w:sz w:val="26"/>
          <w:szCs w:val="26"/>
          <w:lang w:val="uk-UA"/>
        </w:rPr>
        <w:t xml:space="preserve"> </w:t>
      </w:r>
      <w:r w:rsidRPr="007D75EA">
        <w:rPr>
          <w:rFonts w:ascii="Times New Roman" w:hAnsi="Times New Roman" w:cs="Times New Roman"/>
          <w:sz w:val="26"/>
          <w:szCs w:val="26"/>
          <w:lang w:val="uk-UA"/>
        </w:rPr>
        <w:t>продовжити оцінювання судді Дарницького районного суду міста Києва Щасної Тетяни Василівни на відповідність займаній посаді з</w:t>
      </w:r>
      <w:r>
        <w:rPr>
          <w:rFonts w:ascii="Times New Roman" w:hAnsi="Times New Roman" w:cs="Times New Roman"/>
          <w:sz w:val="26"/>
          <w:szCs w:val="26"/>
          <w:lang w:val="uk-UA"/>
        </w:rPr>
        <w:t>і</w:t>
      </w:r>
      <w:r w:rsidRPr="007D75EA">
        <w:rPr>
          <w:rFonts w:ascii="Times New Roman" w:hAnsi="Times New Roman" w:cs="Times New Roman"/>
          <w:sz w:val="26"/>
          <w:szCs w:val="26"/>
          <w:lang w:val="uk-UA"/>
        </w:rPr>
        <w:t xml:space="preserve"> стадії </w:t>
      </w:r>
      <w:r>
        <w:rPr>
          <w:rFonts w:ascii="Times New Roman" w:hAnsi="Times New Roman" w:cs="Times New Roman"/>
          <w:sz w:val="26"/>
          <w:szCs w:val="26"/>
          <w:lang w:val="uk-UA"/>
        </w:rPr>
        <w:t>(</w:t>
      </w:r>
      <w:r w:rsidRPr="007D75EA">
        <w:rPr>
          <w:rFonts w:ascii="Times New Roman" w:hAnsi="Times New Roman" w:cs="Times New Roman"/>
          <w:sz w:val="26"/>
          <w:szCs w:val="26"/>
          <w:lang w:val="uk-UA"/>
        </w:rPr>
        <w:t>етапу</w:t>
      </w:r>
      <w:r>
        <w:rPr>
          <w:rFonts w:ascii="Times New Roman" w:hAnsi="Times New Roman" w:cs="Times New Roman"/>
          <w:sz w:val="26"/>
          <w:szCs w:val="26"/>
          <w:lang w:val="uk-UA"/>
        </w:rPr>
        <w:t>)</w:t>
      </w:r>
      <w:r w:rsidRPr="007D75EA">
        <w:rPr>
          <w:rFonts w:ascii="Times New Roman" w:hAnsi="Times New Roman" w:cs="Times New Roman"/>
          <w:sz w:val="26"/>
          <w:szCs w:val="26"/>
          <w:lang w:val="uk-UA"/>
        </w:rPr>
        <w:t xml:space="preserve"> дослідження досьє та проведення співбесіди </w:t>
      </w:r>
      <w:r>
        <w:rPr>
          <w:rFonts w:ascii="Times New Roman" w:hAnsi="Times New Roman" w:cs="Times New Roman"/>
          <w:sz w:val="26"/>
          <w:szCs w:val="26"/>
          <w:lang w:val="uk-UA"/>
        </w:rPr>
        <w:t>у</w:t>
      </w:r>
      <w:r w:rsidRPr="007D75EA">
        <w:rPr>
          <w:rFonts w:ascii="Times New Roman" w:hAnsi="Times New Roman" w:cs="Times New Roman"/>
          <w:sz w:val="26"/>
          <w:szCs w:val="26"/>
          <w:lang w:val="uk-UA"/>
        </w:rPr>
        <w:t xml:space="preserve"> складі колегії</w:t>
      </w:r>
      <w:r>
        <w:rPr>
          <w:rFonts w:ascii="Times New Roman" w:hAnsi="Times New Roman" w:cs="Times New Roman"/>
          <w:sz w:val="26"/>
          <w:szCs w:val="26"/>
          <w:lang w:val="uk-UA"/>
        </w:rPr>
        <w:t xml:space="preserve"> </w:t>
      </w:r>
      <w:r w:rsidRPr="007D75EA">
        <w:rPr>
          <w:rFonts w:ascii="Times New Roman" w:hAnsi="Times New Roman" w:cs="Times New Roman"/>
          <w:sz w:val="26"/>
          <w:szCs w:val="26"/>
          <w:lang w:val="uk-UA"/>
        </w:rPr>
        <w:t xml:space="preserve">(член Комісії </w:t>
      </w:r>
      <w:proofErr w:type="spellStart"/>
      <w:r w:rsidRPr="007D75EA">
        <w:rPr>
          <w:rFonts w:ascii="Times New Roman" w:hAnsi="Times New Roman" w:cs="Times New Roman"/>
          <w:sz w:val="26"/>
          <w:szCs w:val="26"/>
          <w:lang w:val="uk-UA"/>
        </w:rPr>
        <w:t>Сабодаш</w:t>
      </w:r>
      <w:proofErr w:type="spellEnd"/>
      <w:r w:rsidRPr="007D75EA">
        <w:rPr>
          <w:rFonts w:ascii="Times New Roman" w:hAnsi="Times New Roman" w:cs="Times New Roman"/>
          <w:sz w:val="26"/>
          <w:szCs w:val="26"/>
          <w:lang w:val="uk-UA"/>
        </w:rPr>
        <w:t xml:space="preserve"> Р.Б. не брав участі в розгляді цього питання).</w:t>
      </w:r>
    </w:p>
    <w:p w:rsidR="00FD1084" w:rsidRPr="007D75E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p>
    <w:p w:rsidR="00FD1084" w:rsidRPr="007D75E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10. </w:t>
      </w:r>
      <w:r w:rsidRPr="007D75EA">
        <w:rPr>
          <w:rFonts w:ascii="Times New Roman" w:eastAsia="Times New Roman" w:hAnsi="Times New Roman" w:cs="Times New Roman"/>
          <w:sz w:val="26"/>
          <w:szCs w:val="26"/>
          <w:lang w:val="uk-UA" w:eastAsia="ru-RU"/>
        </w:rPr>
        <w:t xml:space="preserve">Вища кваліфікаційна комісія суддів України </w:t>
      </w:r>
      <w:r w:rsidRPr="007D75EA">
        <w:rPr>
          <w:rFonts w:ascii="Times New Roman" w:hAnsi="Times New Roman" w:cs="Times New Roman"/>
          <w:sz w:val="26"/>
          <w:szCs w:val="26"/>
          <w:lang w:val="uk-UA"/>
        </w:rPr>
        <w:t>вирішила</w:t>
      </w:r>
      <w:r>
        <w:rPr>
          <w:rFonts w:ascii="Times New Roman" w:hAnsi="Times New Roman" w:cs="Times New Roman"/>
          <w:sz w:val="26"/>
          <w:szCs w:val="26"/>
          <w:lang w:val="uk-UA"/>
        </w:rPr>
        <w:t xml:space="preserve"> </w:t>
      </w:r>
      <w:r w:rsidRPr="007D75EA">
        <w:rPr>
          <w:rFonts w:ascii="Times New Roman" w:hAnsi="Times New Roman" w:cs="Times New Roman"/>
          <w:sz w:val="26"/>
          <w:szCs w:val="26"/>
          <w:lang w:val="uk-UA"/>
        </w:rPr>
        <w:t>продовжити оцінювання судді Шевченківського районного суду міста Києва Левицької Тетяни Володимирівни на відповідність займаній посаді з</w:t>
      </w:r>
      <w:r>
        <w:rPr>
          <w:rFonts w:ascii="Times New Roman" w:hAnsi="Times New Roman" w:cs="Times New Roman"/>
          <w:sz w:val="26"/>
          <w:szCs w:val="26"/>
          <w:lang w:val="uk-UA"/>
        </w:rPr>
        <w:t>і</w:t>
      </w:r>
      <w:r w:rsidRPr="007D75EA">
        <w:rPr>
          <w:rFonts w:ascii="Times New Roman" w:hAnsi="Times New Roman" w:cs="Times New Roman"/>
          <w:sz w:val="26"/>
          <w:szCs w:val="26"/>
          <w:lang w:val="uk-UA"/>
        </w:rPr>
        <w:t xml:space="preserve"> стадії </w:t>
      </w:r>
      <w:r>
        <w:rPr>
          <w:rFonts w:ascii="Times New Roman" w:hAnsi="Times New Roman" w:cs="Times New Roman"/>
          <w:sz w:val="26"/>
          <w:szCs w:val="26"/>
          <w:lang w:val="uk-UA"/>
        </w:rPr>
        <w:t>(</w:t>
      </w:r>
      <w:r w:rsidRPr="007D75EA">
        <w:rPr>
          <w:rFonts w:ascii="Times New Roman" w:hAnsi="Times New Roman" w:cs="Times New Roman"/>
          <w:sz w:val="26"/>
          <w:szCs w:val="26"/>
          <w:lang w:val="uk-UA"/>
        </w:rPr>
        <w:t>етапу</w:t>
      </w:r>
      <w:r>
        <w:rPr>
          <w:rFonts w:ascii="Times New Roman" w:hAnsi="Times New Roman" w:cs="Times New Roman"/>
          <w:sz w:val="26"/>
          <w:szCs w:val="26"/>
          <w:lang w:val="uk-UA"/>
        </w:rPr>
        <w:t>)</w:t>
      </w:r>
      <w:r w:rsidRPr="007D75EA">
        <w:rPr>
          <w:rFonts w:ascii="Times New Roman" w:hAnsi="Times New Roman" w:cs="Times New Roman"/>
          <w:sz w:val="26"/>
          <w:szCs w:val="26"/>
          <w:lang w:val="uk-UA"/>
        </w:rPr>
        <w:t xml:space="preserve"> дослідження досьє та проведення співбесіди </w:t>
      </w:r>
      <w:r>
        <w:rPr>
          <w:rFonts w:ascii="Times New Roman" w:hAnsi="Times New Roman" w:cs="Times New Roman"/>
          <w:sz w:val="26"/>
          <w:szCs w:val="26"/>
          <w:lang w:val="uk-UA"/>
        </w:rPr>
        <w:t>у</w:t>
      </w:r>
      <w:r w:rsidRPr="007D75EA">
        <w:rPr>
          <w:rFonts w:ascii="Times New Roman" w:hAnsi="Times New Roman" w:cs="Times New Roman"/>
          <w:sz w:val="26"/>
          <w:szCs w:val="26"/>
          <w:lang w:val="uk-UA"/>
        </w:rPr>
        <w:t xml:space="preserve"> складі колегії</w:t>
      </w:r>
      <w:r>
        <w:rPr>
          <w:rFonts w:ascii="Times New Roman" w:hAnsi="Times New Roman" w:cs="Times New Roman"/>
          <w:sz w:val="26"/>
          <w:szCs w:val="26"/>
          <w:lang w:val="uk-UA"/>
        </w:rPr>
        <w:t xml:space="preserve"> </w:t>
      </w:r>
      <w:r w:rsidRPr="007D75EA">
        <w:rPr>
          <w:rFonts w:ascii="Times New Roman" w:hAnsi="Times New Roman" w:cs="Times New Roman"/>
          <w:sz w:val="26"/>
          <w:szCs w:val="26"/>
          <w:lang w:val="uk-UA"/>
        </w:rPr>
        <w:t xml:space="preserve">(член Комісії </w:t>
      </w:r>
      <w:proofErr w:type="spellStart"/>
      <w:r w:rsidRPr="007D75EA">
        <w:rPr>
          <w:rFonts w:ascii="Times New Roman" w:hAnsi="Times New Roman" w:cs="Times New Roman"/>
          <w:sz w:val="26"/>
          <w:szCs w:val="26"/>
          <w:lang w:val="uk-UA"/>
        </w:rPr>
        <w:t>Сабодаш</w:t>
      </w:r>
      <w:proofErr w:type="spellEnd"/>
      <w:r w:rsidRPr="007D75EA">
        <w:rPr>
          <w:rFonts w:ascii="Times New Roman" w:hAnsi="Times New Roman" w:cs="Times New Roman"/>
          <w:sz w:val="26"/>
          <w:szCs w:val="26"/>
          <w:lang w:val="uk-UA"/>
        </w:rPr>
        <w:t xml:space="preserve"> Р.Б. не брав участі в розгляді цього питання).</w:t>
      </w:r>
    </w:p>
    <w:p w:rsidR="00FD1084"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p>
    <w:p w:rsidR="00FD1084"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11. </w:t>
      </w:r>
      <w:r w:rsidRPr="00F4055B">
        <w:rPr>
          <w:rFonts w:ascii="Times New Roman" w:hAnsi="Times New Roman" w:cs="Times New Roman"/>
          <w:sz w:val="26"/>
          <w:szCs w:val="26"/>
          <w:lang w:val="uk-UA"/>
        </w:rPr>
        <w:t xml:space="preserve">Вища кваліфікаційна комісія суддів України </w:t>
      </w:r>
      <w:r w:rsidRPr="007D75EA">
        <w:rPr>
          <w:rFonts w:ascii="Times New Roman" w:hAnsi="Times New Roman" w:cs="Times New Roman"/>
          <w:sz w:val="26"/>
          <w:szCs w:val="26"/>
          <w:lang w:val="uk-UA"/>
        </w:rPr>
        <w:t>вирішила</w:t>
      </w:r>
      <w:r>
        <w:rPr>
          <w:rFonts w:ascii="Times New Roman" w:hAnsi="Times New Roman" w:cs="Times New Roman"/>
          <w:sz w:val="26"/>
          <w:szCs w:val="26"/>
          <w:lang w:val="uk-UA"/>
        </w:rPr>
        <w:t>:</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в новій редакції тестові запитання з адміністративної спеціалізації для проведення іспитів під час кваліфікаційного оцінювання суддів місцевих судів у кількості 748 запитань.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lastRenderedPageBreak/>
        <w:t>Затвердити в новій редакції тестові запитання з господарської спеціалізації для проведення іспитів під час кваліфікаційного оцінювання суддів місцевих судів у кількості 740 запитань.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в новій редакції тестові запитання з кримінальної спеціалізації для проведення іспитів під час кваліфікаційного оцінювання суддів місцевих судів у кількості 747 запитань.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в новій редакції тестові запитання з цивільної спеціалізації для проведення іспитів під час кваліфікаційного оцінювання суддів місцевих судів у кількості 746 запитань.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в новій редакції тестові запитання з адміністративної спеціалізації для проведення іспитів під час кваліфікаційного оцінювання суддів апеляційних судів у кількості 745 запитань.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в новій редакції тестові запитання з господарської спеціалізації для проведення іспитів під час кваліфікаційного оцінювання суддів апеляційних судів у кількості 749 запитань.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в новій редакції тестові запитання з кримінальної спеціалізації для проведення іспитів під час кваліфікаційного оцінювання суддів апеляційних судів у кількості 749 запитань.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в новій редакції тестові запитання з цивільної спеціалізації для проведення іспитів під час кваліфікаційного оцінювання суддів апеляційних судів у кількості 747 запитань.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 xml:space="preserve">Опублікувати оновлений перелік основ тестових запитань на офіційному </w:t>
      </w:r>
      <w:proofErr w:type="spellStart"/>
      <w:r w:rsidRPr="00F4055B">
        <w:rPr>
          <w:rFonts w:ascii="Times New Roman" w:hAnsi="Times New Roman" w:cs="Times New Roman"/>
          <w:sz w:val="26"/>
          <w:szCs w:val="26"/>
          <w:lang w:val="uk-UA"/>
        </w:rPr>
        <w:t>вебсайті</w:t>
      </w:r>
      <w:proofErr w:type="spellEnd"/>
      <w:r w:rsidRPr="00F4055B">
        <w:rPr>
          <w:rFonts w:ascii="Times New Roman" w:hAnsi="Times New Roman" w:cs="Times New Roman"/>
          <w:sz w:val="26"/>
          <w:szCs w:val="26"/>
          <w:lang w:val="uk-UA"/>
        </w:rPr>
        <w:t xml:space="preserve"> Комісії.</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 xml:space="preserve">Припинити використання баз практичних завдань для проведення іспитів під час кваліфікаційного оцінювання суддів місцевих та апеляційних судів, затверджених рішеннями Вищої кваліфікаційної комісії суддів України від 07 лютого 2018 року № 17/зп-18, від 21 березня 2018 року № 58/зп-18, від 26 червня 2018 року № 155/зп-18, від 20 липня 2018 року № 179/зп-18 та від 03 серпня 2018 року </w:t>
      </w:r>
      <w:r>
        <w:rPr>
          <w:rFonts w:ascii="Times New Roman" w:hAnsi="Times New Roman" w:cs="Times New Roman"/>
          <w:sz w:val="26"/>
          <w:szCs w:val="26"/>
          <w:lang w:val="uk-UA"/>
        </w:rPr>
        <w:br/>
      </w:r>
      <w:r w:rsidRPr="00F4055B">
        <w:rPr>
          <w:rFonts w:ascii="Times New Roman" w:hAnsi="Times New Roman" w:cs="Times New Roman"/>
          <w:sz w:val="26"/>
          <w:szCs w:val="26"/>
          <w:lang w:val="uk-UA"/>
        </w:rPr>
        <w:t>№ 188/зп-18.</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базу практичних завдань для проведення іспиту під час кваліфікаційного оцінювання суддів місцевих адміністративних судів у кількості ІНФОРМАЦІЯ_1 практичних завдань.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базу практичних завдань для проведення іспиту під час кваліфікаційного оцінювання суддів місцевих господарських судів у кількості ІНФОРМАЦІЯ_2 практичних завдань.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базу практичних завдань для проведення іспиту під час кваліфікаційного оцінювання суддів місцевих загальних судів (кримінальне судочинство) у кількості ІНФОРМАЦІЯ_3 практичних завдань.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базу практичних завдань для проведення іспиту під час кваліфікаційного оцінювання суддів місцевих загальних судів (цивільне судочинство) у кількості ІНФОРМАЦІЯ_4 практичних завдань.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базу практичних завдань для проведення іспиту під час кваліфікаційного оцінювання суддів апеляційних адміністративних судів у кількості ІНФОРМАЦІЯ_5 практичних завдань.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базу практичних завдань для проведення іспиту під час кваліфікаційного оцінювання суддів апеляційних господарських судів у кількості ІНФОРМАЦІЯ_6 практичних завдань.</w:t>
      </w:r>
    </w:p>
    <w:p w:rsidR="00FD1084" w:rsidRPr="00F4055B"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t>Затвердити базу практичних завдань для проведення іспиту під час кваліфікаційного оцінювання суддів апеляційних загальних судів (кримінальне судочинство) у кількості ІНФОРМАЦІЯ_7 практичних завдань.</w:t>
      </w:r>
    </w:p>
    <w:p w:rsidR="00FD1084" w:rsidRPr="007D75EA" w:rsidRDefault="00FD1084" w:rsidP="00FD1084">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r w:rsidRPr="00F4055B">
        <w:rPr>
          <w:rFonts w:ascii="Times New Roman" w:hAnsi="Times New Roman" w:cs="Times New Roman"/>
          <w:sz w:val="26"/>
          <w:szCs w:val="26"/>
          <w:lang w:val="uk-UA"/>
        </w:rPr>
        <w:lastRenderedPageBreak/>
        <w:t>Затвердити базу практичних завдань для проведення іспиту під час кваліфікаційного оцінювання суддів апеляційних загальних судів (цивільне судочинство) у кількості ІНФОРМАЦІЯ_8 практичних завдань</w:t>
      </w:r>
      <w:r>
        <w:rPr>
          <w:rFonts w:ascii="Times New Roman" w:hAnsi="Times New Roman" w:cs="Times New Roman"/>
          <w:sz w:val="26"/>
          <w:szCs w:val="26"/>
          <w:lang w:val="uk-UA"/>
        </w:rPr>
        <w:t xml:space="preserve"> </w:t>
      </w:r>
      <w:r w:rsidRPr="007D75EA">
        <w:rPr>
          <w:rFonts w:ascii="Times New Roman" w:hAnsi="Times New Roman" w:cs="Times New Roman"/>
          <w:sz w:val="26"/>
          <w:szCs w:val="26"/>
          <w:lang w:val="uk-UA"/>
        </w:rPr>
        <w:t xml:space="preserve">(член Комісії </w:t>
      </w:r>
      <w:proofErr w:type="spellStart"/>
      <w:r w:rsidRPr="007D75EA">
        <w:rPr>
          <w:rFonts w:ascii="Times New Roman" w:hAnsi="Times New Roman" w:cs="Times New Roman"/>
          <w:sz w:val="26"/>
          <w:szCs w:val="26"/>
          <w:lang w:val="uk-UA"/>
        </w:rPr>
        <w:t>Сабодаш</w:t>
      </w:r>
      <w:proofErr w:type="spellEnd"/>
      <w:r>
        <w:rPr>
          <w:rFonts w:ascii="Times New Roman" w:hAnsi="Times New Roman" w:cs="Times New Roman"/>
          <w:sz w:val="26"/>
          <w:szCs w:val="26"/>
          <w:lang w:val="uk-UA"/>
        </w:rPr>
        <w:t> </w:t>
      </w:r>
      <w:r w:rsidRPr="007D75EA">
        <w:rPr>
          <w:rFonts w:ascii="Times New Roman" w:hAnsi="Times New Roman" w:cs="Times New Roman"/>
          <w:sz w:val="26"/>
          <w:szCs w:val="26"/>
          <w:lang w:val="uk-UA"/>
        </w:rPr>
        <w:t>Р.Б. не брав участі в розгляді цього питання).</w:t>
      </w:r>
    </w:p>
    <w:p w:rsidR="00835456" w:rsidRPr="00FD1084" w:rsidRDefault="00835456" w:rsidP="00FD1084">
      <w:pPr>
        <w:rPr>
          <w:lang w:val="uk-UA"/>
        </w:rPr>
      </w:pPr>
      <w:bookmarkStart w:id="0" w:name="_GoBack"/>
      <w:bookmarkEnd w:id="0"/>
    </w:p>
    <w:sectPr w:rsidR="00835456" w:rsidRPr="00FD1084" w:rsidSect="00E1459A">
      <w:pgSz w:w="11906" w:h="16838"/>
      <w:pgMar w:top="709"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58B8"/>
    <w:multiLevelType w:val="hybridMultilevel"/>
    <w:tmpl w:val="DAD0E7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52D74D7"/>
    <w:multiLevelType w:val="hybridMultilevel"/>
    <w:tmpl w:val="4B80D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3D"/>
    <w:rsid w:val="00835456"/>
    <w:rsid w:val="00B76C3D"/>
    <w:rsid w:val="00CF76F4"/>
    <w:rsid w:val="00FD10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8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F76F4"/>
    <w:pPr>
      <w:ind w:left="720"/>
      <w:contextualSpacing/>
    </w:pPr>
  </w:style>
  <w:style w:type="paragraph" w:styleId="a4">
    <w:name w:val="Normal (Web)"/>
    <w:basedOn w:val="a"/>
    <w:uiPriority w:val="99"/>
    <w:unhideWhenUsed/>
    <w:rsid w:val="00CF76F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8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F76F4"/>
    <w:pPr>
      <w:ind w:left="720"/>
      <w:contextualSpacing/>
    </w:pPr>
  </w:style>
  <w:style w:type="paragraph" w:styleId="a4">
    <w:name w:val="Normal (Web)"/>
    <w:basedOn w:val="a"/>
    <w:uiPriority w:val="99"/>
    <w:unhideWhenUsed/>
    <w:rsid w:val="00CF76F4"/>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5964</Words>
  <Characters>3400</Characters>
  <Application>Microsoft Office Word</Application>
  <DocSecurity>0</DocSecurity>
  <Lines>28</Lines>
  <Paragraphs>18</Paragraphs>
  <ScaleCrop>false</ScaleCrop>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Трофімов Денис Богданович</dc:creator>
  <cp:keywords/>
  <dc:description/>
  <cp:lastModifiedBy>Трофімов Денис Богданович</cp:lastModifiedBy>
  <cp:revision>3</cp:revision>
  <dcterms:created xsi:type="dcterms:W3CDTF">2024-05-07T09:58:00Z</dcterms:created>
  <dcterms:modified xsi:type="dcterms:W3CDTF">2024-06-13T11:34:00Z</dcterms:modified>
</cp:coreProperties>
</file>