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808" w:rsidRPr="007D3570" w:rsidRDefault="00FE7808" w:rsidP="00FE7808">
      <w:pPr>
        <w:spacing w:after="0" w:line="360" w:lineRule="exact"/>
        <w:jc w:val="center"/>
        <w:rPr>
          <w:rFonts w:ascii="Times New Roman" w:hAnsi="Times New Roman" w:cs="Times New Roman"/>
          <w:sz w:val="26"/>
          <w:szCs w:val="26"/>
          <w:lang w:val="uk-UA"/>
        </w:rPr>
      </w:pPr>
      <w:r w:rsidRPr="007D3570">
        <w:rPr>
          <w:rFonts w:ascii="Times New Roman" w:hAnsi="Times New Roman" w:cs="Times New Roman"/>
          <w:sz w:val="26"/>
          <w:szCs w:val="26"/>
          <w:lang w:val="uk-UA"/>
        </w:rPr>
        <w:t xml:space="preserve">Результати засідання </w:t>
      </w:r>
    </w:p>
    <w:p w:rsidR="00FE7808" w:rsidRPr="007D3570" w:rsidRDefault="00FE7808" w:rsidP="00FE7808">
      <w:pPr>
        <w:spacing w:after="0" w:line="360" w:lineRule="exact"/>
        <w:jc w:val="center"/>
        <w:rPr>
          <w:rFonts w:ascii="Times New Roman" w:hAnsi="Times New Roman" w:cs="Times New Roman"/>
          <w:sz w:val="26"/>
          <w:szCs w:val="26"/>
          <w:lang w:val="uk-UA"/>
        </w:rPr>
      </w:pPr>
      <w:r w:rsidRPr="007D3570">
        <w:rPr>
          <w:rFonts w:ascii="Times New Roman" w:hAnsi="Times New Roman" w:cs="Times New Roman"/>
          <w:sz w:val="26"/>
          <w:szCs w:val="26"/>
          <w:lang w:val="uk-UA"/>
        </w:rPr>
        <w:t>Вищої кваліфікаційної комісії суддів України</w:t>
      </w:r>
    </w:p>
    <w:p w:rsidR="00FE7808" w:rsidRPr="007D3570" w:rsidRDefault="00FE7808" w:rsidP="00FE7808">
      <w:pPr>
        <w:spacing w:after="240" w:line="360" w:lineRule="exact"/>
        <w:jc w:val="center"/>
        <w:rPr>
          <w:rFonts w:ascii="Times New Roman" w:hAnsi="Times New Roman" w:cs="Times New Roman"/>
          <w:sz w:val="26"/>
          <w:szCs w:val="26"/>
          <w:lang w:val="uk-UA"/>
        </w:rPr>
      </w:pPr>
      <w:r w:rsidRPr="007D3570">
        <w:rPr>
          <w:rFonts w:ascii="Times New Roman" w:hAnsi="Times New Roman" w:cs="Times New Roman"/>
          <w:sz w:val="26"/>
          <w:szCs w:val="26"/>
          <w:lang w:val="uk-UA"/>
        </w:rPr>
        <w:t xml:space="preserve">у пленарному складі </w:t>
      </w:r>
      <w:r>
        <w:rPr>
          <w:rFonts w:ascii="Times New Roman" w:hAnsi="Times New Roman" w:cs="Times New Roman"/>
          <w:sz w:val="26"/>
          <w:szCs w:val="26"/>
          <w:lang w:val="uk-UA"/>
        </w:rPr>
        <w:t>03 липня</w:t>
      </w:r>
      <w:r w:rsidRPr="007D3570">
        <w:rPr>
          <w:rFonts w:ascii="Times New Roman" w:hAnsi="Times New Roman" w:cs="Times New Roman"/>
          <w:sz w:val="26"/>
          <w:szCs w:val="26"/>
          <w:lang w:val="uk-UA"/>
        </w:rPr>
        <w:t xml:space="preserve"> 2024 року</w:t>
      </w:r>
    </w:p>
    <w:p w:rsidR="00FE7808" w:rsidRDefault="00FE7808" w:rsidP="00FE7808">
      <w:pPr>
        <w:spacing w:after="0" w:line="240" w:lineRule="auto"/>
        <w:ind w:firstLine="709"/>
        <w:jc w:val="both"/>
        <w:rPr>
          <w:rFonts w:ascii="Times New Roman" w:hAnsi="Times New Roman" w:cs="Times New Roman"/>
          <w:sz w:val="26"/>
          <w:szCs w:val="26"/>
          <w:lang w:val="uk-UA"/>
        </w:rPr>
      </w:pPr>
      <w:r w:rsidRPr="007D3570">
        <w:rPr>
          <w:rFonts w:ascii="Times New Roman" w:hAnsi="Times New Roman" w:cs="Times New Roman"/>
          <w:sz w:val="26"/>
          <w:szCs w:val="26"/>
          <w:lang w:val="uk-UA"/>
        </w:rPr>
        <w:t xml:space="preserve">У засіданні Вищої кваліфікаційної комісії суддів України у пленарному складі взяли участь </w:t>
      </w:r>
      <w:r>
        <w:rPr>
          <w:rFonts w:ascii="Times New Roman" w:hAnsi="Times New Roman" w:cs="Times New Roman"/>
          <w:sz w:val="26"/>
          <w:szCs w:val="26"/>
          <w:lang w:val="uk-UA"/>
        </w:rPr>
        <w:t>дев</w:t>
      </w:r>
      <w:r w:rsidRPr="00FE7808">
        <w:rPr>
          <w:rFonts w:ascii="Times New Roman" w:hAnsi="Times New Roman" w:cs="Times New Roman"/>
          <w:sz w:val="26"/>
          <w:szCs w:val="26"/>
          <w:lang w:val="uk-UA"/>
        </w:rPr>
        <w:t>’</w:t>
      </w:r>
      <w:r>
        <w:rPr>
          <w:rFonts w:ascii="Times New Roman" w:hAnsi="Times New Roman" w:cs="Times New Roman"/>
          <w:sz w:val="26"/>
          <w:szCs w:val="26"/>
          <w:lang w:val="uk-UA"/>
        </w:rPr>
        <w:t xml:space="preserve">ять </w:t>
      </w:r>
      <w:r w:rsidRPr="007D3570">
        <w:rPr>
          <w:rFonts w:ascii="Times New Roman" w:hAnsi="Times New Roman" w:cs="Times New Roman"/>
          <w:sz w:val="26"/>
          <w:szCs w:val="26"/>
          <w:lang w:val="uk-UA"/>
        </w:rPr>
        <w:t xml:space="preserve">членів Комісії: </w:t>
      </w:r>
      <w:proofErr w:type="spellStart"/>
      <w:r w:rsidRPr="007D3570">
        <w:rPr>
          <w:rFonts w:ascii="Times New Roman" w:hAnsi="Times New Roman" w:cs="Times New Roman"/>
          <w:sz w:val="26"/>
          <w:szCs w:val="26"/>
          <w:lang w:val="uk-UA"/>
        </w:rPr>
        <w:t>Богоніс</w:t>
      </w:r>
      <w:proofErr w:type="spellEnd"/>
      <w:r w:rsidRPr="007D3570">
        <w:rPr>
          <w:rFonts w:ascii="Times New Roman" w:hAnsi="Times New Roman" w:cs="Times New Roman"/>
          <w:sz w:val="26"/>
          <w:szCs w:val="26"/>
          <w:lang w:val="uk-UA"/>
        </w:rPr>
        <w:t xml:space="preserve"> М.Б., </w:t>
      </w:r>
      <w:proofErr w:type="spellStart"/>
      <w:r>
        <w:rPr>
          <w:rFonts w:ascii="Times New Roman" w:hAnsi="Times New Roman" w:cs="Times New Roman"/>
          <w:sz w:val="26"/>
          <w:szCs w:val="26"/>
          <w:lang w:val="uk-UA"/>
        </w:rPr>
        <w:t>Гацелюк</w:t>
      </w:r>
      <w:proofErr w:type="spellEnd"/>
      <w:r>
        <w:rPr>
          <w:rFonts w:ascii="Times New Roman" w:hAnsi="Times New Roman" w:cs="Times New Roman"/>
          <w:sz w:val="26"/>
          <w:szCs w:val="26"/>
          <w:lang w:val="uk-UA"/>
        </w:rPr>
        <w:t xml:space="preserve"> В.О., </w:t>
      </w:r>
      <w:proofErr w:type="spellStart"/>
      <w:r w:rsidRPr="007D3570">
        <w:rPr>
          <w:rFonts w:ascii="Times New Roman" w:hAnsi="Times New Roman" w:cs="Times New Roman"/>
          <w:sz w:val="26"/>
          <w:szCs w:val="26"/>
          <w:lang w:val="uk-UA"/>
        </w:rPr>
        <w:t>Кидисюк</w:t>
      </w:r>
      <w:proofErr w:type="spellEnd"/>
      <w:r w:rsidRPr="007D3570">
        <w:rPr>
          <w:rFonts w:ascii="Times New Roman" w:hAnsi="Times New Roman" w:cs="Times New Roman"/>
          <w:sz w:val="26"/>
          <w:szCs w:val="26"/>
          <w:lang w:val="uk-UA"/>
        </w:rPr>
        <w:t xml:space="preserve"> Р.А., </w:t>
      </w:r>
      <w:proofErr w:type="spellStart"/>
      <w:r w:rsidRPr="007D3570">
        <w:rPr>
          <w:rFonts w:ascii="Times New Roman" w:hAnsi="Times New Roman" w:cs="Times New Roman"/>
          <w:sz w:val="26"/>
          <w:szCs w:val="26"/>
          <w:lang w:val="uk-UA"/>
        </w:rPr>
        <w:t>Кобецька</w:t>
      </w:r>
      <w:proofErr w:type="spellEnd"/>
      <w:r w:rsidRPr="007D3570">
        <w:rPr>
          <w:rFonts w:ascii="Times New Roman" w:hAnsi="Times New Roman" w:cs="Times New Roman"/>
          <w:sz w:val="26"/>
          <w:szCs w:val="26"/>
          <w:lang w:val="uk-UA"/>
        </w:rPr>
        <w:t xml:space="preserve"> Н.Р., </w:t>
      </w:r>
      <w:r>
        <w:rPr>
          <w:rFonts w:ascii="Times New Roman" w:hAnsi="Times New Roman" w:cs="Times New Roman"/>
          <w:sz w:val="26"/>
          <w:szCs w:val="26"/>
          <w:lang w:val="uk-UA"/>
        </w:rPr>
        <w:t xml:space="preserve">Луганський В.І., </w:t>
      </w:r>
      <w:r w:rsidRPr="007D3570">
        <w:rPr>
          <w:rFonts w:ascii="Times New Roman" w:hAnsi="Times New Roman" w:cs="Times New Roman"/>
          <w:sz w:val="26"/>
          <w:szCs w:val="26"/>
          <w:lang w:val="uk-UA"/>
        </w:rPr>
        <w:t>Мельник Р.І., Пасічник А.В.,</w:t>
      </w:r>
      <w:r>
        <w:rPr>
          <w:rFonts w:ascii="Times New Roman" w:hAnsi="Times New Roman" w:cs="Times New Roman"/>
          <w:sz w:val="26"/>
          <w:szCs w:val="26"/>
          <w:lang w:val="uk-UA"/>
        </w:rPr>
        <w:t xml:space="preserve"> Сидорович Р.М., </w:t>
      </w:r>
      <w:r w:rsidRPr="007D3570">
        <w:rPr>
          <w:rFonts w:ascii="Times New Roman" w:hAnsi="Times New Roman" w:cs="Times New Roman"/>
          <w:sz w:val="26"/>
          <w:szCs w:val="26"/>
          <w:lang w:val="uk-UA"/>
        </w:rPr>
        <w:t>Шевчук Г.М.</w:t>
      </w:r>
    </w:p>
    <w:p w:rsidR="00FE7808" w:rsidRDefault="00FE7808" w:rsidP="00FE7808">
      <w:pPr>
        <w:pBdr>
          <w:top w:val="nil"/>
          <w:left w:val="nil"/>
          <w:bottom w:val="nil"/>
          <w:right w:val="nil"/>
          <w:between w:val="nil"/>
        </w:pBdr>
        <w:spacing w:after="0" w:line="240" w:lineRule="auto"/>
        <w:ind w:firstLine="709"/>
        <w:jc w:val="both"/>
        <w:rPr>
          <w:rFonts w:ascii="Times New Roman" w:hAnsi="Times New Roman" w:cs="Times New Roman"/>
          <w:sz w:val="26"/>
          <w:szCs w:val="26"/>
          <w:lang w:val="uk-UA"/>
        </w:rPr>
      </w:pPr>
    </w:p>
    <w:p w:rsidR="00FE7808" w:rsidRDefault="00FE7808" w:rsidP="00FE7808">
      <w:pPr>
        <w:pStyle w:val="a3"/>
        <w:tabs>
          <w:tab w:val="left" w:pos="1134"/>
        </w:tabs>
        <w:autoSpaceDE w:val="0"/>
        <w:autoSpaceDN w:val="0"/>
        <w:adjustRightInd w:val="0"/>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ab/>
        <w:t>Вища кваліфікаційна комісія суддів України включила до розгляду в засіданні додаткові питання:</w:t>
      </w:r>
    </w:p>
    <w:p w:rsidR="00FE7808" w:rsidRDefault="00FE7808" w:rsidP="00FE7808">
      <w:pPr>
        <w:pStyle w:val="a3"/>
        <w:tabs>
          <w:tab w:val="left" w:pos="1134"/>
        </w:tabs>
        <w:autoSpaceDE w:val="0"/>
        <w:autoSpaceDN w:val="0"/>
        <w:adjustRightInd w:val="0"/>
        <w:spacing w:after="0" w:line="240" w:lineRule="auto"/>
        <w:ind w:left="0"/>
        <w:jc w:val="both"/>
        <w:rPr>
          <w:rFonts w:ascii="Times New Roman" w:hAnsi="Times New Roman" w:cs="Times New Roman"/>
          <w:sz w:val="26"/>
          <w:szCs w:val="26"/>
          <w:lang w:val="uk-UA"/>
        </w:rPr>
      </w:pPr>
    </w:p>
    <w:p w:rsidR="00FE7808" w:rsidRPr="00AF0B93" w:rsidRDefault="00FE7808" w:rsidP="00FE7808">
      <w:pPr>
        <w:tabs>
          <w:tab w:val="left" w:pos="1134"/>
        </w:tabs>
        <w:autoSpaceDE w:val="0"/>
        <w:autoSpaceDN w:val="0"/>
        <w:adjustRightInd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1.</w:t>
      </w:r>
      <w:r>
        <w:rPr>
          <w:rFonts w:ascii="Times New Roman" w:hAnsi="Times New Roman" w:cs="Times New Roman"/>
          <w:sz w:val="26"/>
          <w:szCs w:val="26"/>
          <w:lang w:val="uk-UA"/>
        </w:rPr>
        <w:tab/>
      </w:r>
      <w:r w:rsidRPr="00AF0B93">
        <w:rPr>
          <w:rFonts w:ascii="Times New Roman" w:hAnsi="Times New Roman" w:cs="Times New Roman"/>
          <w:sz w:val="26"/>
          <w:szCs w:val="26"/>
          <w:lang w:val="uk-UA"/>
        </w:rPr>
        <w:t>Про внесення змін до пункту 85, підпункту 110.6 пункту 110 та пункту 113 параграф</w:t>
      </w:r>
      <w:r>
        <w:rPr>
          <w:rFonts w:ascii="Times New Roman" w:hAnsi="Times New Roman" w:cs="Times New Roman"/>
          <w:sz w:val="26"/>
          <w:szCs w:val="26"/>
          <w:lang w:val="uk-UA"/>
        </w:rPr>
        <w:t>а</w:t>
      </w:r>
      <w:r w:rsidRPr="00AF0B93">
        <w:rPr>
          <w:rFonts w:ascii="Times New Roman" w:hAnsi="Times New Roman" w:cs="Times New Roman"/>
          <w:sz w:val="26"/>
          <w:szCs w:val="26"/>
          <w:lang w:val="uk-UA"/>
        </w:rPr>
        <w:t xml:space="preserve"> 8 розділу І Регламенту Вищої кваліфікаційної комісії суддів України, затвердженого рішенням </w:t>
      </w:r>
      <w:r>
        <w:rPr>
          <w:rFonts w:ascii="Times New Roman" w:hAnsi="Times New Roman" w:cs="Times New Roman"/>
          <w:sz w:val="26"/>
          <w:szCs w:val="26"/>
          <w:lang w:val="uk-UA"/>
        </w:rPr>
        <w:t>Комісії</w:t>
      </w:r>
      <w:r w:rsidRPr="00AF0B93">
        <w:rPr>
          <w:rFonts w:ascii="Times New Roman" w:hAnsi="Times New Roman" w:cs="Times New Roman"/>
          <w:sz w:val="26"/>
          <w:szCs w:val="26"/>
          <w:lang w:val="uk-UA"/>
        </w:rPr>
        <w:t xml:space="preserve"> від 13.10.2016 № 81/зп-16 (у редакції рішення Вищої кваліфікаційної комісії суддів України від 19.10.2023 № 119/зп-23,</w:t>
      </w:r>
      <w:r>
        <w:rPr>
          <w:rFonts w:ascii="Times New Roman" w:hAnsi="Times New Roman" w:cs="Times New Roman"/>
          <w:sz w:val="26"/>
          <w:szCs w:val="26"/>
          <w:lang w:val="uk-UA"/>
        </w:rPr>
        <w:t xml:space="preserve"> </w:t>
      </w:r>
      <w:r w:rsidRPr="00AF0B93">
        <w:rPr>
          <w:rFonts w:ascii="Times New Roman" w:hAnsi="Times New Roman" w:cs="Times New Roman"/>
          <w:sz w:val="26"/>
          <w:szCs w:val="26"/>
          <w:lang w:val="uk-UA"/>
        </w:rPr>
        <w:t>зі змінами).</w:t>
      </w:r>
    </w:p>
    <w:p w:rsidR="00FE7808" w:rsidRDefault="00FE7808" w:rsidP="00FE7808">
      <w:pPr>
        <w:pStyle w:val="a3"/>
        <w:tabs>
          <w:tab w:val="left" w:pos="1134"/>
        </w:tabs>
        <w:autoSpaceDE w:val="0"/>
        <w:autoSpaceDN w:val="0"/>
        <w:adjustRightInd w:val="0"/>
        <w:spacing w:after="0" w:line="240" w:lineRule="auto"/>
        <w:ind w:left="0"/>
        <w:jc w:val="both"/>
        <w:rPr>
          <w:rFonts w:ascii="Times New Roman" w:hAnsi="Times New Roman" w:cs="Times New Roman"/>
          <w:sz w:val="26"/>
          <w:szCs w:val="26"/>
          <w:lang w:val="uk-UA"/>
        </w:rPr>
      </w:pPr>
    </w:p>
    <w:p w:rsidR="00FE7808" w:rsidRPr="00AF0B93" w:rsidRDefault="00FE7808" w:rsidP="00FE7808">
      <w:pPr>
        <w:pStyle w:val="a3"/>
        <w:tabs>
          <w:tab w:val="left" w:pos="0"/>
          <w:tab w:val="left" w:pos="567"/>
        </w:tabs>
        <w:spacing w:after="0" w:line="240" w:lineRule="auto"/>
        <w:ind w:left="0"/>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        За результатами розгляду вказаного питання Вища кваліфікаційна комісія суддів України вирішила </w:t>
      </w:r>
      <w:proofErr w:type="spellStart"/>
      <w:r w:rsidRPr="00AF0B93">
        <w:rPr>
          <w:rFonts w:ascii="Times New Roman" w:hAnsi="Times New Roman" w:cs="Times New Roman"/>
          <w:sz w:val="26"/>
          <w:szCs w:val="26"/>
          <w:lang w:val="uk-UA"/>
        </w:rPr>
        <w:t>внести</w:t>
      </w:r>
      <w:proofErr w:type="spellEnd"/>
      <w:r w:rsidRPr="00AF0B93">
        <w:rPr>
          <w:rFonts w:ascii="Times New Roman" w:hAnsi="Times New Roman" w:cs="Times New Roman"/>
          <w:sz w:val="26"/>
          <w:szCs w:val="26"/>
          <w:lang w:val="uk-UA"/>
        </w:rPr>
        <w:t xml:space="preserve"> до Регламенту </w:t>
      </w:r>
      <w:r>
        <w:rPr>
          <w:rFonts w:ascii="Times New Roman" w:hAnsi="Times New Roman" w:cs="Times New Roman"/>
          <w:sz w:val="26"/>
          <w:szCs w:val="26"/>
          <w:lang w:val="uk-UA"/>
        </w:rPr>
        <w:t>Комісії,</w:t>
      </w:r>
      <w:r w:rsidRPr="00AF0B93">
        <w:rPr>
          <w:rFonts w:ascii="Times New Roman" w:hAnsi="Times New Roman" w:cs="Times New Roman"/>
          <w:sz w:val="26"/>
          <w:szCs w:val="26"/>
          <w:lang w:val="uk-UA"/>
        </w:rPr>
        <w:t xml:space="preserve"> затвердженого рішенням </w:t>
      </w:r>
      <w:r>
        <w:rPr>
          <w:rFonts w:ascii="Times New Roman" w:hAnsi="Times New Roman" w:cs="Times New Roman"/>
          <w:sz w:val="26"/>
          <w:szCs w:val="26"/>
          <w:lang w:val="uk-UA"/>
        </w:rPr>
        <w:t xml:space="preserve">Комісії </w:t>
      </w:r>
      <w:r w:rsidRPr="00AF0B93">
        <w:rPr>
          <w:rFonts w:ascii="Times New Roman" w:hAnsi="Times New Roman" w:cs="Times New Roman"/>
          <w:sz w:val="26"/>
          <w:szCs w:val="26"/>
          <w:lang w:val="uk-UA"/>
        </w:rPr>
        <w:t>від 13.10.2016 № 81/зп-16 (у редакції рішення Вищої кваліфікаційної комісії суддів України від 19.10.2023 № 119/зп-23,</w:t>
      </w:r>
      <w:r>
        <w:rPr>
          <w:rFonts w:ascii="Times New Roman" w:hAnsi="Times New Roman" w:cs="Times New Roman"/>
          <w:sz w:val="26"/>
          <w:szCs w:val="26"/>
          <w:lang w:val="uk-UA"/>
        </w:rPr>
        <w:t xml:space="preserve"> </w:t>
      </w:r>
      <w:r w:rsidRPr="00AF0B93">
        <w:rPr>
          <w:rFonts w:ascii="Times New Roman" w:hAnsi="Times New Roman" w:cs="Times New Roman"/>
          <w:sz w:val="26"/>
          <w:szCs w:val="26"/>
          <w:lang w:val="uk-UA"/>
        </w:rPr>
        <w:t>зі змінами), такі зміни:</w:t>
      </w:r>
    </w:p>
    <w:p w:rsidR="00FE7808" w:rsidRPr="00AF0B93" w:rsidRDefault="00FE7808" w:rsidP="00FE7808">
      <w:pPr>
        <w:pStyle w:val="a3"/>
        <w:tabs>
          <w:tab w:val="left" w:pos="0"/>
          <w:tab w:val="left" w:pos="567"/>
        </w:tabs>
        <w:spacing w:after="0" w:line="240" w:lineRule="auto"/>
        <w:ind w:left="0"/>
        <w:jc w:val="both"/>
        <w:rPr>
          <w:rFonts w:ascii="Times New Roman" w:hAnsi="Times New Roman" w:cs="Times New Roman"/>
          <w:sz w:val="26"/>
          <w:szCs w:val="26"/>
          <w:lang w:val="uk-UA"/>
        </w:rPr>
      </w:pPr>
    </w:p>
    <w:p w:rsidR="00FE7808" w:rsidRPr="00AF0B93" w:rsidRDefault="00FE7808" w:rsidP="00FE7808">
      <w:pPr>
        <w:spacing w:after="0" w:line="240" w:lineRule="auto"/>
        <w:ind w:firstLine="709"/>
        <w:jc w:val="both"/>
        <w:rPr>
          <w:rFonts w:ascii="Times New Roman" w:hAnsi="Times New Roman" w:cs="Times New Roman"/>
          <w:sz w:val="26"/>
          <w:szCs w:val="26"/>
          <w:lang w:val="uk-UA"/>
        </w:rPr>
      </w:pPr>
      <w:r w:rsidRPr="00AF0B93">
        <w:rPr>
          <w:rFonts w:ascii="Times New Roman" w:hAnsi="Times New Roman" w:cs="Times New Roman"/>
          <w:sz w:val="26"/>
          <w:szCs w:val="26"/>
          <w:lang w:val="uk-UA"/>
        </w:rPr>
        <w:t>1)</w:t>
      </w:r>
      <w:r w:rsidRPr="00AF0B93">
        <w:rPr>
          <w:rFonts w:ascii="Times New Roman" w:hAnsi="Times New Roman" w:cs="Times New Roman"/>
          <w:sz w:val="26"/>
          <w:szCs w:val="26"/>
          <w:lang w:val="uk-UA"/>
        </w:rPr>
        <w:tab/>
        <w:t>пункт 85 параграф</w:t>
      </w:r>
      <w:r>
        <w:rPr>
          <w:rFonts w:ascii="Times New Roman" w:hAnsi="Times New Roman" w:cs="Times New Roman"/>
          <w:sz w:val="26"/>
          <w:szCs w:val="26"/>
          <w:lang w:val="uk-UA"/>
        </w:rPr>
        <w:t>а</w:t>
      </w:r>
      <w:r w:rsidRPr="00AF0B93">
        <w:rPr>
          <w:rFonts w:ascii="Times New Roman" w:hAnsi="Times New Roman" w:cs="Times New Roman"/>
          <w:sz w:val="26"/>
          <w:szCs w:val="26"/>
          <w:lang w:val="uk-UA"/>
        </w:rPr>
        <w:t xml:space="preserve"> 8 розділу І викласти в такій редакції:</w:t>
      </w:r>
      <w:r>
        <w:rPr>
          <w:rFonts w:ascii="Times New Roman" w:hAnsi="Times New Roman" w:cs="Times New Roman"/>
          <w:sz w:val="26"/>
          <w:szCs w:val="26"/>
          <w:lang w:val="uk-UA"/>
        </w:rPr>
        <w:t xml:space="preserve"> </w:t>
      </w:r>
      <w:r w:rsidRPr="00AF0B93">
        <w:rPr>
          <w:rFonts w:ascii="Times New Roman" w:hAnsi="Times New Roman" w:cs="Times New Roman"/>
          <w:sz w:val="26"/>
          <w:szCs w:val="26"/>
          <w:lang w:val="uk-UA"/>
        </w:rPr>
        <w:t xml:space="preserve">«85. Головуючий відкриває засідання і оголошує перелік питань, внесених для розгляду </w:t>
      </w:r>
      <w:r>
        <w:rPr>
          <w:rFonts w:ascii="Times New Roman" w:hAnsi="Times New Roman" w:cs="Times New Roman"/>
          <w:sz w:val="26"/>
          <w:szCs w:val="26"/>
          <w:lang w:val="uk-UA"/>
        </w:rPr>
        <w:t>в</w:t>
      </w:r>
      <w:r w:rsidRPr="00AF0B93">
        <w:rPr>
          <w:rFonts w:ascii="Times New Roman" w:hAnsi="Times New Roman" w:cs="Times New Roman"/>
          <w:sz w:val="26"/>
          <w:szCs w:val="26"/>
          <w:lang w:val="uk-UA"/>
        </w:rPr>
        <w:t xml:space="preserve"> засіданні Комісії</w:t>
      </w:r>
      <w:r>
        <w:rPr>
          <w:rFonts w:ascii="Times New Roman" w:hAnsi="Times New Roman" w:cs="Times New Roman"/>
          <w:sz w:val="26"/>
          <w:szCs w:val="26"/>
          <w:lang w:val="uk-UA"/>
        </w:rPr>
        <w:t>.</w:t>
      </w:r>
      <w:r w:rsidRPr="00AF0B93">
        <w:rPr>
          <w:rFonts w:ascii="Times New Roman" w:hAnsi="Times New Roman" w:cs="Times New Roman"/>
          <w:sz w:val="26"/>
          <w:szCs w:val="26"/>
          <w:lang w:val="uk-UA"/>
        </w:rPr>
        <w:t>»;</w:t>
      </w:r>
    </w:p>
    <w:p w:rsidR="00FE7808" w:rsidRPr="00AF0B93" w:rsidRDefault="00FE7808" w:rsidP="00FE7808">
      <w:pPr>
        <w:spacing w:after="0" w:line="240" w:lineRule="auto"/>
        <w:ind w:firstLine="709"/>
        <w:jc w:val="both"/>
        <w:rPr>
          <w:rFonts w:ascii="Times New Roman" w:hAnsi="Times New Roman" w:cs="Times New Roman"/>
          <w:sz w:val="26"/>
          <w:szCs w:val="26"/>
          <w:lang w:val="uk-UA"/>
        </w:rPr>
      </w:pPr>
      <w:r w:rsidRPr="00AF0B93">
        <w:rPr>
          <w:rFonts w:ascii="Times New Roman" w:hAnsi="Times New Roman" w:cs="Times New Roman"/>
          <w:sz w:val="26"/>
          <w:szCs w:val="26"/>
          <w:lang w:val="uk-UA"/>
        </w:rPr>
        <w:t>2)</w:t>
      </w:r>
      <w:r w:rsidRPr="00AF0B93">
        <w:rPr>
          <w:rFonts w:ascii="Times New Roman" w:hAnsi="Times New Roman" w:cs="Times New Roman"/>
          <w:sz w:val="26"/>
          <w:szCs w:val="26"/>
          <w:lang w:val="uk-UA"/>
        </w:rPr>
        <w:tab/>
        <w:t>підпункт 110.6 пункту 110 параграф</w:t>
      </w:r>
      <w:r>
        <w:rPr>
          <w:rFonts w:ascii="Times New Roman" w:hAnsi="Times New Roman" w:cs="Times New Roman"/>
          <w:sz w:val="26"/>
          <w:szCs w:val="26"/>
          <w:lang w:val="uk-UA"/>
        </w:rPr>
        <w:t>а</w:t>
      </w:r>
      <w:r w:rsidRPr="00AF0B93">
        <w:rPr>
          <w:rFonts w:ascii="Times New Roman" w:hAnsi="Times New Roman" w:cs="Times New Roman"/>
          <w:sz w:val="26"/>
          <w:szCs w:val="26"/>
          <w:lang w:val="uk-UA"/>
        </w:rPr>
        <w:t xml:space="preserve"> 8 розділу І викласти в такій редакції: «110.6. Перелік питань, затверджених для розгляду </w:t>
      </w:r>
      <w:r>
        <w:rPr>
          <w:rFonts w:ascii="Times New Roman" w:hAnsi="Times New Roman" w:cs="Times New Roman"/>
          <w:sz w:val="26"/>
          <w:szCs w:val="26"/>
          <w:lang w:val="uk-UA"/>
        </w:rPr>
        <w:t>в</w:t>
      </w:r>
      <w:r w:rsidRPr="00AF0B93">
        <w:rPr>
          <w:rFonts w:ascii="Times New Roman" w:hAnsi="Times New Roman" w:cs="Times New Roman"/>
          <w:sz w:val="26"/>
          <w:szCs w:val="26"/>
          <w:lang w:val="uk-UA"/>
        </w:rPr>
        <w:t xml:space="preserve"> засіданні Комісі</w:t>
      </w:r>
      <w:r>
        <w:rPr>
          <w:rFonts w:ascii="Times New Roman" w:hAnsi="Times New Roman" w:cs="Times New Roman"/>
          <w:sz w:val="26"/>
          <w:szCs w:val="26"/>
          <w:lang w:val="uk-UA"/>
        </w:rPr>
        <w:t>ї.</w:t>
      </w:r>
      <w:r w:rsidRPr="00AF0B93">
        <w:rPr>
          <w:rFonts w:ascii="Times New Roman" w:hAnsi="Times New Roman" w:cs="Times New Roman"/>
          <w:sz w:val="26"/>
          <w:szCs w:val="26"/>
          <w:lang w:val="uk-UA"/>
        </w:rPr>
        <w:t>»;</w:t>
      </w:r>
    </w:p>
    <w:p w:rsidR="00FE7808" w:rsidRDefault="00FE7808" w:rsidP="00FE7808">
      <w:pPr>
        <w:spacing w:after="0" w:line="240" w:lineRule="auto"/>
        <w:ind w:firstLine="709"/>
        <w:jc w:val="both"/>
        <w:rPr>
          <w:rFonts w:ascii="Times New Roman" w:hAnsi="Times New Roman" w:cs="Times New Roman"/>
          <w:sz w:val="26"/>
          <w:szCs w:val="26"/>
          <w:lang w:val="uk-UA"/>
        </w:rPr>
      </w:pPr>
      <w:r w:rsidRPr="00AF0B93">
        <w:rPr>
          <w:rFonts w:ascii="Times New Roman" w:hAnsi="Times New Roman" w:cs="Times New Roman"/>
          <w:sz w:val="26"/>
          <w:szCs w:val="26"/>
          <w:lang w:val="uk-UA"/>
        </w:rPr>
        <w:t>3)</w:t>
      </w:r>
      <w:r w:rsidRPr="00AF0B93">
        <w:rPr>
          <w:rFonts w:ascii="Times New Roman" w:hAnsi="Times New Roman" w:cs="Times New Roman"/>
          <w:sz w:val="26"/>
          <w:szCs w:val="26"/>
          <w:lang w:val="uk-UA"/>
        </w:rPr>
        <w:tab/>
        <w:t>пункт 113 параграф</w:t>
      </w:r>
      <w:r>
        <w:rPr>
          <w:rFonts w:ascii="Times New Roman" w:hAnsi="Times New Roman" w:cs="Times New Roman"/>
          <w:sz w:val="26"/>
          <w:szCs w:val="26"/>
          <w:lang w:val="uk-UA"/>
        </w:rPr>
        <w:t>а</w:t>
      </w:r>
      <w:r w:rsidRPr="00AF0B93">
        <w:rPr>
          <w:rFonts w:ascii="Times New Roman" w:hAnsi="Times New Roman" w:cs="Times New Roman"/>
          <w:sz w:val="26"/>
          <w:szCs w:val="26"/>
          <w:lang w:val="uk-UA"/>
        </w:rPr>
        <w:t xml:space="preserve"> 8 розділу І викласти в такій редакції: «113. Витяг із протоколу засідання, копія технічної фіксації засідання (у разі їх складання) надаються за запитом члена Комісії, державних органів, уповноважених розглядати питання щодо оскарження рішень Комісії, особи, стосовно якої розглядалось питання, за її відповідним зверненням, на адвокатський запит та в інших випадках</w:t>
      </w:r>
      <w:r>
        <w:rPr>
          <w:rFonts w:ascii="Times New Roman" w:hAnsi="Times New Roman" w:cs="Times New Roman"/>
          <w:sz w:val="26"/>
          <w:szCs w:val="26"/>
          <w:lang w:val="uk-UA"/>
        </w:rPr>
        <w:t>,</w:t>
      </w:r>
      <w:r w:rsidRPr="00AF0B93">
        <w:rPr>
          <w:rFonts w:ascii="Times New Roman" w:hAnsi="Times New Roman" w:cs="Times New Roman"/>
          <w:sz w:val="26"/>
          <w:szCs w:val="26"/>
          <w:lang w:val="uk-UA"/>
        </w:rPr>
        <w:t xml:space="preserve"> передбачених законом. Витяг із протоколу засідання засвідчується Головою Комісії або заступником Голови Комісії чи секретарями палат або головуючим у засіданні Колегії в межах повноважень</w:t>
      </w:r>
      <w:r>
        <w:rPr>
          <w:rFonts w:ascii="Times New Roman" w:hAnsi="Times New Roman" w:cs="Times New Roman"/>
          <w:sz w:val="26"/>
          <w:szCs w:val="26"/>
          <w:lang w:val="uk-UA"/>
        </w:rPr>
        <w:t>.</w:t>
      </w:r>
      <w:r w:rsidRPr="00AF0B93">
        <w:rPr>
          <w:rFonts w:ascii="Times New Roman" w:hAnsi="Times New Roman" w:cs="Times New Roman"/>
          <w:sz w:val="26"/>
          <w:szCs w:val="26"/>
          <w:lang w:val="uk-UA"/>
        </w:rPr>
        <w:t>».</w:t>
      </w:r>
    </w:p>
    <w:p w:rsidR="00FE7808" w:rsidRDefault="00FE7808" w:rsidP="00FE7808">
      <w:pPr>
        <w:spacing w:after="0" w:line="240" w:lineRule="auto"/>
        <w:ind w:firstLine="709"/>
        <w:jc w:val="both"/>
        <w:rPr>
          <w:rFonts w:ascii="Times New Roman" w:hAnsi="Times New Roman" w:cs="Times New Roman"/>
          <w:sz w:val="26"/>
          <w:szCs w:val="26"/>
          <w:lang w:val="uk-UA"/>
        </w:rPr>
      </w:pPr>
    </w:p>
    <w:p w:rsidR="00FE7808" w:rsidRDefault="00FE7808" w:rsidP="00FE7808">
      <w:pPr>
        <w:tabs>
          <w:tab w:val="left" w:pos="1134"/>
        </w:tabs>
        <w:autoSpaceDE w:val="0"/>
        <w:autoSpaceDN w:val="0"/>
        <w:adjustRightInd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2.</w:t>
      </w:r>
      <w:r>
        <w:rPr>
          <w:rFonts w:ascii="Times New Roman" w:hAnsi="Times New Roman" w:cs="Times New Roman"/>
          <w:sz w:val="26"/>
          <w:szCs w:val="26"/>
          <w:lang w:val="uk-UA"/>
        </w:rPr>
        <w:tab/>
      </w:r>
      <w:r w:rsidRPr="00AF0B93">
        <w:rPr>
          <w:rFonts w:ascii="Times New Roman" w:hAnsi="Times New Roman" w:cs="Times New Roman"/>
          <w:sz w:val="26"/>
          <w:szCs w:val="26"/>
          <w:lang w:val="uk-UA"/>
        </w:rPr>
        <w:t xml:space="preserve">Щодо процедури завершення розгляду справ за інформацією, що може свідчити про недостовірність (у тому числі неповноту) відомостей, поданих суддею </w:t>
      </w:r>
      <w:r>
        <w:rPr>
          <w:rFonts w:ascii="Times New Roman" w:hAnsi="Times New Roman" w:cs="Times New Roman"/>
          <w:sz w:val="26"/>
          <w:szCs w:val="26"/>
          <w:lang w:val="uk-UA"/>
        </w:rPr>
        <w:t>в</w:t>
      </w:r>
      <w:r w:rsidRPr="00AF0B93">
        <w:rPr>
          <w:rFonts w:ascii="Times New Roman" w:hAnsi="Times New Roman" w:cs="Times New Roman"/>
          <w:sz w:val="26"/>
          <w:szCs w:val="26"/>
          <w:lang w:val="uk-UA"/>
        </w:rPr>
        <w:t xml:space="preserve"> декларації родинних </w:t>
      </w:r>
      <w:proofErr w:type="spellStart"/>
      <w:r w:rsidRPr="00AF0B93">
        <w:rPr>
          <w:rFonts w:ascii="Times New Roman" w:hAnsi="Times New Roman" w:cs="Times New Roman"/>
          <w:sz w:val="26"/>
          <w:szCs w:val="26"/>
          <w:lang w:val="uk-UA"/>
        </w:rPr>
        <w:t>зв’язків</w:t>
      </w:r>
      <w:proofErr w:type="spellEnd"/>
      <w:r w:rsidRPr="00AF0B93">
        <w:rPr>
          <w:rFonts w:ascii="Times New Roman" w:hAnsi="Times New Roman" w:cs="Times New Roman"/>
          <w:sz w:val="26"/>
          <w:szCs w:val="26"/>
          <w:lang w:val="uk-UA"/>
        </w:rPr>
        <w:t xml:space="preserve">, та тверджень судді </w:t>
      </w:r>
      <w:r>
        <w:rPr>
          <w:rFonts w:ascii="Times New Roman" w:hAnsi="Times New Roman" w:cs="Times New Roman"/>
          <w:sz w:val="26"/>
          <w:szCs w:val="26"/>
          <w:lang w:val="uk-UA"/>
        </w:rPr>
        <w:t>в</w:t>
      </w:r>
      <w:r w:rsidRPr="00AF0B93">
        <w:rPr>
          <w:rFonts w:ascii="Times New Roman" w:hAnsi="Times New Roman" w:cs="Times New Roman"/>
          <w:sz w:val="26"/>
          <w:szCs w:val="26"/>
          <w:lang w:val="uk-UA"/>
        </w:rPr>
        <w:t xml:space="preserve"> декларації доброчесності, розподілених відповідно до рішення Вищої кваліфікаційної комісії суддів України</w:t>
      </w:r>
      <w:r>
        <w:rPr>
          <w:rFonts w:ascii="Times New Roman" w:hAnsi="Times New Roman" w:cs="Times New Roman"/>
          <w:sz w:val="26"/>
          <w:szCs w:val="26"/>
          <w:lang w:val="uk-UA"/>
        </w:rPr>
        <w:t xml:space="preserve">     </w:t>
      </w:r>
      <w:r w:rsidRPr="00AF0B93">
        <w:rPr>
          <w:rFonts w:ascii="Times New Roman" w:hAnsi="Times New Roman" w:cs="Times New Roman"/>
          <w:sz w:val="26"/>
          <w:szCs w:val="26"/>
          <w:lang w:val="uk-UA"/>
        </w:rPr>
        <w:t xml:space="preserve"> від 01 серпня 2023 року № 41/зп-23</w:t>
      </w:r>
      <w:r>
        <w:rPr>
          <w:rFonts w:ascii="Times New Roman" w:hAnsi="Times New Roman" w:cs="Times New Roman"/>
          <w:sz w:val="26"/>
          <w:szCs w:val="26"/>
          <w:lang w:val="uk-UA"/>
        </w:rPr>
        <w:t>.</w:t>
      </w:r>
    </w:p>
    <w:p w:rsidR="00FE7808" w:rsidRDefault="00FE7808" w:rsidP="00FE7808">
      <w:pPr>
        <w:tabs>
          <w:tab w:val="left" w:pos="1134"/>
        </w:tabs>
        <w:autoSpaceDE w:val="0"/>
        <w:autoSpaceDN w:val="0"/>
        <w:adjustRightInd w:val="0"/>
        <w:spacing w:after="0" w:line="240" w:lineRule="auto"/>
        <w:jc w:val="both"/>
        <w:rPr>
          <w:rFonts w:ascii="Times New Roman" w:hAnsi="Times New Roman" w:cs="Times New Roman"/>
          <w:sz w:val="26"/>
          <w:szCs w:val="26"/>
          <w:lang w:val="uk-UA"/>
        </w:rPr>
      </w:pPr>
    </w:p>
    <w:p w:rsidR="00FE7808" w:rsidRDefault="00FE7808" w:rsidP="00FE7808">
      <w:pPr>
        <w:tabs>
          <w:tab w:val="left" w:pos="1134"/>
        </w:tabs>
        <w:autoSpaceDE w:val="0"/>
        <w:autoSpaceDN w:val="0"/>
        <w:adjustRightInd w:val="0"/>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За результатами розгляду вказаного питання Вища кваліфікаційна комісія суддів України вирішила:</w:t>
      </w:r>
    </w:p>
    <w:p w:rsidR="00FE7808" w:rsidRDefault="00FE7808" w:rsidP="00FE7808">
      <w:pPr>
        <w:tabs>
          <w:tab w:val="left" w:pos="1134"/>
        </w:tabs>
        <w:autoSpaceDE w:val="0"/>
        <w:autoSpaceDN w:val="0"/>
        <w:adjustRightInd w:val="0"/>
        <w:spacing w:after="0" w:line="240" w:lineRule="auto"/>
        <w:jc w:val="both"/>
        <w:rPr>
          <w:rFonts w:ascii="Times New Roman" w:hAnsi="Times New Roman" w:cs="Times New Roman"/>
          <w:sz w:val="26"/>
          <w:szCs w:val="26"/>
          <w:lang w:val="uk-UA"/>
        </w:rPr>
      </w:pPr>
    </w:p>
    <w:p w:rsidR="00FE7808" w:rsidRPr="00C446BB" w:rsidRDefault="00FE7808" w:rsidP="00FE7808">
      <w:pPr>
        <w:pBdr>
          <w:top w:val="nil"/>
          <w:left w:val="nil"/>
          <w:bottom w:val="nil"/>
          <w:right w:val="nil"/>
          <w:between w:val="nil"/>
        </w:pBdr>
        <w:spacing w:after="0" w:line="240" w:lineRule="auto"/>
        <w:ind w:firstLine="708"/>
        <w:jc w:val="both"/>
        <w:textDirection w:val="btLr"/>
        <w:textAlignment w:val="top"/>
        <w:outlineLvl w:val="0"/>
        <w:rPr>
          <w:rFonts w:ascii="Times New Roman" w:hAnsi="Times New Roman" w:cs="Times New Roman"/>
          <w:sz w:val="26"/>
          <w:szCs w:val="26"/>
          <w:lang w:val="uk-UA"/>
        </w:rPr>
      </w:pPr>
      <w:r w:rsidRPr="00C446BB">
        <w:rPr>
          <w:rFonts w:ascii="Times New Roman" w:hAnsi="Times New Roman" w:cs="Times New Roman"/>
          <w:sz w:val="26"/>
          <w:szCs w:val="26"/>
          <w:lang w:val="uk-UA"/>
        </w:rPr>
        <w:t xml:space="preserve">Визнати таким, що втратило чинність рішення Комісії від 01 серпня 2023 року  № 41/зп-23 «Про створення колегій для розгляду справ за інформацією, що може свідчити про недостовірність (у тому числі неповноту) відомостей, поданих суддею у декларації родинних </w:t>
      </w:r>
      <w:proofErr w:type="spellStart"/>
      <w:r w:rsidRPr="00C446BB">
        <w:rPr>
          <w:rFonts w:ascii="Times New Roman" w:hAnsi="Times New Roman" w:cs="Times New Roman"/>
          <w:sz w:val="26"/>
          <w:szCs w:val="26"/>
          <w:lang w:val="uk-UA"/>
        </w:rPr>
        <w:t>зв’язків</w:t>
      </w:r>
      <w:proofErr w:type="spellEnd"/>
      <w:r w:rsidRPr="00C446BB">
        <w:rPr>
          <w:rFonts w:ascii="Times New Roman" w:hAnsi="Times New Roman" w:cs="Times New Roman"/>
          <w:sz w:val="26"/>
          <w:szCs w:val="26"/>
          <w:lang w:val="uk-UA"/>
        </w:rPr>
        <w:t>, та тверджень судді у декларації доброчесності».</w:t>
      </w:r>
    </w:p>
    <w:p w:rsidR="00FE7808" w:rsidRDefault="00FE7808" w:rsidP="00FE7808">
      <w:pPr>
        <w:pBdr>
          <w:top w:val="nil"/>
          <w:left w:val="nil"/>
          <w:bottom w:val="nil"/>
          <w:right w:val="nil"/>
          <w:between w:val="nil"/>
        </w:pBdr>
        <w:spacing w:after="0" w:line="240" w:lineRule="auto"/>
        <w:ind w:firstLine="708"/>
        <w:jc w:val="both"/>
        <w:textDirection w:val="btLr"/>
        <w:textAlignment w:val="top"/>
        <w:outlineLvl w:val="0"/>
        <w:rPr>
          <w:rFonts w:ascii="Times New Roman" w:hAnsi="Times New Roman" w:cs="Times New Roman"/>
          <w:sz w:val="26"/>
          <w:szCs w:val="26"/>
          <w:lang w:val="uk-UA"/>
        </w:rPr>
      </w:pPr>
      <w:r w:rsidRPr="00C446BB">
        <w:rPr>
          <w:rFonts w:ascii="Times New Roman" w:hAnsi="Times New Roman" w:cs="Times New Roman"/>
          <w:sz w:val="26"/>
          <w:szCs w:val="26"/>
          <w:lang w:val="uk-UA"/>
        </w:rPr>
        <w:lastRenderedPageBreak/>
        <w:t xml:space="preserve">Розгляд справ за інформацією, що може свідчити про недостовірність (у тому числі неповноту) відомостей, поданих суддею в декларації родинних </w:t>
      </w:r>
      <w:proofErr w:type="spellStart"/>
      <w:r w:rsidRPr="00C446BB">
        <w:rPr>
          <w:rFonts w:ascii="Times New Roman" w:hAnsi="Times New Roman" w:cs="Times New Roman"/>
          <w:sz w:val="26"/>
          <w:szCs w:val="26"/>
          <w:lang w:val="uk-UA"/>
        </w:rPr>
        <w:t>зв’язків</w:t>
      </w:r>
      <w:proofErr w:type="spellEnd"/>
      <w:r w:rsidRPr="00C446BB">
        <w:rPr>
          <w:rFonts w:ascii="Times New Roman" w:hAnsi="Times New Roman" w:cs="Times New Roman"/>
          <w:sz w:val="26"/>
          <w:szCs w:val="26"/>
          <w:lang w:val="uk-UA"/>
        </w:rPr>
        <w:t xml:space="preserve">, та тверджень судді в декларації доброчесності, розподілених між членами Вищої кваліфікаційної комісії суддів України на підставі рішення Комісії від 20 липня </w:t>
      </w:r>
      <w:r>
        <w:rPr>
          <w:rFonts w:ascii="Times New Roman" w:hAnsi="Times New Roman" w:cs="Times New Roman"/>
          <w:sz w:val="26"/>
          <w:szCs w:val="26"/>
          <w:lang w:val="uk-UA"/>
        </w:rPr>
        <w:t xml:space="preserve">         </w:t>
      </w:r>
      <w:r w:rsidRPr="00C446BB">
        <w:rPr>
          <w:rFonts w:ascii="Times New Roman" w:hAnsi="Times New Roman" w:cs="Times New Roman"/>
          <w:sz w:val="26"/>
          <w:szCs w:val="26"/>
          <w:lang w:val="uk-UA"/>
        </w:rPr>
        <w:t xml:space="preserve">2023 року № 33/зп-23, завершити постійними колегіями Вищої кваліфікаційної комісії суддів України, до складу яких входить член Комісії, на якого </w:t>
      </w:r>
      <w:proofErr w:type="spellStart"/>
      <w:r w:rsidRPr="00C446BB">
        <w:rPr>
          <w:rFonts w:ascii="Times New Roman" w:hAnsi="Times New Roman" w:cs="Times New Roman"/>
          <w:sz w:val="26"/>
          <w:szCs w:val="26"/>
          <w:lang w:val="uk-UA"/>
        </w:rPr>
        <w:t>розподілено</w:t>
      </w:r>
      <w:proofErr w:type="spellEnd"/>
      <w:r w:rsidRPr="00C446BB">
        <w:rPr>
          <w:rFonts w:ascii="Times New Roman" w:hAnsi="Times New Roman" w:cs="Times New Roman"/>
          <w:sz w:val="26"/>
          <w:szCs w:val="26"/>
          <w:lang w:val="uk-UA"/>
        </w:rPr>
        <w:t xml:space="preserve"> справу.</w:t>
      </w:r>
    </w:p>
    <w:p w:rsidR="00FE7808" w:rsidRDefault="00FE7808" w:rsidP="00FE7808">
      <w:pPr>
        <w:pBdr>
          <w:top w:val="nil"/>
          <w:left w:val="nil"/>
          <w:bottom w:val="nil"/>
          <w:right w:val="nil"/>
          <w:between w:val="nil"/>
        </w:pBdr>
        <w:spacing w:after="0" w:line="240" w:lineRule="auto"/>
        <w:ind w:firstLine="708"/>
        <w:jc w:val="both"/>
        <w:textDirection w:val="btLr"/>
        <w:textAlignment w:val="top"/>
        <w:outlineLvl w:val="0"/>
        <w:rPr>
          <w:rFonts w:ascii="Times New Roman" w:hAnsi="Times New Roman" w:cs="Times New Roman"/>
          <w:sz w:val="26"/>
          <w:szCs w:val="26"/>
          <w:lang w:val="uk-UA"/>
        </w:rPr>
      </w:pPr>
    </w:p>
    <w:p w:rsidR="00FE7808" w:rsidRPr="00C446BB" w:rsidRDefault="00FE7808" w:rsidP="00FE7808">
      <w:pPr>
        <w:pStyle w:val="a3"/>
        <w:tabs>
          <w:tab w:val="left" w:pos="0"/>
        </w:tabs>
        <w:spacing w:after="0" w:line="240" w:lineRule="auto"/>
        <w:ind w:left="0"/>
        <w:jc w:val="both"/>
        <w:rPr>
          <w:rFonts w:ascii="Times New Roman" w:hAnsi="Times New Roman" w:cs="Times New Roman"/>
          <w:sz w:val="26"/>
          <w:szCs w:val="26"/>
          <w:lang w:val="uk-UA"/>
        </w:rPr>
      </w:pPr>
      <w:r w:rsidRPr="00C446BB">
        <w:rPr>
          <w:rFonts w:ascii="Times New Roman" w:hAnsi="Times New Roman" w:cs="Times New Roman"/>
          <w:sz w:val="26"/>
          <w:szCs w:val="26"/>
          <w:lang w:val="uk-UA"/>
        </w:rPr>
        <w:t>3.</w:t>
      </w:r>
      <w:r w:rsidRPr="004657FC">
        <w:rPr>
          <w:rFonts w:ascii="Times New Roman" w:hAnsi="Times New Roman" w:cs="Times New Roman"/>
          <w:sz w:val="26"/>
          <w:szCs w:val="26"/>
          <w:lang w:val="uk-UA"/>
        </w:rPr>
        <w:tab/>
      </w:r>
      <w:r w:rsidRPr="00C446BB">
        <w:rPr>
          <w:rFonts w:ascii="Times New Roman" w:hAnsi="Times New Roman" w:cs="Times New Roman"/>
          <w:sz w:val="26"/>
          <w:szCs w:val="26"/>
          <w:lang w:val="uk-UA"/>
        </w:rPr>
        <w:t>Про виключення окремих запитань із переліків тестових запитань для проведення</w:t>
      </w:r>
      <w:r>
        <w:rPr>
          <w:rFonts w:ascii="Times New Roman" w:hAnsi="Times New Roman" w:cs="Times New Roman"/>
          <w:sz w:val="26"/>
          <w:szCs w:val="26"/>
          <w:lang w:val="uk-UA"/>
        </w:rPr>
        <w:t xml:space="preserve"> </w:t>
      </w:r>
      <w:r w:rsidRPr="00C446BB">
        <w:rPr>
          <w:rFonts w:ascii="Times New Roman" w:hAnsi="Times New Roman" w:cs="Times New Roman"/>
          <w:sz w:val="26"/>
          <w:szCs w:val="26"/>
          <w:lang w:val="uk-UA"/>
        </w:rPr>
        <w:t>іспитів у межах кваліфікаційного оцінювання суддів місцевих та апеляційних судів, затверджених рішенням Комісії від 05 червня 2024 року</w:t>
      </w:r>
      <w:r>
        <w:rPr>
          <w:rFonts w:ascii="Times New Roman" w:hAnsi="Times New Roman" w:cs="Times New Roman"/>
          <w:sz w:val="26"/>
          <w:szCs w:val="26"/>
          <w:lang w:val="uk-UA"/>
        </w:rPr>
        <w:t xml:space="preserve">                           </w:t>
      </w:r>
      <w:r w:rsidRPr="00C446BB">
        <w:rPr>
          <w:rFonts w:ascii="Times New Roman" w:hAnsi="Times New Roman" w:cs="Times New Roman"/>
          <w:sz w:val="26"/>
          <w:szCs w:val="26"/>
          <w:lang w:val="uk-UA"/>
        </w:rPr>
        <w:t>№ 156/зп-24.</w:t>
      </w:r>
    </w:p>
    <w:p w:rsidR="00FE7808" w:rsidRPr="00C446BB" w:rsidRDefault="00FE7808" w:rsidP="00FE7808">
      <w:pPr>
        <w:pBdr>
          <w:top w:val="nil"/>
          <w:left w:val="nil"/>
          <w:bottom w:val="nil"/>
          <w:right w:val="nil"/>
          <w:between w:val="nil"/>
        </w:pBdr>
        <w:tabs>
          <w:tab w:val="left" w:pos="0"/>
        </w:tabs>
        <w:spacing w:after="0" w:line="240" w:lineRule="auto"/>
        <w:ind w:firstLine="708"/>
        <w:jc w:val="both"/>
        <w:textDirection w:val="btLr"/>
        <w:textAlignment w:val="top"/>
        <w:outlineLvl w:val="0"/>
        <w:rPr>
          <w:rFonts w:ascii="Times New Roman" w:hAnsi="Times New Roman" w:cs="Times New Roman"/>
          <w:sz w:val="26"/>
          <w:szCs w:val="26"/>
          <w:lang w:val="uk-UA"/>
        </w:rPr>
      </w:pPr>
    </w:p>
    <w:p w:rsidR="00FE7808" w:rsidRDefault="00FE7808" w:rsidP="00FE7808">
      <w:pPr>
        <w:pBdr>
          <w:top w:val="nil"/>
          <w:left w:val="nil"/>
          <w:bottom w:val="nil"/>
          <w:right w:val="nil"/>
          <w:between w:val="nil"/>
        </w:pBdr>
        <w:tabs>
          <w:tab w:val="left" w:pos="0"/>
        </w:tabs>
        <w:spacing w:after="0" w:line="24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За результатами розгляду вказаного питання Вища кваліфікаційна комісія суддів України вирішила:</w:t>
      </w:r>
    </w:p>
    <w:p w:rsidR="00FE7808" w:rsidRPr="00D97FFB" w:rsidRDefault="00FE7808" w:rsidP="00FE7808">
      <w:pPr>
        <w:pStyle w:val="a3"/>
        <w:tabs>
          <w:tab w:val="left" w:pos="0"/>
        </w:tabs>
        <w:spacing w:after="0" w:line="240" w:lineRule="auto"/>
        <w:ind w:left="0"/>
        <w:jc w:val="both"/>
        <w:rPr>
          <w:rFonts w:ascii="Times New Roman" w:hAnsi="Times New Roman" w:cs="Times New Roman"/>
          <w:sz w:val="28"/>
          <w:szCs w:val="28"/>
          <w:lang w:val="uk-UA"/>
        </w:rPr>
      </w:pPr>
    </w:p>
    <w:p w:rsidR="00FE7808" w:rsidRPr="00C446BB" w:rsidRDefault="00FE7808" w:rsidP="00FE7808">
      <w:pPr>
        <w:pStyle w:val="a3"/>
        <w:tabs>
          <w:tab w:val="left" w:pos="0"/>
        </w:tabs>
        <w:spacing w:after="0" w:line="240" w:lineRule="auto"/>
        <w:ind w:left="0"/>
        <w:jc w:val="both"/>
        <w:rPr>
          <w:rFonts w:ascii="Times New Roman" w:hAnsi="Times New Roman" w:cs="Times New Roman"/>
          <w:sz w:val="26"/>
          <w:szCs w:val="26"/>
          <w:lang w:val="uk-UA"/>
        </w:rPr>
      </w:pPr>
      <w:r w:rsidRPr="00C446BB">
        <w:rPr>
          <w:rFonts w:ascii="Times New Roman" w:hAnsi="Times New Roman" w:cs="Times New Roman"/>
          <w:sz w:val="26"/>
          <w:szCs w:val="26"/>
          <w:lang w:val="uk-UA"/>
        </w:rPr>
        <w:t>1.</w:t>
      </w:r>
      <w:r w:rsidRPr="00D97FFB">
        <w:rPr>
          <w:rFonts w:ascii="Times New Roman" w:hAnsi="Times New Roman" w:cs="Times New Roman"/>
          <w:sz w:val="28"/>
          <w:szCs w:val="28"/>
          <w:lang w:val="uk-UA"/>
        </w:rPr>
        <w:tab/>
      </w:r>
      <w:r w:rsidRPr="00C446BB">
        <w:rPr>
          <w:rFonts w:ascii="Times New Roman" w:hAnsi="Times New Roman" w:cs="Times New Roman"/>
          <w:sz w:val="26"/>
          <w:szCs w:val="26"/>
          <w:lang w:val="uk-UA"/>
        </w:rPr>
        <w:t xml:space="preserve">Виключити 46 тестових запитань з адміністративної спеціалізації для суддів місцевих судів з переліку тестових запитань, затверджених рішенням Комісії </w:t>
      </w:r>
      <w:r>
        <w:rPr>
          <w:rFonts w:ascii="Times New Roman" w:hAnsi="Times New Roman" w:cs="Times New Roman"/>
          <w:sz w:val="26"/>
          <w:szCs w:val="26"/>
          <w:lang w:val="uk-UA"/>
        </w:rPr>
        <w:t xml:space="preserve">                  </w:t>
      </w:r>
      <w:r w:rsidRPr="00C446BB">
        <w:rPr>
          <w:rFonts w:ascii="Times New Roman" w:hAnsi="Times New Roman" w:cs="Times New Roman"/>
          <w:sz w:val="26"/>
          <w:szCs w:val="26"/>
          <w:lang w:val="uk-UA"/>
        </w:rPr>
        <w:t>від 05 червня 2024 року № 156/зп-24</w:t>
      </w:r>
      <w:r>
        <w:rPr>
          <w:rFonts w:ascii="Times New Roman" w:hAnsi="Times New Roman" w:cs="Times New Roman"/>
          <w:sz w:val="26"/>
          <w:szCs w:val="26"/>
          <w:lang w:val="uk-UA"/>
        </w:rPr>
        <w:t>.</w:t>
      </w:r>
    </w:p>
    <w:p w:rsidR="00FE7808" w:rsidRPr="00C446BB" w:rsidRDefault="00FE7808" w:rsidP="00FE7808">
      <w:pPr>
        <w:pStyle w:val="a3"/>
        <w:tabs>
          <w:tab w:val="left" w:pos="0"/>
        </w:tabs>
        <w:spacing w:after="0" w:line="240" w:lineRule="auto"/>
        <w:ind w:left="0"/>
        <w:jc w:val="both"/>
        <w:rPr>
          <w:rFonts w:ascii="Times New Roman" w:hAnsi="Times New Roman" w:cs="Times New Roman"/>
          <w:sz w:val="26"/>
          <w:szCs w:val="26"/>
          <w:lang w:val="uk-UA"/>
        </w:rPr>
      </w:pPr>
      <w:r w:rsidRPr="00C446BB">
        <w:rPr>
          <w:rFonts w:ascii="Times New Roman" w:hAnsi="Times New Roman" w:cs="Times New Roman"/>
          <w:sz w:val="26"/>
          <w:szCs w:val="26"/>
          <w:lang w:val="uk-UA"/>
        </w:rPr>
        <w:t>2.</w:t>
      </w:r>
      <w:r w:rsidRPr="00C446BB">
        <w:rPr>
          <w:rFonts w:ascii="Times New Roman" w:hAnsi="Times New Roman" w:cs="Times New Roman"/>
          <w:sz w:val="26"/>
          <w:szCs w:val="26"/>
          <w:lang w:val="uk-UA"/>
        </w:rPr>
        <w:tab/>
        <w:t xml:space="preserve">Виключити 3 тестові запитання з господарської спеціалізації для суддів місцевих судів з переліку тестових запитань, затверджених рішенням Комісії </w:t>
      </w:r>
      <w:r>
        <w:rPr>
          <w:rFonts w:ascii="Times New Roman" w:hAnsi="Times New Roman" w:cs="Times New Roman"/>
          <w:sz w:val="26"/>
          <w:szCs w:val="26"/>
          <w:lang w:val="uk-UA"/>
        </w:rPr>
        <w:t xml:space="preserve">                                       </w:t>
      </w:r>
      <w:r w:rsidRPr="00C446BB">
        <w:rPr>
          <w:rFonts w:ascii="Times New Roman" w:hAnsi="Times New Roman" w:cs="Times New Roman"/>
          <w:sz w:val="26"/>
          <w:szCs w:val="26"/>
          <w:lang w:val="uk-UA"/>
        </w:rPr>
        <w:t>від 05 червня 2024  року № 156/зп-24.</w:t>
      </w:r>
    </w:p>
    <w:p w:rsidR="00FE7808" w:rsidRPr="00C446BB" w:rsidRDefault="00FE7808" w:rsidP="00FE7808">
      <w:pPr>
        <w:pStyle w:val="a3"/>
        <w:tabs>
          <w:tab w:val="left" w:pos="0"/>
        </w:tabs>
        <w:spacing w:after="0" w:line="240" w:lineRule="auto"/>
        <w:ind w:left="0"/>
        <w:jc w:val="both"/>
        <w:rPr>
          <w:rFonts w:ascii="Times New Roman" w:hAnsi="Times New Roman" w:cs="Times New Roman"/>
          <w:sz w:val="26"/>
          <w:szCs w:val="26"/>
          <w:lang w:val="uk-UA"/>
        </w:rPr>
      </w:pPr>
      <w:r w:rsidRPr="00C446BB">
        <w:rPr>
          <w:rFonts w:ascii="Times New Roman" w:hAnsi="Times New Roman" w:cs="Times New Roman"/>
          <w:sz w:val="26"/>
          <w:szCs w:val="26"/>
          <w:lang w:val="uk-UA"/>
        </w:rPr>
        <w:t>3.</w:t>
      </w:r>
      <w:r w:rsidRPr="00C446BB">
        <w:rPr>
          <w:rFonts w:ascii="Times New Roman" w:hAnsi="Times New Roman" w:cs="Times New Roman"/>
          <w:sz w:val="26"/>
          <w:szCs w:val="26"/>
          <w:lang w:val="uk-UA"/>
        </w:rPr>
        <w:tab/>
        <w:t xml:space="preserve">Виключити 41 тестове запитання з кримінальної спеціалізації для суддів місцевих судів з переліку тестових запитань, затверджених рішенням Комісії </w:t>
      </w:r>
      <w:r>
        <w:rPr>
          <w:rFonts w:ascii="Times New Roman" w:hAnsi="Times New Roman" w:cs="Times New Roman"/>
          <w:sz w:val="26"/>
          <w:szCs w:val="26"/>
          <w:lang w:val="uk-UA"/>
        </w:rPr>
        <w:t xml:space="preserve">                   </w:t>
      </w:r>
      <w:r w:rsidRPr="00C446BB">
        <w:rPr>
          <w:rFonts w:ascii="Times New Roman" w:hAnsi="Times New Roman" w:cs="Times New Roman"/>
          <w:sz w:val="26"/>
          <w:szCs w:val="26"/>
          <w:lang w:val="uk-UA"/>
        </w:rPr>
        <w:t>від 05 червня 2024 року № 156/зп-24.</w:t>
      </w:r>
    </w:p>
    <w:p w:rsidR="00FE7808" w:rsidRPr="00C446BB" w:rsidRDefault="00FE7808" w:rsidP="00FE7808">
      <w:pPr>
        <w:pStyle w:val="a3"/>
        <w:tabs>
          <w:tab w:val="left" w:pos="0"/>
        </w:tabs>
        <w:spacing w:after="0" w:line="240" w:lineRule="auto"/>
        <w:ind w:left="0"/>
        <w:jc w:val="both"/>
        <w:rPr>
          <w:rFonts w:ascii="Times New Roman" w:hAnsi="Times New Roman" w:cs="Times New Roman"/>
          <w:sz w:val="26"/>
          <w:szCs w:val="26"/>
          <w:lang w:val="uk-UA"/>
        </w:rPr>
      </w:pPr>
      <w:r w:rsidRPr="00C446BB">
        <w:rPr>
          <w:rFonts w:ascii="Times New Roman" w:hAnsi="Times New Roman" w:cs="Times New Roman"/>
          <w:sz w:val="26"/>
          <w:szCs w:val="26"/>
          <w:lang w:val="uk-UA"/>
        </w:rPr>
        <w:t>4.</w:t>
      </w:r>
      <w:r w:rsidRPr="00C446BB">
        <w:rPr>
          <w:rFonts w:ascii="Times New Roman" w:hAnsi="Times New Roman" w:cs="Times New Roman"/>
          <w:sz w:val="26"/>
          <w:szCs w:val="26"/>
          <w:lang w:val="uk-UA"/>
        </w:rPr>
        <w:tab/>
        <w:t xml:space="preserve">Виключити 2 тестові запитання з цивільної спеціалізації для суддів місцевих судів з переліку тестових запитань, затверджених рішенням Комісії </w:t>
      </w:r>
      <w:r>
        <w:rPr>
          <w:rFonts w:ascii="Times New Roman" w:hAnsi="Times New Roman" w:cs="Times New Roman"/>
          <w:sz w:val="26"/>
          <w:szCs w:val="26"/>
          <w:lang w:val="uk-UA"/>
        </w:rPr>
        <w:t xml:space="preserve">                                       </w:t>
      </w:r>
      <w:r w:rsidRPr="00C446BB">
        <w:rPr>
          <w:rFonts w:ascii="Times New Roman" w:hAnsi="Times New Roman" w:cs="Times New Roman"/>
          <w:sz w:val="26"/>
          <w:szCs w:val="26"/>
          <w:lang w:val="uk-UA"/>
        </w:rPr>
        <w:t>від 05 червня 2024 року № 156/зп-24.</w:t>
      </w:r>
    </w:p>
    <w:p w:rsidR="00FE7808" w:rsidRPr="00C446BB" w:rsidRDefault="00FE7808" w:rsidP="00FE7808">
      <w:pPr>
        <w:pStyle w:val="a3"/>
        <w:tabs>
          <w:tab w:val="left" w:pos="0"/>
        </w:tabs>
        <w:spacing w:after="0" w:line="240" w:lineRule="auto"/>
        <w:ind w:left="0"/>
        <w:jc w:val="both"/>
        <w:rPr>
          <w:rFonts w:ascii="Times New Roman" w:hAnsi="Times New Roman" w:cs="Times New Roman"/>
          <w:sz w:val="26"/>
          <w:szCs w:val="26"/>
          <w:lang w:val="uk-UA"/>
        </w:rPr>
      </w:pPr>
      <w:r w:rsidRPr="00C446BB">
        <w:rPr>
          <w:rFonts w:ascii="Times New Roman" w:hAnsi="Times New Roman" w:cs="Times New Roman"/>
          <w:sz w:val="26"/>
          <w:szCs w:val="26"/>
          <w:lang w:val="uk-UA"/>
        </w:rPr>
        <w:t>5.</w:t>
      </w:r>
      <w:r w:rsidRPr="00C446BB">
        <w:rPr>
          <w:rFonts w:ascii="Times New Roman" w:hAnsi="Times New Roman" w:cs="Times New Roman"/>
          <w:sz w:val="26"/>
          <w:szCs w:val="26"/>
          <w:lang w:val="uk-UA"/>
        </w:rPr>
        <w:tab/>
        <w:t xml:space="preserve">Виключити 3 тестові запитання з адміністративної спеціалізації для суддів апеляційних судів з переліку тестових запитань, затверджених рішенням Комісії </w:t>
      </w:r>
      <w:r>
        <w:rPr>
          <w:rFonts w:ascii="Times New Roman" w:hAnsi="Times New Roman" w:cs="Times New Roman"/>
          <w:sz w:val="26"/>
          <w:szCs w:val="26"/>
          <w:lang w:val="uk-UA"/>
        </w:rPr>
        <w:t xml:space="preserve">          </w:t>
      </w:r>
      <w:r w:rsidRPr="00C446BB">
        <w:rPr>
          <w:rFonts w:ascii="Times New Roman" w:hAnsi="Times New Roman" w:cs="Times New Roman"/>
          <w:sz w:val="26"/>
          <w:szCs w:val="26"/>
          <w:lang w:val="uk-UA"/>
        </w:rPr>
        <w:t>від 05 червня 2024 року № 156/зп-24.</w:t>
      </w:r>
    </w:p>
    <w:p w:rsidR="00FE7808" w:rsidRPr="00C446BB" w:rsidRDefault="00FE7808" w:rsidP="00FE7808">
      <w:pPr>
        <w:pStyle w:val="a3"/>
        <w:tabs>
          <w:tab w:val="left" w:pos="0"/>
        </w:tabs>
        <w:spacing w:after="0" w:line="240" w:lineRule="auto"/>
        <w:ind w:left="0"/>
        <w:jc w:val="both"/>
        <w:rPr>
          <w:rFonts w:ascii="Times New Roman" w:hAnsi="Times New Roman" w:cs="Times New Roman"/>
          <w:sz w:val="26"/>
          <w:szCs w:val="26"/>
          <w:lang w:val="uk-UA"/>
        </w:rPr>
      </w:pPr>
      <w:r w:rsidRPr="00C446BB">
        <w:rPr>
          <w:rFonts w:ascii="Times New Roman" w:hAnsi="Times New Roman" w:cs="Times New Roman"/>
          <w:sz w:val="26"/>
          <w:szCs w:val="26"/>
          <w:lang w:val="uk-UA"/>
        </w:rPr>
        <w:t>6.</w:t>
      </w:r>
      <w:r w:rsidRPr="00C446BB">
        <w:rPr>
          <w:rFonts w:ascii="Times New Roman" w:hAnsi="Times New Roman" w:cs="Times New Roman"/>
          <w:sz w:val="26"/>
          <w:szCs w:val="26"/>
          <w:lang w:val="uk-UA"/>
        </w:rPr>
        <w:tab/>
        <w:t>Виключити 21 тестове запитання з господарської спеціалізації для суддів апеляційних судів з переліку тестових запитань, затверджених рішенням Комісії</w:t>
      </w:r>
      <w:r>
        <w:rPr>
          <w:rFonts w:ascii="Times New Roman" w:hAnsi="Times New Roman" w:cs="Times New Roman"/>
          <w:sz w:val="26"/>
          <w:szCs w:val="26"/>
          <w:lang w:val="uk-UA"/>
        </w:rPr>
        <w:t xml:space="preserve">          </w:t>
      </w:r>
      <w:r w:rsidRPr="00C446BB">
        <w:rPr>
          <w:rFonts w:ascii="Times New Roman" w:hAnsi="Times New Roman" w:cs="Times New Roman"/>
          <w:sz w:val="26"/>
          <w:szCs w:val="26"/>
          <w:lang w:val="uk-UA"/>
        </w:rPr>
        <w:t xml:space="preserve"> від 05 червня 2024 року № 156/зп-24.</w:t>
      </w:r>
    </w:p>
    <w:p w:rsidR="00FE7808" w:rsidRPr="00C446BB" w:rsidRDefault="00FE7808" w:rsidP="00FE7808">
      <w:pPr>
        <w:pStyle w:val="a3"/>
        <w:tabs>
          <w:tab w:val="left" w:pos="0"/>
        </w:tabs>
        <w:spacing w:after="0" w:line="240" w:lineRule="auto"/>
        <w:ind w:left="0"/>
        <w:jc w:val="both"/>
        <w:rPr>
          <w:rFonts w:ascii="Times New Roman" w:hAnsi="Times New Roman" w:cs="Times New Roman"/>
          <w:sz w:val="26"/>
          <w:szCs w:val="26"/>
          <w:lang w:val="uk-UA"/>
        </w:rPr>
      </w:pPr>
      <w:r w:rsidRPr="00C446BB">
        <w:rPr>
          <w:rFonts w:ascii="Times New Roman" w:hAnsi="Times New Roman" w:cs="Times New Roman"/>
          <w:sz w:val="26"/>
          <w:szCs w:val="26"/>
          <w:lang w:val="uk-UA"/>
        </w:rPr>
        <w:t>7.</w:t>
      </w:r>
      <w:r w:rsidRPr="00C446BB">
        <w:rPr>
          <w:rFonts w:ascii="Times New Roman" w:hAnsi="Times New Roman" w:cs="Times New Roman"/>
          <w:sz w:val="26"/>
          <w:szCs w:val="26"/>
          <w:lang w:val="uk-UA"/>
        </w:rPr>
        <w:tab/>
        <w:t xml:space="preserve">Виключити 34 тестові запитання з кримінальної спеціалізації для суддів апеляційних судів з переліку тестових запитань, затверджених рішенням Комісії </w:t>
      </w:r>
      <w:r>
        <w:rPr>
          <w:rFonts w:ascii="Times New Roman" w:hAnsi="Times New Roman" w:cs="Times New Roman"/>
          <w:sz w:val="26"/>
          <w:szCs w:val="26"/>
          <w:lang w:val="uk-UA"/>
        </w:rPr>
        <w:t xml:space="preserve">          </w:t>
      </w:r>
      <w:r w:rsidRPr="00C446BB">
        <w:rPr>
          <w:rFonts w:ascii="Times New Roman" w:hAnsi="Times New Roman" w:cs="Times New Roman"/>
          <w:sz w:val="26"/>
          <w:szCs w:val="26"/>
          <w:lang w:val="uk-UA"/>
        </w:rPr>
        <w:t>від 05 червня 2024 року № 156/зп-24.</w:t>
      </w:r>
    </w:p>
    <w:p w:rsidR="00FE7808" w:rsidRDefault="00FE7808" w:rsidP="00FE7808">
      <w:pPr>
        <w:pStyle w:val="a3"/>
        <w:tabs>
          <w:tab w:val="left" w:pos="0"/>
        </w:tabs>
        <w:spacing w:after="0" w:line="240" w:lineRule="auto"/>
        <w:ind w:left="0"/>
        <w:jc w:val="both"/>
        <w:rPr>
          <w:rFonts w:ascii="Times New Roman" w:hAnsi="Times New Roman" w:cs="Times New Roman"/>
          <w:sz w:val="26"/>
          <w:szCs w:val="26"/>
          <w:lang w:val="uk-UA"/>
        </w:rPr>
      </w:pPr>
      <w:r w:rsidRPr="00C446BB">
        <w:rPr>
          <w:rFonts w:ascii="Times New Roman" w:hAnsi="Times New Roman" w:cs="Times New Roman"/>
          <w:sz w:val="26"/>
          <w:szCs w:val="26"/>
          <w:lang w:val="uk-UA"/>
        </w:rPr>
        <w:t>8.</w:t>
      </w:r>
      <w:r w:rsidRPr="00C446BB">
        <w:rPr>
          <w:rFonts w:ascii="Times New Roman" w:hAnsi="Times New Roman" w:cs="Times New Roman"/>
          <w:sz w:val="26"/>
          <w:szCs w:val="26"/>
          <w:lang w:val="uk-UA"/>
        </w:rPr>
        <w:tab/>
        <w:t xml:space="preserve">Виключити 10 тестових запитань з цивільної спеціалізації для суддів апеляційних судів з переліку тестових запитань, затверджених рішенням Комісії </w:t>
      </w:r>
      <w:r>
        <w:rPr>
          <w:rFonts w:ascii="Times New Roman" w:hAnsi="Times New Roman" w:cs="Times New Roman"/>
          <w:sz w:val="26"/>
          <w:szCs w:val="26"/>
          <w:lang w:val="uk-UA"/>
        </w:rPr>
        <w:t xml:space="preserve">          </w:t>
      </w:r>
      <w:r w:rsidRPr="00C446BB">
        <w:rPr>
          <w:rFonts w:ascii="Times New Roman" w:hAnsi="Times New Roman" w:cs="Times New Roman"/>
          <w:sz w:val="26"/>
          <w:szCs w:val="26"/>
          <w:lang w:val="uk-UA"/>
        </w:rPr>
        <w:t>від 05 червня 2024 року № 156/зп-24.</w:t>
      </w:r>
    </w:p>
    <w:p w:rsidR="00FE7808" w:rsidRDefault="00FE7808" w:rsidP="00FE7808">
      <w:pPr>
        <w:pStyle w:val="1"/>
        <w:tabs>
          <w:tab w:val="left" w:pos="0"/>
        </w:tabs>
        <w:jc w:val="both"/>
        <w:rPr>
          <w:sz w:val="26"/>
          <w:szCs w:val="26"/>
        </w:rPr>
      </w:pPr>
    </w:p>
    <w:p w:rsidR="00FE7808" w:rsidRPr="007D75EA" w:rsidRDefault="00FE7808" w:rsidP="00FE7808">
      <w:pPr>
        <w:pStyle w:val="1"/>
        <w:tabs>
          <w:tab w:val="left" w:pos="0"/>
        </w:tabs>
        <w:jc w:val="both"/>
        <w:rPr>
          <w:sz w:val="26"/>
          <w:szCs w:val="26"/>
        </w:rPr>
      </w:pPr>
      <w:r>
        <w:rPr>
          <w:sz w:val="26"/>
          <w:szCs w:val="26"/>
        </w:rPr>
        <w:t>4</w:t>
      </w:r>
      <w:r w:rsidRPr="00C446BB">
        <w:rPr>
          <w:sz w:val="26"/>
          <w:szCs w:val="26"/>
        </w:rPr>
        <w:t>.</w:t>
      </w:r>
      <w:r w:rsidRPr="00D97FFB">
        <w:tab/>
      </w:r>
      <w:r w:rsidRPr="00C446BB">
        <w:rPr>
          <w:sz w:val="26"/>
          <w:szCs w:val="26"/>
        </w:rPr>
        <w:t xml:space="preserve"> </w:t>
      </w:r>
      <w:r w:rsidRPr="007D3570">
        <w:rPr>
          <w:sz w:val="26"/>
          <w:szCs w:val="26"/>
        </w:rPr>
        <w:t>Вища кваліфікаційна комісі</w:t>
      </w:r>
      <w:r>
        <w:rPr>
          <w:sz w:val="26"/>
          <w:szCs w:val="26"/>
        </w:rPr>
        <w:t>я суддів України не включила до</w:t>
      </w:r>
      <w:r w:rsidRPr="007D3570">
        <w:rPr>
          <w:sz w:val="26"/>
          <w:szCs w:val="26"/>
        </w:rPr>
        <w:t xml:space="preserve"> розгляду </w:t>
      </w:r>
      <w:r>
        <w:rPr>
          <w:sz w:val="26"/>
          <w:szCs w:val="26"/>
        </w:rPr>
        <w:t xml:space="preserve">в </w:t>
      </w:r>
      <w:r w:rsidRPr="007D3570">
        <w:rPr>
          <w:sz w:val="26"/>
          <w:szCs w:val="26"/>
        </w:rPr>
        <w:t xml:space="preserve">засіданні питання </w:t>
      </w:r>
      <w:r>
        <w:rPr>
          <w:sz w:val="26"/>
          <w:szCs w:val="26"/>
        </w:rPr>
        <w:t>«</w:t>
      </w:r>
      <w:r w:rsidRPr="00382EBA">
        <w:rPr>
          <w:sz w:val="26"/>
          <w:szCs w:val="26"/>
        </w:rPr>
        <w:t xml:space="preserve">Про визначення стадії (етапу), з якої продовжується оцінювання судді Київського окружного адміністративного суду </w:t>
      </w:r>
      <w:proofErr w:type="spellStart"/>
      <w:r w:rsidRPr="00382EBA">
        <w:rPr>
          <w:sz w:val="26"/>
          <w:szCs w:val="26"/>
        </w:rPr>
        <w:t>Головенка</w:t>
      </w:r>
      <w:proofErr w:type="spellEnd"/>
      <w:r w:rsidRPr="00382EBA">
        <w:rPr>
          <w:sz w:val="26"/>
          <w:szCs w:val="26"/>
        </w:rPr>
        <w:t xml:space="preserve"> Олега Дмитровича на відповідність займаній </w:t>
      </w:r>
      <w:r w:rsidRPr="00382EBA">
        <w:rPr>
          <w:rFonts w:eastAsiaTheme="minorHAnsi"/>
          <w:sz w:val="26"/>
          <w:szCs w:val="26"/>
        </w:rPr>
        <w:t>посаді».</w:t>
      </w:r>
    </w:p>
    <w:p w:rsidR="00835456" w:rsidRPr="00880CB0" w:rsidRDefault="00835456">
      <w:pPr>
        <w:rPr>
          <w:lang w:val="uk-UA"/>
        </w:rPr>
      </w:pPr>
      <w:bookmarkStart w:id="0" w:name="_GoBack"/>
      <w:bookmarkEnd w:id="0"/>
    </w:p>
    <w:sectPr w:rsidR="00835456" w:rsidRPr="00880CB0" w:rsidSect="00382EBA">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84261"/>
    <w:multiLevelType w:val="hybridMultilevel"/>
    <w:tmpl w:val="7A1601F0"/>
    <w:lvl w:ilvl="0" w:tplc="748473DE">
      <w:start w:val="1"/>
      <w:numFmt w:val="bullet"/>
      <w:lvlText w:val="-"/>
      <w:lvlJc w:val="left"/>
      <w:pPr>
        <w:ind w:left="366" w:hanging="360"/>
      </w:pPr>
      <w:rPr>
        <w:rFonts w:ascii="Times New Roman" w:eastAsia="Times New Roman" w:hAnsi="Times New Roman" w:cs="Times New Roman" w:hint="default"/>
      </w:rPr>
    </w:lvl>
    <w:lvl w:ilvl="1" w:tplc="04220003" w:tentative="1">
      <w:start w:val="1"/>
      <w:numFmt w:val="bullet"/>
      <w:lvlText w:val="o"/>
      <w:lvlJc w:val="left"/>
      <w:pPr>
        <w:ind w:left="1086" w:hanging="360"/>
      </w:pPr>
      <w:rPr>
        <w:rFonts w:ascii="Courier New" w:hAnsi="Courier New" w:cs="Courier New" w:hint="default"/>
      </w:rPr>
    </w:lvl>
    <w:lvl w:ilvl="2" w:tplc="04220005" w:tentative="1">
      <w:start w:val="1"/>
      <w:numFmt w:val="bullet"/>
      <w:lvlText w:val=""/>
      <w:lvlJc w:val="left"/>
      <w:pPr>
        <w:ind w:left="1806" w:hanging="360"/>
      </w:pPr>
      <w:rPr>
        <w:rFonts w:ascii="Wingdings" w:hAnsi="Wingdings" w:hint="default"/>
      </w:rPr>
    </w:lvl>
    <w:lvl w:ilvl="3" w:tplc="04220001" w:tentative="1">
      <w:start w:val="1"/>
      <w:numFmt w:val="bullet"/>
      <w:lvlText w:val=""/>
      <w:lvlJc w:val="left"/>
      <w:pPr>
        <w:ind w:left="2526" w:hanging="360"/>
      </w:pPr>
      <w:rPr>
        <w:rFonts w:ascii="Symbol" w:hAnsi="Symbol" w:hint="default"/>
      </w:rPr>
    </w:lvl>
    <w:lvl w:ilvl="4" w:tplc="04220003" w:tentative="1">
      <w:start w:val="1"/>
      <w:numFmt w:val="bullet"/>
      <w:lvlText w:val="o"/>
      <w:lvlJc w:val="left"/>
      <w:pPr>
        <w:ind w:left="3246" w:hanging="360"/>
      </w:pPr>
      <w:rPr>
        <w:rFonts w:ascii="Courier New" w:hAnsi="Courier New" w:cs="Courier New" w:hint="default"/>
      </w:rPr>
    </w:lvl>
    <w:lvl w:ilvl="5" w:tplc="04220005" w:tentative="1">
      <w:start w:val="1"/>
      <w:numFmt w:val="bullet"/>
      <w:lvlText w:val=""/>
      <w:lvlJc w:val="left"/>
      <w:pPr>
        <w:ind w:left="3966" w:hanging="360"/>
      </w:pPr>
      <w:rPr>
        <w:rFonts w:ascii="Wingdings" w:hAnsi="Wingdings" w:hint="default"/>
      </w:rPr>
    </w:lvl>
    <w:lvl w:ilvl="6" w:tplc="04220001" w:tentative="1">
      <w:start w:val="1"/>
      <w:numFmt w:val="bullet"/>
      <w:lvlText w:val=""/>
      <w:lvlJc w:val="left"/>
      <w:pPr>
        <w:ind w:left="4686" w:hanging="360"/>
      </w:pPr>
      <w:rPr>
        <w:rFonts w:ascii="Symbol" w:hAnsi="Symbol" w:hint="default"/>
      </w:rPr>
    </w:lvl>
    <w:lvl w:ilvl="7" w:tplc="04220003" w:tentative="1">
      <w:start w:val="1"/>
      <w:numFmt w:val="bullet"/>
      <w:lvlText w:val="o"/>
      <w:lvlJc w:val="left"/>
      <w:pPr>
        <w:ind w:left="5406" w:hanging="360"/>
      </w:pPr>
      <w:rPr>
        <w:rFonts w:ascii="Courier New" w:hAnsi="Courier New" w:cs="Courier New" w:hint="default"/>
      </w:rPr>
    </w:lvl>
    <w:lvl w:ilvl="8" w:tplc="04220005" w:tentative="1">
      <w:start w:val="1"/>
      <w:numFmt w:val="bullet"/>
      <w:lvlText w:val=""/>
      <w:lvlJc w:val="left"/>
      <w:pPr>
        <w:ind w:left="6126" w:hanging="360"/>
      </w:pPr>
      <w:rPr>
        <w:rFonts w:ascii="Wingdings" w:hAnsi="Wingdings" w:hint="default"/>
      </w:rPr>
    </w:lvl>
  </w:abstractNum>
  <w:abstractNum w:abstractNumId="1">
    <w:nsid w:val="30C12265"/>
    <w:multiLevelType w:val="hybridMultilevel"/>
    <w:tmpl w:val="EE1A18FE"/>
    <w:lvl w:ilvl="0" w:tplc="2DB030F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1181A33"/>
    <w:multiLevelType w:val="hybridMultilevel"/>
    <w:tmpl w:val="D2C468E4"/>
    <w:lvl w:ilvl="0" w:tplc="2F8C8996">
      <w:start w:val="1"/>
      <w:numFmt w:val="upperRoman"/>
      <w:lvlText w:val="%1."/>
      <w:lvlJc w:val="left"/>
      <w:pPr>
        <w:ind w:left="718" w:hanging="720"/>
      </w:pPr>
    </w:lvl>
    <w:lvl w:ilvl="1" w:tplc="04220019">
      <w:start w:val="1"/>
      <w:numFmt w:val="lowerLetter"/>
      <w:lvlText w:val="%2."/>
      <w:lvlJc w:val="left"/>
      <w:pPr>
        <w:ind w:left="1078" w:hanging="360"/>
      </w:pPr>
    </w:lvl>
    <w:lvl w:ilvl="2" w:tplc="0422001B">
      <w:start w:val="1"/>
      <w:numFmt w:val="lowerRoman"/>
      <w:lvlText w:val="%3."/>
      <w:lvlJc w:val="right"/>
      <w:pPr>
        <w:ind w:left="1798" w:hanging="180"/>
      </w:pPr>
    </w:lvl>
    <w:lvl w:ilvl="3" w:tplc="0422000F">
      <w:start w:val="1"/>
      <w:numFmt w:val="decimal"/>
      <w:lvlText w:val="%4."/>
      <w:lvlJc w:val="left"/>
      <w:pPr>
        <w:ind w:left="2518" w:hanging="360"/>
      </w:pPr>
    </w:lvl>
    <w:lvl w:ilvl="4" w:tplc="04220019">
      <w:start w:val="1"/>
      <w:numFmt w:val="lowerLetter"/>
      <w:lvlText w:val="%5."/>
      <w:lvlJc w:val="left"/>
      <w:pPr>
        <w:ind w:left="3238" w:hanging="360"/>
      </w:pPr>
    </w:lvl>
    <w:lvl w:ilvl="5" w:tplc="0422001B">
      <w:start w:val="1"/>
      <w:numFmt w:val="lowerRoman"/>
      <w:lvlText w:val="%6."/>
      <w:lvlJc w:val="right"/>
      <w:pPr>
        <w:ind w:left="3958" w:hanging="180"/>
      </w:pPr>
    </w:lvl>
    <w:lvl w:ilvl="6" w:tplc="0422000F">
      <w:start w:val="1"/>
      <w:numFmt w:val="decimal"/>
      <w:lvlText w:val="%7."/>
      <w:lvlJc w:val="left"/>
      <w:pPr>
        <w:ind w:left="4678" w:hanging="360"/>
      </w:pPr>
    </w:lvl>
    <w:lvl w:ilvl="7" w:tplc="04220019">
      <w:start w:val="1"/>
      <w:numFmt w:val="lowerLetter"/>
      <w:lvlText w:val="%8."/>
      <w:lvlJc w:val="left"/>
      <w:pPr>
        <w:ind w:left="5398" w:hanging="360"/>
      </w:pPr>
    </w:lvl>
    <w:lvl w:ilvl="8" w:tplc="0422001B">
      <w:start w:val="1"/>
      <w:numFmt w:val="lowerRoman"/>
      <w:lvlText w:val="%9."/>
      <w:lvlJc w:val="right"/>
      <w:pPr>
        <w:ind w:left="6118" w:hanging="180"/>
      </w:pPr>
    </w:lvl>
  </w:abstractNum>
  <w:abstractNum w:abstractNumId="3">
    <w:nsid w:val="4813332B"/>
    <w:multiLevelType w:val="hybridMultilevel"/>
    <w:tmpl w:val="43D811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71C1FC9"/>
    <w:multiLevelType w:val="hybridMultilevel"/>
    <w:tmpl w:val="84E253EE"/>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87E1EA8"/>
    <w:multiLevelType w:val="multilevel"/>
    <w:tmpl w:val="555E55FA"/>
    <w:lvl w:ilvl="0">
      <w:start w:val="1"/>
      <w:numFmt w:val="decimal"/>
      <w:lvlText w:val="%1."/>
      <w:lvlJc w:val="left"/>
      <w:pPr>
        <w:ind w:left="1065" w:hanging="70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5B132C94"/>
    <w:multiLevelType w:val="hybridMultilevel"/>
    <w:tmpl w:val="B532EC4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7B1D5660"/>
    <w:multiLevelType w:val="hybridMultilevel"/>
    <w:tmpl w:val="86341F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B8"/>
    <w:rsid w:val="0022534B"/>
    <w:rsid w:val="00547101"/>
    <w:rsid w:val="005E3F00"/>
    <w:rsid w:val="006663C6"/>
    <w:rsid w:val="00835456"/>
    <w:rsid w:val="00880CB0"/>
    <w:rsid w:val="008E1322"/>
    <w:rsid w:val="00D80EB6"/>
    <w:rsid w:val="00E564B8"/>
    <w:rsid w:val="00FE78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80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80CB0"/>
    <w:pPr>
      <w:ind w:left="720"/>
      <w:contextualSpacing/>
    </w:pPr>
  </w:style>
  <w:style w:type="paragraph" w:customStyle="1" w:styleId="a4">
    <w:name w:val="По умолчанию"/>
    <w:rsid w:val="00D80EB6"/>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uk-UA"/>
      <w14:textOutline w14:w="0" w14:cap="flat" w14:cmpd="sng" w14:algn="ctr">
        <w14:noFill/>
        <w14:prstDash w14:val="solid"/>
        <w14:bevel/>
      </w14:textOutline>
    </w:rPr>
  </w:style>
  <w:style w:type="character" w:customStyle="1" w:styleId="a5">
    <w:name w:val="Основной текст_"/>
    <w:basedOn w:val="a0"/>
    <w:link w:val="1"/>
    <w:rsid w:val="00FE7808"/>
    <w:rPr>
      <w:rFonts w:ascii="Times New Roman" w:eastAsia="Times New Roman" w:hAnsi="Times New Roman" w:cs="Times New Roman"/>
      <w:sz w:val="28"/>
      <w:szCs w:val="28"/>
    </w:rPr>
  </w:style>
  <w:style w:type="paragraph" w:customStyle="1" w:styleId="1">
    <w:name w:val="Основной текст1"/>
    <w:basedOn w:val="a"/>
    <w:link w:val="a5"/>
    <w:rsid w:val="00FE7808"/>
    <w:pPr>
      <w:widowControl w:val="0"/>
      <w:spacing w:after="280" w:line="240" w:lineRule="auto"/>
    </w:pPr>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80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80CB0"/>
    <w:pPr>
      <w:ind w:left="720"/>
      <w:contextualSpacing/>
    </w:pPr>
  </w:style>
  <w:style w:type="paragraph" w:customStyle="1" w:styleId="a4">
    <w:name w:val="По умолчанию"/>
    <w:rsid w:val="00D80EB6"/>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uk-UA"/>
      <w14:textOutline w14:w="0" w14:cap="flat" w14:cmpd="sng" w14:algn="ctr">
        <w14:noFill/>
        <w14:prstDash w14:val="solid"/>
        <w14:bevel/>
      </w14:textOutline>
    </w:rPr>
  </w:style>
  <w:style w:type="character" w:customStyle="1" w:styleId="a5">
    <w:name w:val="Основной текст_"/>
    <w:basedOn w:val="a0"/>
    <w:link w:val="1"/>
    <w:rsid w:val="00FE7808"/>
    <w:rPr>
      <w:rFonts w:ascii="Times New Roman" w:eastAsia="Times New Roman" w:hAnsi="Times New Roman" w:cs="Times New Roman"/>
      <w:sz w:val="28"/>
      <w:szCs w:val="28"/>
    </w:rPr>
  </w:style>
  <w:style w:type="paragraph" w:customStyle="1" w:styleId="1">
    <w:name w:val="Основной текст1"/>
    <w:basedOn w:val="a"/>
    <w:link w:val="a5"/>
    <w:rsid w:val="00FE7808"/>
    <w:pPr>
      <w:widowControl w:val="0"/>
      <w:spacing w:after="280" w:line="240" w:lineRule="auto"/>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3508</Words>
  <Characters>2000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Трофімов Денис Богданович</dc:creator>
  <cp:keywords/>
  <dc:description/>
  <cp:lastModifiedBy>Трофімов Денис Богданович</cp:lastModifiedBy>
  <cp:revision>9</cp:revision>
  <dcterms:created xsi:type="dcterms:W3CDTF">2024-05-07T09:58:00Z</dcterms:created>
  <dcterms:modified xsi:type="dcterms:W3CDTF">2024-07-05T10:19:00Z</dcterms:modified>
</cp:coreProperties>
</file>