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3DB4" w14:textId="77777777" w:rsidR="00B530BF" w:rsidRPr="0038673A" w:rsidRDefault="00B530BF" w:rsidP="00B530BF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14:paraId="41C8E71A" w14:textId="77777777" w:rsidR="00B530BF" w:rsidRPr="00E31683" w:rsidRDefault="00B530BF" w:rsidP="00B530BF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168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14:paraId="53569993" w14:textId="77777777" w:rsidR="00B530BF" w:rsidRPr="00E31683" w:rsidRDefault="00B530BF" w:rsidP="00B530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1683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14:paraId="3C4E8108" w14:textId="77777777" w:rsidR="00B530BF" w:rsidRPr="00E31683" w:rsidRDefault="00B530BF" w:rsidP="00B530BF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1683">
        <w:rPr>
          <w:rFonts w:ascii="Times New Roman" w:hAnsi="Times New Roman" w:cs="Times New Roman"/>
          <w:b/>
          <w:sz w:val="26"/>
          <w:szCs w:val="26"/>
          <w:lang w:val="uk-UA"/>
        </w:rPr>
        <w:t>у складі Першої палати</w:t>
      </w:r>
    </w:p>
    <w:p w14:paraId="2AB8E793" w14:textId="77777777" w:rsidR="00B530BF" w:rsidRPr="0000736B" w:rsidRDefault="00B530BF" w:rsidP="00B530B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04 жовтня 2023 року</w:t>
      </w:r>
    </w:p>
    <w:p w14:paraId="1298B9D0" w14:textId="77777777" w:rsidR="00B530BF" w:rsidRPr="0000736B" w:rsidRDefault="00B530BF" w:rsidP="00B530BF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14:paraId="081D1803" w14:textId="77777777" w:rsidR="00B530BF" w:rsidRPr="0000736B" w:rsidRDefault="00B530BF" w:rsidP="00B530B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о 09 год 30 хв </w:t>
      </w:r>
    </w:p>
    <w:p w14:paraId="5F2EEE73" w14:textId="77777777" w:rsidR="00B530BF" w:rsidRPr="0000736B" w:rsidRDefault="00B530BF" w:rsidP="00B530BF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14:paraId="267E96EF" w14:textId="77777777" w:rsidR="00B530BF" w:rsidRPr="0000736B" w:rsidRDefault="00B530BF" w:rsidP="00B530B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00736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Про відрядження суддів до </w:t>
      </w:r>
      <w:proofErr w:type="spellStart"/>
      <w:r w:rsidRPr="0000736B">
        <w:rPr>
          <w:rFonts w:ascii="Times New Roman" w:hAnsi="Times New Roman" w:cs="Times New Roman"/>
          <w:sz w:val="26"/>
          <w:szCs w:val="26"/>
          <w:lang w:val="uk-UA"/>
        </w:rPr>
        <w:t>Арцизького</w:t>
      </w:r>
      <w:proofErr w:type="spellEnd"/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Одеської області.</w:t>
      </w:r>
    </w:p>
    <w:p w14:paraId="61710A8A" w14:textId="77777777" w:rsidR="00B530BF" w:rsidRPr="0000736B" w:rsidRDefault="00B530BF" w:rsidP="00B530B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48AE476B" w14:textId="77777777" w:rsidR="00B530BF" w:rsidRPr="0000736B" w:rsidRDefault="00B530BF" w:rsidP="00B530B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00736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Мельник Р.І.)</w:t>
      </w:r>
    </w:p>
    <w:p w14:paraId="60F6B44D" w14:textId="77777777" w:rsidR="00B530BF" w:rsidRPr="0000736B" w:rsidRDefault="00B530BF" w:rsidP="00B530B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736FE568" w14:textId="77777777" w:rsidR="00B530BF" w:rsidRPr="0000736B" w:rsidRDefault="00B530BF" w:rsidP="00B530B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2. 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>Про відрядження суддів до Ніжинського міськрайонного суду Чернігівської області.</w:t>
      </w:r>
    </w:p>
    <w:p w14:paraId="26C0B527" w14:textId="77777777" w:rsidR="00B530BF" w:rsidRPr="0000736B" w:rsidRDefault="00B530BF" w:rsidP="00B530B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49F26213" w14:textId="77777777" w:rsidR="00B530BF" w:rsidRPr="0000736B" w:rsidRDefault="00B530BF" w:rsidP="00B530B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00736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Ігнатов Р.М.)</w:t>
      </w:r>
    </w:p>
    <w:p w14:paraId="267A9B77" w14:textId="77777777" w:rsidR="005067A0" w:rsidRPr="00B530BF" w:rsidRDefault="005067A0">
      <w:pPr>
        <w:rPr>
          <w:lang w:val="uk-UA"/>
        </w:rPr>
      </w:pPr>
    </w:p>
    <w:sectPr w:rsidR="005067A0" w:rsidRPr="00B530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BF"/>
    <w:rsid w:val="005067A0"/>
    <w:rsid w:val="00B5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83B0"/>
  <w15:chartTrackingRefBased/>
  <w15:docId w15:val="{B50A2D8A-6EE9-4796-AA50-9129FCC0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0B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B5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197</Characters>
  <Application>Microsoft Office Word</Application>
  <DocSecurity>0</DocSecurity>
  <Lines>1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1</cp:revision>
  <dcterms:created xsi:type="dcterms:W3CDTF">2023-09-08T12:15:00Z</dcterms:created>
  <dcterms:modified xsi:type="dcterms:W3CDTF">2023-09-08T12:16:00Z</dcterms:modified>
</cp:coreProperties>
</file>