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F2" w:rsidRPr="007359AC" w:rsidRDefault="000477F2" w:rsidP="000477F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0477F2" w:rsidRPr="007359AC" w:rsidRDefault="000477F2" w:rsidP="000477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0477F2" w:rsidRPr="007359AC" w:rsidRDefault="000477F2" w:rsidP="000477F2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пленарному складі </w:t>
      </w:r>
    </w:p>
    <w:p w:rsidR="000477F2" w:rsidRPr="00466721" w:rsidRDefault="000477F2" w:rsidP="000477F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01 липня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0477F2" w:rsidRPr="00466721" w:rsidRDefault="000477F2" w:rsidP="000477F2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0477F2" w:rsidRDefault="000477F2" w:rsidP="000477F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0477F2" w:rsidRDefault="000477F2" w:rsidP="000477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0477F2" w:rsidRDefault="000477F2" w:rsidP="000477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0477F2" w:rsidRDefault="000477F2" w:rsidP="000477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0477F2" w:rsidRPr="00DE0E0F" w:rsidRDefault="000477F2" w:rsidP="000477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0477F2" w:rsidRPr="008B2843" w:rsidRDefault="000477F2" w:rsidP="000477F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8B284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Про</w:t>
      </w:r>
      <w:r w:rsidRPr="00F77D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8B284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розгляд питання щодо відповідності суддів місцевих та апеляційних судів займаній посаді.</w:t>
      </w:r>
    </w:p>
    <w:p w:rsidR="000477F2" w:rsidRPr="008B2843" w:rsidRDefault="000477F2" w:rsidP="00047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0477F2" w:rsidRPr="006207E0" w:rsidRDefault="000477F2" w:rsidP="000477F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СПИСОК СУДДІВ</w:t>
      </w:r>
    </w:p>
    <w:p w:rsidR="000477F2" w:rsidRDefault="000477F2" w:rsidP="00047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0477F2" w:rsidRDefault="000477F2" w:rsidP="000477F2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Азізбекян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Тетяна Анатоліївна, суддя </w:t>
      </w:r>
      <w:r>
        <w:rPr>
          <w:rFonts w:eastAsia="Times New Roman"/>
          <w:color w:val="000000" w:themeColor="text1"/>
          <w:sz w:val="26"/>
          <w:szCs w:val="26"/>
        </w:rPr>
        <w:t>Господарськ</w:t>
      </w:r>
      <w:r>
        <w:rPr>
          <w:color w:val="000000" w:themeColor="text1"/>
          <w:sz w:val="26"/>
          <w:szCs w:val="26"/>
        </w:rPr>
        <w:t>ого</w:t>
      </w:r>
      <w:r>
        <w:rPr>
          <w:rFonts w:eastAsia="Times New Roman"/>
          <w:color w:val="000000" w:themeColor="text1"/>
          <w:sz w:val="26"/>
          <w:szCs w:val="26"/>
        </w:rPr>
        <w:t xml:space="preserve"> суд</w:t>
      </w:r>
      <w:r>
        <w:rPr>
          <w:color w:val="000000" w:themeColor="text1"/>
          <w:sz w:val="26"/>
          <w:szCs w:val="26"/>
        </w:rPr>
        <w:t>у</w:t>
      </w:r>
      <w:r>
        <w:rPr>
          <w:rFonts w:eastAsia="Times New Roman"/>
          <w:color w:val="000000" w:themeColor="text1"/>
          <w:sz w:val="26"/>
          <w:szCs w:val="26"/>
        </w:rPr>
        <w:t xml:space="preserve"> Запорізької області</w:t>
      </w:r>
      <w:r>
        <w:rPr>
          <w:color w:val="000000" w:themeColor="text1"/>
          <w:sz w:val="26"/>
          <w:szCs w:val="26"/>
        </w:rPr>
        <w:t>.</w:t>
      </w:r>
    </w:p>
    <w:p w:rsidR="000477F2" w:rsidRDefault="000477F2" w:rsidP="000477F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0477F2" w:rsidRPr="00F77D5C" w:rsidRDefault="000477F2" w:rsidP="000477F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F77D5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F77D5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Гацелюк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В.О.</w:t>
      </w:r>
      <w:r w:rsidRPr="00F77D5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0477F2" w:rsidRPr="00F77D5C" w:rsidRDefault="000477F2" w:rsidP="00047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0477F2" w:rsidRPr="008B2843" w:rsidRDefault="000477F2" w:rsidP="000477F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8B284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Чуприна Андрій Петрович, суддя Нікопольського міськрайонного суду Дніпропетровської області.</w:t>
      </w:r>
    </w:p>
    <w:p w:rsidR="000477F2" w:rsidRDefault="000477F2" w:rsidP="00047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0477F2" w:rsidRPr="00F77D5C" w:rsidRDefault="000477F2" w:rsidP="000477F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F77D5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F77D5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F77D5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Н.Р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</w:t>
      </w:r>
      <w:r w:rsidRPr="00F77D5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0477F2" w:rsidRPr="00F77D5C" w:rsidRDefault="000477F2" w:rsidP="000477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0477F2" w:rsidRPr="008B2843" w:rsidRDefault="000477F2" w:rsidP="000477F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8B284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Луценко Олександр Миколайович, суддя Оболонського районного суду міста Києва.</w:t>
      </w:r>
    </w:p>
    <w:p w:rsidR="000477F2" w:rsidRDefault="000477F2" w:rsidP="00047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77F79" w:rsidRPr="000477F2" w:rsidRDefault="000477F2" w:rsidP="000477F2">
      <w:pPr>
        <w:rPr>
          <w:lang w:val="uk-UA"/>
        </w:rPr>
      </w:pPr>
      <w:r w:rsidRPr="00F77D5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F77D5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Кидисюк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Р.А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</w:t>
      </w:r>
      <w:r w:rsidRPr="00F77D5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  <w:bookmarkStart w:id="0" w:name="_GoBack"/>
      <w:bookmarkEnd w:id="0"/>
    </w:p>
    <w:sectPr w:rsidR="00277F79" w:rsidRPr="000477F2" w:rsidSect="00DD5C75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362B"/>
    <w:multiLevelType w:val="hybridMultilevel"/>
    <w:tmpl w:val="DFC62E98"/>
    <w:lvl w:ilvl="0" w:tplc="5F50F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780EA7"/>
    <w:multiLevelType w:val="multilevel"/>
    <w:tmpl w:val="A8E0207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F2"/>
    <w:rsid w:val="000477F2"/>
    <w:rsid w:val="00277F79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F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7F2"/>
    <w:pPr>
      <w:ind w:left="720"/>
      <w:contextualSpacing/>
    </w:pPr>
  </w:style>
  <w:style w:type="paragraph" w:customStyle="1" w:styleId="rtejustify">
    <w:name w:val="rtejustify"/>
    <w:basedOn w:val="a"/>
    <w:rsid w:val="000477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F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7F2"/>
    <w:pPr>
      <w:ind w:left="720"/>
      <w:contextualSpacing/>
    </w:pPr>
  </w:style>
  <w:style w:type="paragraph" w:customStyle="1" w:styleId="rtejustify">
    <w:name w:val="rtejustify"/>
    <w:basedOn w:val="a"/>
    <w:rsid w:val="000477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295</Characters>
  <Application>Microsoft Office Word</Application>
  <DocSecurity>0</DocSecurity>
  <Lines>2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2024-06-21T12:20:00Z</dcterms:created>
  <dcterms:modified xsi:type="dcterms:W3CDTF">2024-06-21T12:20:00Z</dcterms:modified>
</cp:coreProperties>
</file>