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0F505" w14:textId="77777777" w:rsidR="00FC6020" w:rsidRPr="00466721" w:rsidRDefault="00FC6020" w:rsidP="00FC60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14:paraId="4CB48048" w14:textId="77777777" w:rsidR="00FC6020" w:rsidRPr="00466721" w:rsidRDefault="00FC6020" w:rsidP="00FC60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14:paraId="43AA1E3A" w14:textId="77777777" w:rsidR="00FC6020" w:rsidRPr="00466721" w:rsidRDefault="00FC6020" w:rsidP="00FC6020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 xml:space="preserve">у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пленарному </w:t>
      </w: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складі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14:paraId="70566944" w14:textId="77777777" w:rsidR="00FC6020" w:rsidRPr="00466721" w:rsidRDefault="00FC6020" w:rsidP="00FC6020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30 листопада 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2023 року</w:t>
      </w:r>
    </w:p>
    <w:p w14:paraId="3E113982" w14:textId="77777777" w:rsidR="00FC6020" w:rsidRPr="00466721" w:rsidRDefault="00FC6020" w:rsidP="00FC6020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14:paraId="35D807F8" w14:textId="77777777" w:rsidR="00FC6020" w:rsidRDefault="00FC6020" w:rsidP="00FC6020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10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14:paraId="3BB68378" w14:textId="77777777" w:rsidR="00FC6020" w:rsidRDefault="00FC6020" w:rsidP="00FC602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14:paraId="63DE6C48" w14:textId="77777777" w:rsidR="00FC6020" w:rsidRDefault="00FC6020" w:rsidP="00FC602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14:paraId="66ECF041" w14:textId="77777777" w:rsidR="00FC6020" w:rsidRPr="00DE0E0F" w:rsidRDefault="00FC6020" w:rsidP="00FC602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  <w:r w:rsidRPr="004D665A"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  <w:t>ПОРЯДОК ДЕННИЙ</w:t>
      </w:r>
    </w:p>
    <w:p w14:paraId="2AC9CF3F" w14:textId="77777777" w:rsidR="00FC6020" w:rsidRPr="00DE0E0F" w:rsidRDefault="00FC6020" w:rsidP="00FC602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14:paraId="1B20715D" w14:textId="77777777" w:rsidR="00FC6020" w:rsidRDefault="00FC6020" w:rsidP="00FC6020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1F0CA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 підтримку рішень колегій Комісії, ухвалених у межах процедури кваліфікаційного оцінювання суддів місцевих та апеляційних судів на відповідність займаній посаді.</w:t>
      </w:r>
    </w:p>
    <w:p w14:paraId="46A9CF95" w14:textId="77777777" w:rsidR="00FC6020" w:rsidRDefault="00FC6020" w:rsidP="00FC6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14:paraId="7B8D55F3" w14:textId="77777777" w:rsidR="00FC6020" w:rsidRPr="009C7452" w:rsidRDefault="00FC6020" w:rsidP="00FC6020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СПИСОК СУДДІВ</w:t>
      </w:r>
    </w:p>
    <w:p w14:paraId="78274EC6" w14:textId="77777777" w:rsidR="00FC6020" w:rsidRDefault="00FC6020" w:rsidP="00FC602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en-US" w:eastAsia="ru-RU" w:bidi="ru-RU"/>
        </w:rPr>
      </w:pPr>
    </w:p>
    <w:p w14:paraId="1705F9BE" w14:textId="77777777" w:rsidR="00FC6020" w:rsidRPr="00B520CD" w:rsidRDefault="00FC6020" w:rsidP="00FC602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Берлімова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Юлія Геннадіївна, суддя Генічеського районного суду Херсонської області.</w:t>
      </w:r>
    </w:p>
    <w:p w14:paraId="5B4AB295" w14:textId="77777777" w:rsidR="00FC6020" w:rsidRPr="00AA40E4" w:rsidRDefault="00FC6020" w:rsidP="00FC6020">
      <w:pPr>
        <w:pStyle w:val="a3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i/>
          <w:lang w:val="uk-UA" w:eastAsia="uk-UA"/>
        </w:rPr>
      </w:pPr>
    </w:p>
    <w:p w14:paraId="5BB1DFAF" w14:textId="77777777" w:rsidR="00FC6020" w:rsidRPr="00CA7BE4" w:rsidRDefault="00FC6020" w:rsidP="00FC6020">
      <w:pPr>
        <w:pStyle w:val="a3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CA7BE4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 доповідач – член Вищої кваліфікаційної комісії суддів України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Мельник Р.І</w:t>
      </w:r>
      <w:r w:rsidRPr="00CA7BE4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.)</w:t>
      </w:r>
    </w:p>
    <w:p w14:paraId="51DF2972" w14:textId="77777777" w:rsidR="00FC6020" w:rsidRPr="00DB0F56" w:rsidRDefault="00FC6020" w:rsidP="00FC6020">
      <w:pPr>
        <w:pStyle w:val="a3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14:paraId="7945D154" w14:textId="77777777" w:rsidR="00FC6020" w:rsidRPr="00AA40E4" w:rsidRDefault="00FC6020" w:rsidP="00FC602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Ізовітова-Вакім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Олена Василівна, суддя Харківського окружного адміністративного суду.</w:t>
      </w:r>
    </w:p>
    <w:p w14:paraId="067C7855" w14:textId="77777777" w:rsidR="00FC6020" w:rsidRPr="00CA7BE4" w:rsidRDefault="00FC6020" w:rsidP="00FC6020">
      <w:pPr>
        <w:pStyle w:val="a3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CA7BE4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 доповідач – член Вищої 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Кобецька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Н.Р</w:t>
      </w:r>
      <w:r w:rsidRPr="00CA7BE4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.)</w:t>
      </w:r>
    </w:p>
    <w:p w14:paraId="70210F3F" w14:textId="77777777" w:rsidR="00FC6020" w:rsidRDefault="00FC6020" w:rsidP="00FC6020">
      <w:pPr>
        <w:pStyle w:val="a3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14:paraId="3F52D0D5" w14:textId="77777777" w:rsidR="00FC6020" w:rsidRDefault="00FC6020" w:rsidP="00FC6020">
      <w:pPr>
        <w:pStyle w:val="a3"/>
        <w:numPr>
          <w:ilvl w:val="0"/>
          <w:numId w:val="1"/>
        </w:num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Наріжний Сергій Юрійович, суддя Господарського суду Київської області. </w:t>
      </w:r>
    </w:p>
    <w:p w14:paraId="67225969" w14:textId="77777777" w:rsidR="00FC6020" w:rsidRDefault="00FC6020" w:rsidP="00FC6020">
      <w:pPr>
        <w:pStyle w:val="a3"/>
        <w:tabs>
          <w:tab w:val="left" w:pos="-1701"/>
          <w:tab w:val="left" w:pos="-1276"/>
          <w:tab w:val="left" w:pos="0"/>
          <w:tab w:val="left" w:pos="993"/>
        </w:tabs>
        <w:suppressAutoHyphens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14:paraId="06C8E062" w14:textId="2BCD0FC6" w:rsidR="00B3598B" w:rsidRDefault="00FC6020" w:rsidP="00FC6020">
      <w:r w:rsidRPr="00CA7BE4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 доповідач – член Вищої 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Кидисюк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Р.А</w:t>
      </w:r>
      <w:r w:rsidRPr="00CA7BE4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.)</w:t>
      </w:r>
      <w:bookmarkStart w:id="0" w:name="_GoBack"/>
      <w:bookmarkEnd w:id="0"/>
    </w:p>
    <w:sectPr w:rsidR="00B359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654B8A"/>
    <w:multiLevelType w:val="hybridMultilevel"/>
    <w:tmpl w:val="3E54A31A"/>
    <w:lvl w:ilvl="0" w:tplc="E53EF7B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1C"/>
    <w:rsid w:val="0054481C"/>
    <w:rsid w:val="00B3598B"/>
    <w:rsid w:val="00FC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D0E25-1F60-433E-9140-300CAA0E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02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321</Characters>
  <Application>Microsoft Office Word</Application>
  <DocSecurity>0</DocSecurity>
  <Lines>2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Трофімов Денис Богданович</dc:creator>
  <cp:keywords/>
  <dc:description/>
  <cp:lastModifiedBy>Трофімов Денис Богданович</cp:lastModifiedBy>
  <cp:revision>2</cp:revision>
  <dcterms:created xsi:type="dcterms:W3CDTF">2023-11-17T09:48:00Z</dcterms:created>
  <dcterms:modified xsi:type="dcterms:W3CDTF">2023-11-17T09:48:00Z</dcterms:modified>
</cp:coreProperties>
</file>