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B6" w:rsidRDefault="00BB3EB6" w:rsidP="00BB3EB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BB3EB6" w:rsidRDefault="00BB3EB6" w:rsidP="00BB3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BB3EB6" w:rsidRDefault="00BB3EB6" w:rsidP="00BB3EB6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BB3EB6" w:rsidRDefault="00BB3EB6" w:rsidP="00BB3EB6">
      <w:pPr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Дата проведення: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22 лютого 2024 року</w:t>
      </w:r>
    </w:p>
    <w:p w:rsidR="00BB3EB6" w:rsidRDefault="00BB3EB6" w:rsidP="00BB3EB6">
      <w:pPr>
        <w:tabs>
          <w:tab w:val="left" w:pos="8049"/>
        </w:tabs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Місце проведення: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м. Київ, вул. Генерала Шаповала, 9</w:t>
      </w:r>
    </w:p>
    <w:p w:rsidR="00BB3EB6" w:rsidRDefault="00BB3EB6" w:rsidP="00BB3EB6">
      <w:pPr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Початок засідання: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о 09 год 30 хв</w:t>
      </w:r>
    </w:p>
    <w:p w:rsidR="00BB3EB6" w:rsidRDefault="00BB3EB6" w:rsidP="00BB3E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BB3EB6" w:rsidRDefault="00BB3EB6" w:rsidP="00BB3E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BB3EB6" w:rsidRDefault="00BB3EB6" w:rsidP="00BB3E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  <w:t>ПЕРЕЛІК ПИТАНЬ</w:t>
      </w:r>
    </w:p>
    <w:p w:rsidR="00BB3EB6" w:rsidRDefault="00BB3EB6" w:rsidP="00BB3E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lang w:val="uk-UA" w:eastAsia="ru-RU" w:bidi="ru-RU"/>
        </w:rPr>
      </w:pPr>
    </w:p>
    <w:p w:rsidR="00BB3EB6" w:rsidRDefault="00BB3EB6" w:rsidP="00BB3E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  <w:t>Про внесення змін у додаток 3 до рішення Вищої кваліфікаційної комісії суддів України від 14 вересня 2023 року № 94/зп-23 (зі змінами, внесеними рішенням Вищої кваліфікаційної комісії суддів України від 14 грудня 2023 року № 171/зп-23).</w:t>
      </w:r>
    </w:p>
    <w:p w:rsidR="00BB3EB6" w:rsidRDefault="00BB3EB6" w:rsidP="00BB3EB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</w:p>
    <w:p w:rsidR="00BB3EB6" w:rsidRDefault="00BB3EB6" w:rsidP="00BB3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  <w:r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  <w:t>(доповідач – член Вищої кваліфікаційної комісії суддів України Чумак С.Ю.)</w:t>
      </w:r>
    </w:p>
    <w:p w:rsidR="00BB3EB6" w:rsidRDefault="00BB3EB6" w:rsidP="00BB3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5"/>
          <w:szCs w:val="25"/>
          <w:lang w:val="uk-UA" w:eastAsia="zh-CN"/>
        </w:rPr>
      </w:pPr>
    </w:p>
    <w:p w:rsidR="007773EC" w:rsidRPr="00BB3EB6" w:rsidRDefault="007773EC">
      <w:pPr>
        <w:rPr>
          <w:lang w:val="uk-UA"/>
        </w:rPr>
      </w:pPr>
      <w:bookmarkStart w:id="0" w:name="_GoBack"/>
      <w:bookmarkEnd w:id="0"/>
    </w:p>
    <w:sectPr w:rsidR="007773EC" w:rsidRPr="00BB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B6"/>
    <w:rsid w:val="007773EC"/>
    <w:rsid w:val="00B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EB6"/>
    <w:pPr>
      <w:ind w:left="720"/>
      <w:contextualSpacing/>
    </w:pPr>
  </w:style>
  <w:style w:type="paragraph" w:customStyle="1" w:styleId="rtejustify">
    <w:name w:val="rtejustify"/>
    <w:basedOn w:val="a"/>
    <w:rsid w:val="00BB3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EB6"/>
    <w:pPr>
      <w:ind w:left="720"/>
      <w:contextualSpacing/>
    </w:pPr>
  </w:style>
  <w:style w:type="paragraph" w:customStyle="1" w:styleId="rtejustify">
    <w:name w:val="rtejustify"/>
    <w:basedOn w:val="a"/>
    <w:rsid w:val="00BB3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2024-02-21T14:53:00Z</dcterms:created>
  <dcterms:modified xsi:type="dcterms:W3CDTF">2024-02-21T14:54:00Z</dcterms:modified>
</cp:coreProperties>
</file>