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D6B" w:rsidRDefault="00EF3D6B" w:rsidP="00EF3D6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EF3D6B" w:rsidRDefault="00EF3D6B" w:rsidP="00EF3D6B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EF3D6B" w:rsidRDefault="00EF3D6B" w:rsidP="00EF3D6B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складі колегії </w:t>
      </w:r>
    </w:p>
    <w:p w:rsidR="00EF3D6B" w:rsidRDefault="00EF3D6B" w:rsidP="00EF3D6B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08 лютого 2024 року</w:t>
      </w:r>
    </w:p>
    <w:p w:rsidR="00EF3D6B" w:rsidRDefault="00EF3D6B" w:rsidP="00EF3D6B">
      <w:pPr>
        <w:tabs>
          <w:tab w:val="left" w:pos="8049"/>
        </w:tabs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EF3D6B" w:rsidRDefault="00EF3D6B" w:rsidP="00EF3D6B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00 хв</w:t>
      </w:r>
    </w:p>
    <w:p w:rsidR="00EF3D6B" w:rsidRDefault="00EF3D6B" w:rsidP="00EF3D6B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Дух Я.М.,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</w:t>
      </w:r>
    </w:p>
    <w:p w:rsidR="00EF3D6B" w:rsidRDefault="00EF3D6B" w:rsidP="00EF3D6B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F3D6B" w:rsidRDefault="00EF3D6B" w:rsidP="00EF3D6B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EF3D6B" w:rsidRDefault="00EF3D6B" w:rsidP="00EF3D6B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426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проведення співбесід із переможцями конкурсу на зайняття вакантних посад суддів місцевих судів, оголошеного рішенням Комісії від 14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вересня 2023 року № 95/зп-23.</w:t>
      </w:r>
    </w:p>
    <w:p w:rsidR="00EF3D6B" w:rsidRDefault="00EF3D6B" w:rsidP="00EF3D6B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EF3D6B" w:rsidRDefault="00EF3D6B" w:rsidP="00EF3D6B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EF3D6B" w:rsidRDefault="00EF3D6B" w:rsidP="00EF3D6B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>Голуб Олег Євгенійович.</w:t>
      </w:r>
    </w:p>
    <w:p w:rsidR="00EF3D6B" w:rsidRDefault="00EF3D6B" w:rsidP="00EF3D6B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>Кушнір Ганна Вікторівна.</w:t>
      </w:r>
    </w:p>
    <w:p w:rsidR="00EF3D6B" w:rsidRDefault="00EF3D6B" w:rsidP="00EF3D6B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5"/>
          <w:szCs w:val="25"/>
          <w:lang w:val="uk-UA"/>
        </w:rPr>
      </w:pPr>
      <w:proofErr w:type="spellStart"/>
      <w:r>
        <w:rPr>
          <w:rFonts w:ascii="Times New Roman" w:hAnsi="Times New Roman"/>
          <w:sz w:val="25"/>
          <w:szCs w:val="25"/>
          <w:lang w:val="uk-UA"/>
        </w:rPr>
        <w:t>Корсун</w:t>
      </w:r>
      <w:proofErr w:type="spellEnd"/>
      <w:r>
        <w:rPr>
          <w:rFonts w:ascii="Times New Roman" w:hAnsi="Times New Roman"/>
          <w:sz w:val="25"/>
          <w:szCs w:val="25"/>
          <w:lang w:val="uk-UA"/>
        </w:rPr>
        <w:t xml:space="preserve"> Тетяна Георгіївна.</w:t>
      </w:r>
    </w:p>
    <w:p w:rsidR="00EF3D6B" w:rsidRDefault="00EF3D6B" w:rsidP="00EF3D6B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5"/>
          <w:szCs w:val="25"/>
          <w:lang w:val="uk-UA"/>
        </w:rPr>
      </w:pPr>
      <w:proofErr w:type="spellStart"/>
      <w:r>
        <w:rPr>
          <w:rFonts w:ascii="Times New Roman" w:hAnsi="Times New Roman"/>
          <w:sz w:val="25"/>
          <w:szCs w:val="25"/>
          <w:lang w:val="uk-UA"/>
        </w:rPr>
        <w:t>Ловінська</w:t>
      </w:r>
      <w:proofErr w:type="spellEnd"/>
      <w:r>
        <w:rPr>
          <w:rFonts w:ascii="Times New Roman" w:hAnsi="Times New Roman"/>
          <w:sz w:val="25"/>
          <w:szCs w:val="25"/>
          <w:lang w:val="uk-UA"/>
        </w:rPr>
        <w:t xml:space="preserve"> Світлана Степанівна.</w:t>
      </w:r>
    </w:p>
    <w:p w:rsidR="00EF3D6B" w:rsidRDefault="00EF3D6B" w:rsidP="00EF3D6B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>Смик Марина Миколаївна.</w:t>
      </w:r>
    </w:p>
    <w:p w:rsidR="00EF3D6B" w:rsidRDefault="00EF3D6B" w:rsidP="00EF3D6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EF3D6B" w:rsidRPr="00EF3D6B" w:rsidRDefault="00EF3D6B" w:rsidP="00EF3D6B">
      <w:pPr>
        <w:spacing w:after="0" w:line="240" w:lineRule="auto"/>
        <w:jc w:val="center"/>
        <w:rPr>
          <w:rStyle w:val="a4"/>
          <w:i w:val="0"/>
          <w:color w:val="1D1D1B"/>
          <w:sz w:val="26"/>
          <w:szCs w:val="26"/>
          <w:shd w:val="clear" w:color="auto" w:fill="FFFFFF"/>
          <w:lang w:val="uk-UA"/>
        </w:rPr>
      </w:pPr>
      <w:r>
        <w:rPr>
          <w:rStyle w:val="a4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Style w:val="a4"/>
          <w:color w:val="1D1D1B"/>
          <w:sz w:val="26"/>
          <w:szCs w:val="26"/>
          <w:shd w:val="clear" w:color="auto" w:fill="FFFFFF"/>
          <w:lang w:val="uk-UA"/>
        </w:rPr>
        <w:t>Кобецька</w:t>
      </w:r>
      <w:proofErr w:type="spellEnd"/>
      <w:r>
        <w:rPr>
          <w:rStyle w:val="a4"/>
          <w:color w:val="1D1D1B"/>
          <w:sz w:val="26"/>
          <w:szCs w:val="26"/>
          <w:shd w:val="clear" w:color="auto" w:fill="FFFFFF"/>
          <w:lang w:val="uk-UA"/>
        </w:rPr>
        <w:t xml:space="preserve"> Н.Р.)</w:t>
      </w:r>
    </w:p>
    <w:p w:rsidR="00EF3D6B" w:rsidRDefault="00EF3D6B" w:rsidP="00EF3D6B">
      <w:pPr>
        <w:spacing w:after="0" w:line="240" w:lineRule="auto"/>
        <w:jc w:val="center"/>
        <w:rPr>
          <w:rStyle w:val="a4"/>
          <w:color w:val="1D1D1B"/>
          <w:sz w:val="26"/>
          <w:szCs w:val="26"/>
          <w:shd w:val="clear" w:color="auto" w:fill="FFFFFF"/>
          <w:lang w:val="uk-UA"/>
        </w:rPr>
      </w:pPr>
    </w:p>
    <w:p w:rsidR="00EF3D6B" w:rsidRDefault="00EF3D6B" w:rsidP="00EF3D6B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uk-UA"/>
        </w:rPr>
        <w:t>Руденко Олександр Іванович.</w:t>
      </w:r>
    </w:p>
    <w:p w:rsidR="00EF3D6B" w:rsidRDefault="00EF3D6B" w:rsidP="00EF3D6B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 xml:space="preserve">Петренко </w:t>
      </w:r>
      <w:proofErr w:type="spellStart"/>
      <w:r>
        <w:rPr>
          <w:rFonts w:ascii="Times New Roman" w:hAnsi="Times New Roman"/>
          <w:sz w:val="25"/>
          <w:szCs w:val="25"/>
        </w:rPr>
        <w:t>Олександр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Володимирович</w:t>
      </w:r>
      <w:proofErr w:type="spellEnd"/>
      <w:r>
        <w:rPr>
          <w:rFonts w:ascii="Times New Roman" w:hAnsi="Times New Roman"/>
          <w:sz w:val="25"/>
          <w:szCs w:val="25"/>
          <w:lang w:val="uk-UA"/>
        </w:rPr>
        <w:t>.</w:t>
      </w:r>
    </w:p>
    <w:p w:rsidR="00EF3D6B" w:rsidRDefault="00EF3D6B" w:rsidP="00EF3D6B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 xml:space="preserve">Цибульська Світлана </w:t>
      </w:r>
      <w:proofErr w:type="spellStart"/>
      <w:r>
        <w:rPr>
          <w:rFonts w:ascii="Times New Roman" w:hAnsi="Times New Roman"/>
          <w:sz w:val="25"/>
          <w:szCs w:val="25"/>
          <w:lang w:val="uk-UA"/>
        </w:rPr>
        <w:t>Вячеславівна</w:t>
      </w:r>
      <w:proofErr w:type="spellEnd"/>
      <w:r>
        <w:rPr>
          <w:rFonts w:ascii="Times New Roman" w:hAnsi="Times New Roman"/>
          <w:sz w:val="25"/>
          <w:szCs w:val="25"/>
          <w:lang w:val="uk-UA"/>
        </w:rPr>
        <w:t>.</w:t>
      </w:r>
    </w:p>
    <w:p w:rsidR="00EF3D6B" w:rsidRDefault="00EF3D6B" w:rsidP="00EF3D6B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5"/>
          <w:szCs w:val="25"/>
          <w:lang w:val="uk-UA"/>
        </w:rPr>
      </w:pPr>
      <w:proofErr w:type="spellStart"/>
      <w:r>
        <w:rPr>
          <w:rFonts w:ascii="Times New Roman" w:hAnsi="Times New Roman"/>
          <w:sz w:val="25"/>
          <w:szCs w:val="25"/>
          <w:lang w:val="uk-UA"/>
        </w:rPr>
        <w:t>Козленко</w:t>
      </w:r>
      <w:proofErr w:type="spellEnd"/>
      <w:r>
        <w:rPr>
          <w:rFonts w:ascii="Times New Roman" w:hAnsi="Times New Roman"/>
          <w:sz w:val="25"/>
          <w:szCs w:val="25"/>
          <w:lang w:val="uk-UA"/>
        </w:rPr>
        <w:t xml:space="preserve"> Анастасія Юріївна.</w:t>
      </w:r>
    </w:p>
    <w:p w:rsidR="00EF3D6B" w:rsidRDefault="00EF3D6B" w:rsidP="00EF3D6B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5"/>
          <w:szCs w:val="25"/>
          <w:lang w:val="uk-UA"/>
        </w:rPr>
      </w:pPr>
      <w:proofErr w:type="spellStart"/>
      <w:r>
        <w:rPr>
          <w:rFonts w:ascii="Times New Roman" w:hAnsi="Times New Roman"/>
          <w:sz w:val="25"/>
          <w:szCs w:val="25"/>
          <w:lang w:val="uk-UA"/>
        </w:rPr>
        <w:t>Омельник</w:t>
      </w:r>
      <w:proofErr w:type="spellEnd"/>
      <w:r>
        <w:rPr>
          <w:rFonts w:ascii="Times New Roman" w:hAnsi="Times New Roman"/>
          <w:sz w:val="25"/>
          <w:szCs w:val="25"/>
          <w:lang w:val="uk-UA"/>
        </w:rPr>
        <w:t xml:space="preserve"> Марина Миколаївна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.</w:t>
      </w:r>
    </w:p>
    <w:p w:rsidR="00EF3D6B" w:rsidRDefault="00EF3D6B" w:rsidP="00EF3D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EF3D6B" w:rsidRPr="00EF3D6B" w:rsidRDefault="00EF3D6B" w:rsidP="00EF3D6B">
      <w:pPr>
        <w:spacing w:after="0" w:line="240" w:lineRule="auto"/>
        <w:jc w:val="center"/>
        <w:rPr>
          <w:rStyle w:val="a4"/>
          <w:i w:val="0"/>
          <w:color w:val="1D1D1B"/>
          <w:lang w:val="uk-UA"/>
        </w:rPr>
      </w:pPr>
      <w:r>
        <w:rPr>
          <w:rStyle w:val="a4"/>
          <w:color w:val="1D1D1B"/>
          <w:sz w:val="26"/>
          <w:szCs w:val="26"/>
          <w:shd w:val="clear" w:color="auto" w:fill="FFFFFF"/>
          <w:lang w:val="uk-UA"/>
        </w:rPr>
        <w:t>(доповідач – член Вищої кваліфікаційної комісії суддів України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Шевчук Г.М.</w:t>
      </w:r>
      <w:r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)</w:t>
      </w:r>
    </w:p>
    <w:p w:rsidR="00F858D6" w:rsidRPr="00EF3D6B" w:rsidRDefault="00EF3D6B">
      <w:pPr>
        <w:rPr>
          <w:lang w:val="uk-UA"/>
        </w:rPr>
      </w:pPr>
      <w:bookmarkStart w:id="0" w:name="_GoBack"/>
      <w:bookmarkEnd w:id="0"/>
    </w:p>
    <w:sectPr w:rsidR="00F858D6" w:rsidRPr="00EF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3353A"/>
    <w:multiLevelType w:val="multilevel"/>
    <w:tmpl w:val="32C8A07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6B"/>
    <w:rsid w:val="00E521C9"/>
    <w:rsid w:val="00EF3D6B"/>
    <w:rsid w:val="00F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DE2D4-079A-460A-A4A9-C5C83CA2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3D6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D6B"/>
    <w:pPr>
      <w:ind w:left="720"/>
      <w:contextualSpacing/>
    </w:pPr>
  </w:style>
  <w:style w:type="character" w:styleId="a4">
    <w:name w:val="Emphasis"/>
    <w:basedOn w:val="a0"/>
    <w:uiPriority w:val="20"/>
    <w:qFormat/>
    <w:rsid w:val="00EF3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1</cp:revision>
  <dcterms:created xsi:type="dcterms:W3CDTF">2024-01-29T18:55:00Z</dcterms:created>
  <dcterms:modified xsi:type="dcterms:W3CDTF">2024-01-29T18:56:00Z</dcterms:modified>
</cp:coreProperties>
</file>