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7AEA6" w14:textId="77777777" w:rsidR="00112E80" w:rsidRPr="00EC5E6F" w:rsidRDefault="00112E80" w:rsidP="0022422C">
      <w:pPr>
        <w:ind w:left="4517" w:right="4200"/>
        <w:rPr>
          <w:lang w:val="uk-UA"/>
        </w:rPr>
      </w:pPr>
      <w:r w:rsidRPr="00EC5E6F">
        <w:rPr>
          <w:noProof/>
          <w:lang w:val="uk-UA" w:eastAsia="uk-UA"/>
        </w:rPr>
        <w:drawing>
          <wp:inline distT="0" distB="0" distL="0" distR="0" wp14:anchorId="0448D4E8" wp14:editId="791C7CA7">
            <wp:extent cx="542925" cy="714375"/>
            <wp:effectExtent l="0" t="0" r="9525" b="9525"/>
            <wp:docPr id="122810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2559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3F910" w14:textId="77777777" w:rsidR="00112E80" w:rsidRPr="00EC5E6F" w:rsidRDefault="00112E80" w:rsidP="0022422C">
      <w:pPr>
        <w:rPr>
          <w:lang w:val="uk-UA"/>
        </w:rPr>
      </w:pPr>
    </w:p>
    <w:p w14:paraId="5D069DB9" w14:textId="77777777" w:rsidR="00112E80" w:rsidRPr="00EC5E6F" w:rsidRDefault="00112E80" w:rsidP="0022422C">
      <w:pPr>
        <w:ind w:right="57"/>
        <w:jc w:val="center"/>
        <w:rPr>
          <w:sz w:val="36"/>
          <w:szCs w:val="36"/>
          <w:lang w:val="uk-UA"/>
        </w:rPr>
      </w:pPr>
      <w:r w:rsidRPr="00EC5E6F">
        <w:rPr>
          <w:sz w:val="36"/>
          <w:szCs w:val="36"/>
          <w:lang w:val="uk-UA"/>
        </w:rPr>
        <w:t>ВИЩА КВАЛІФІКАЦІЙНА КОМІСІЯ СУДДІВ УКРАЇНИ</w:t>
      </w:r>
    </w:p>
    <w:p w14:paraId="61DDA3E9" w14:textId="6C24E5AD" w:rsidR="00112E80" w:rsidRPr="00EC5E6F" w:rsidRDefault="00112E80" w:rsidP="00975DC1">
      <w:pPr>
        <w:ind w:right="57"/>
        <w:jc w:val="center"/>
        <w:rPr>
          <w:lang w:val="uk-UA"/>
        </w:rPr>
      </w:pPr>
    </w:p>
    <w:p w14:paraId="5E8C1FD9" w14:textId="6C109597" w:rsidR="008C5DD1" w:rsidRPr="00EC5E6F" w:rsidRDefault="008C5DD1" w:rsidP="008C5DD1">
      <w:pPr>
        <w:ind w:right="-1"/>
        <w:rPr>
          <w:lang w:val="uk-UA"/>
        </w:rPr>
      </w:pPr>
      <w:r w:rsidRPr="00EC5E6F">
        <w:rPr>
          <w:lang w:val="uk-UA"/>
        </w:rPr>
        <w:t>24 липня 2024 року</w:t>
      </w:r>
      <w:r w:rsidRPr="00EC5E6F">
        <w:rPr>
          <w:lang w:val="uk-UA"/>
        </w:rPr>
        <w:tab/>
      </w:r>
      <w:r w:rsidRPr="00EC5E6F">
        <w:rPr>
          <w:lang w:val="uk-UA"/>
        </w:rPr>
        <w:tab/>
      </w:r>
      <w:r w:rsidRPr="00EC5E6F">
        <w:rPr>
          <w:lang w:val="uk-UA"/>
        </w:rPr>
        <w:tab/>
      </w:r>
      <w:r w:rsidRPr="00EC5E6F">
        <w:rPr>
          <w:lang w:val="uk-UA"/>
        </w:rPr>
        <w:tab/>
      </w:r>
      <w:r w:rsidRPr="00EC5E6F">
        <w:rPr>
          <w:lang w:val="uk-UA"/>
        </w:rPr>
        <w:tab/>
      </w:r>
      <w:r w:rsidRPr="00EC5E6F">
        <w:rPr>
          <w:lang w:val="uk-UA"/>
        </w:rPr>
        <w:tab/>
      </w:r>
      <w:r w:rsidRPr="00EC5E6F">
        <w:rPr>
          <w:lang w:val="uk-UA"/>
        </w:rPr>
        <w:tab/>
      </w:r>
      <w:r w:rsidRPr="00EC5E6F">
        <w:rPr>
          <w:lang w:val="uk-UA"/>
        </w:rPr>
        <w:tab/>
      </w:r>
      <w:r w:rsidRPr="00EC5E6F">
        <w:rPr>
          <w:lang w:val="uk-UA"/>
        </w:rPr>
        <w:tab/>
      </w:r>
      <w:r w:rsidRPr="00EC5E6F">
        <w:rPr>
          <w:lang w:val="uk-UA"/>
        </w:rPr>
        <w:tab/>
        <w:t>м. Київ</w:t>
      </w:r>
    </w:p>
    <w:p w14:paraId="42BC7E18" w14:textId="62194B69" w:rsidR="008C5DD1" w:rsidRPr="00EC5E6F" w:rsidRDefault="008C5DD1" w:rsidP="0022422C">
      <w:pPr>
        <w:ind w:right="57"/>
        <w:rPr>
          <w:lang w:val="uk-UA"/>
        </w:rPr>
      </w:pPr>
    </w:p>
    <w:p w14:paraId="7F6EF859" w14:textId="446F2BBA" w:rsidR="00975DC1" w:rsidRPr="00EC5E6F" w:rsidRDefault="00975DC1" w:rsidP="00975DC1">
      <w:pPr>
        <w:ind w:right="57"/>
        <w:jc w:val="center"/>
        <w:rPr>
          <w:u w:val="single"/>
          <w:lang w:val="uk-UA"/>
        </w:rPr>
      </w:pPr>
      <w:r w:rsidRPr="00EC5E6F">
        <w:rPr>
          <w:lang w:val="uk-UA"/>
        </w:rPr>
        <w:t>РІШЕННЯ №</w:t>
      </w:r>
      <w:r w:rsidR="00EC5E6F">
        <w:rPr>
          <w:lang w:val="uk-UA"/>
        </w:rPr>
        <w:t xml:space="preserve"> </w:t>
      </w:r>
      <w:r w:rsidR="00EC5E6F">
        <w:rPr>
          <w:u w:val="single"/>
          <w:lang w:val="uk-UA"/>
        </w:rPr>
        <w:t>95/вс-24</w:t>
      </w:r>
    </w:p>
    <w:p w14:paraId="22594552" w14:textId="77777777" w:rsidR="000E5AF3" w:rsidRPr="00EC5E6F" w:rsidRDefault="000E5AF3" w:rsidP="00694762">
      <w:pPr>
        <w:shd w:val="clear" w:color="auto" w:fill="FFFFFF"/>
        <w:suppressAutoHyphens w:val="0"/>
        <w:jc w:val="both"/>
        <w:rPr>
          <w:sz w:val="26"/>
          <w:szCs w:val="26"/>
          <w:lang w:val="uk-UA" w:eastAsia="uk-UA"/>
        </w:rPr>
      </w:pPr>
    </w:p>
    <w:p w14:paraId="51C64792" w14:textId="476C572D" w:rsidR="00915C8F" w:rsidRPr="00EC5E6F" w:rsidRDefault="00915C8F" w:rsidP="00915C8F">
      <w:pPr>
        <w:shd w:val="clear" w:color="auto" w:fill="FFFFFF"/>
        <w:suppressAutoHyphens w:val="0"/>
        <w:spacing w:after="240"/>
        <w:jc w:val="both"/>
        <w:rPr>
          <w:lang w:val="uk-UA" w:eastAsia="uk-UA"/>
        </w:rPr>
      </w:pPr>
      <w:r w:rsidRPr="00EC5E6F">
        <w:rPr>
          <w:lang w:val="uk-UA" w:eastAsia="uk-UA"/>
        </w:rPr>
        <w:t>Вища кваліфікаційна комісія суддів України у пленарному складі:</w:t>
      </w:r>
    </w:p>
    <w:p w14:paraId="3EB49A2F" w14:textId="77777777" w:rsidR="00915C8F" w:rsidRPr="00EC5E6F" w:rsidRDefault="00915C8F" w:rsidP="00915C8F">
      <w:pPr>
        <w:shd w:val="clear" w:color="auto" w:fill="FFFFFF"/>
        <w:suppressAutoHyphens w:val="0"/>
        <w:spacing w:after="240"/>
        <w:jc w:val="both"/>
        <w:rPr>
          <w:lang w:val="uk-UA" w:eastAsia="uk-UA"/>
        </w:rPr>
      </w:pPr>
      <w:r w:rsidRPr="00EC5E6F">
        <w:rPr>
          <w:lang w:val="uk-UA" w:eastAsia="uk-UA"/>
        </w:rPr>
        <w:t>головуючого – Руслана СИДОРОВИЧА,</w:t>
      </w:r>
    </w:p>
    <w:p w14:paraId="318BD75D" w14:textId="280CF656" w:rsidR="00915C8F" w:rsidRPr="00EC5E6F" w:rsidRDefault="00915C8F" w:rsidP="00915C8F">
      <w:pPr>
        <w:shd w:val="clear" w:color="auto" w:fill="FFFFFF"/>
        <w:suppressAutoHyphens w:val="0"/>
        <w:spacing w:after="240"/>
        <w:jc w:val="both"/>
        <w:rPr>
          <w:lang w:val="uk-UA" w:eastAsia="uk-UA"/>
        </w:rPr>
      </w:pPr>
      <w:r w:rsidRPr="00EC5E6F">
        <w:rPr>
          <w:lang w:val="uk-UA" w:eastAsia="uk-UA"/>
        </w:rPr>
        <w:t>членів Комісії: Михайла БОГОНОСА,</w:t>
      </w:r>
      <w:r w:rsidR="00AA5A9C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Віталія</w:t>
      </w:r>
      <w:r w:rsidR="00AA5A9C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ГАЦЕЛЮКА</w:t>
      </w:r>
      <w:r w:rsidR="00AA5A9C" w:rsidRPr="00EC5E6F">
        <w:rPr>
          <w:lang w:val="uk-UA" w:eastAsia="uk-UA"/>
        </w:rPr>
        <w:t xml:space="preserve">, </w:t>
      </w:r>
      <w:r w:rsidRPr="00EC5E6F">
        <w:rPr>
          <w:lang w:val="uk-UA" w:eastAsia="uk-UA"/>
        </w:rPr>
        <w:t>Ярослава ДУХА, Надії</w:t>
      </w:r>
      <w:r w:rsidR="001264AE" w:rsidRPr="00EC5E6F">
        <w:rPr>
          <w:lang w:val="uk-UA" w:eastAsia="uk-UA"/>
        </w:rPr>
        <w:t> </w:t>
      </w:r>
      <w:r w:rsidRPr="00EC5E6F">
        <w:rPr>
          <w:lang w:val="uk-UA" w:eastAsia="uk-UA"/>
        </w:rPr>
        <w:t>КОБЕЦЬКОЇ, Руслана МЕЛЬНИКА, Олексія ОМЕЛЬЯНА, Андрія</w:t>
      </w:r>
      <w:r w:rsidR="00164B24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ПАСІЧНИКА, Романа САБОДАША (доповідач), Сергія ЧУМАКА, Галини</w:t>
      </w:r>
      <w:r w:rsidR="00E51817" w:rsidRPr="00EC5E6F">
        <w:rPr>
          <w:lang w:val="uk-UA" w:eastAsia="uk-UA"/>
        </w:rPr>
        <w:t> </w:t>
      </w:r>
      <w:r w:rsidRPr="00EC5E6F">
        <w:rPr>
          <w:lang w:val="uk-UA" w:eastAsia="uk-UA"/>
        </w:rPr>
        <w:t>ШЕВЧУК,</w:t>
      </w:r>
    </w:p>
    <w:p w14:paraId="5CD1DFE7" w14:textId="41C6F238" w:rsidR="00915C8F" w:rsidRPr="00EC5E6F" w:rsidRDefault="00915C8F" w:rsidP="00CD6F25">
      <w:pPr>
        <w:shd w:val="clear" w:color="auto" w:fill="FFFFFF"/>
        <w:suppressAutoHyphens w:val="0"/>
        <w:jc w:val="both"/>
        <w:rPr>
          <w:lang w:val="uk-UA" w:eastAsia="uk-UA"/>
        </w:rPr>
      </w:pPr>
      <w:r w:rsidRPr="00EC5E6F">
        <w:rPr>
          <w:lang w:val="uk-UA" w:eastAsia="uk-UA"/>
        </w:rPr>
        <w:t>розглянувши</w:t>
      </w:r>
      <w:r w:rsidR="00AF4BC0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питання</w:t>
      </w:r>
      <w:r w:rsidR="00CD6F25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про</w:t>
      </w:r>
      <w:r w:rsidR="00CD6F25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перегляд</w:t>
      </w:r>
      <w:r w:rsidR="00CD6F25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рішення</w:t>
      </w:r>
      <w:r w:rsidR="00CD6F25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Вищої</w:t>
      </w:r>
      <w:r w:rsidR="00CD6F25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кваліфікаційної</w:t>
      </w:r>
      <w:r w:rsidR="00CD6F25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комісії</w:t>
      </w:r>
      <w:r w:rsidR="00CD6F25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суддів</w:t>
      </w:r>
      <w:r w:rsidR="00CD6F25" w:rsidRPr="00EC5E6F">
        <w:rPr>
          <w:lang w:val="uk-UA" w:eastAsia="uk-UA"/>
        </w:rPr>
        <w:t xml:space="preserve"> </w:t>
      </w:r>
      <w:r w:rsidRPr="00EC5E6F">
        <w:rPr>
          <w:lang w:val="uk-UA" w:eastAsia="uk-UA"/>
        </w:rPr>
        <w:t>Укра</w:t>
      </w:r>
      <w:r w:rsidR="00AF4BC0" w:rsidRPr="00EC5E6F">
        <w:rPr>
          <w:lang w:val="uk-UA" w:eastAsia="uk-UA"/>
        </w:rPr>
        <w:t xml:space="preserve">їни </w:t>
      </w:r>
      <w:r w:rsidRPr="00EC5E6F">
        <w:rPr>
          <w:lang w:val="uk-UA" w:eastAsia="uk-UA"/>
        </w:rPr>
        <w:t>від</w:t>
      </w:r>
      <w:r w:rsidR="00CD6F25" w:rsidRPr="00EC5E6F">
        <w:rPr>
          <w:lang w:val="uk-UA" w:eastAsia="uk-UA"/>
        </w:rPr>
        <w:t xml:space="preserve"> </w:t>
      </w:r>
      <w:r w:rsidR="00197619" w:rsidRPr="00EC5E6F">
        <w:rPr>
          <w:bCs/>
          <w:lang w:val="uk-UA" w:eastAsia="uk-UA"/>
        </w:rPr>
        <w:t>28</w:t>
      </w:r>
      <w:r w:rsidR="00CD6F25" w:rsidRPr="00EC5E6F">
        <w:rPr>
          <w:bCs/>
          <w:lang w:val="uk-UA" w:eastAsia="uk-UA"/>
        </w:rPr>
        <w:t xml:space="preserve"> травня 2024 року № </w:t>
      </w:r>
      <w:r w:rsidR="00197619" w:rsidRPr="00EC5E6F">
        <w:rPr>
          <w:bCs/>
          <w:lang w:val="uk-UA" w:eastAsia="uk-UA"/>
        </w:rPr>
        <w:t>75</w:t>
      </w:r>
      <w:r w:rsidR="00CD6F25" w:rsidRPr="00EC5E6F">
        <w:rPr>
          <w:bCs/>
          <w:lang w:val="uk-UA" w:eastAsia="uk-UA"/>
        </w:rPr>
        <w:t xml:space="preserve">/вс-24 про відмову </w:t>
      </w:r>
      <w:proofErr w:type="spellStart"/>
      <w:r w:rsidR="00197619" w:rsidRPr="00EC5E6F">
        <w:rPr>
          <w:shd w:val="clear" w:color="auto" w:fill="FFFFFF"/>
          <w:lang w:val="uk-UA"/>
        </w:rPr>
        <w:t>Федяєву</w:t>
      </w:r>
      <w:proofErr w:type="spellEnd"/>
      <w:r w:rsidR="00197619" w:rsidRPr="00EC5E6F">
        <w:rPr>
          <w:shd w:val="clear" w:color="auto" w:fill="FFFFFF"/>
          <w:lang w:val="uk-UA"/>
        </w:rPr>
        <w:t xml:space="preserve"> Сергію Володимировичу</w:t>
      </w:r>
      <w:r w:rsidR="00CD6F25" w:rsidRPr="00EC5E6F">
        <w:rPr>
          <w:shd w:val="clear" w:color="auto" w:fill="FFFFFF"/>
          <w:lang w:val="uk-UA"/>
        </w:rPr>
        <w:t xml:space="preserve"> в допуску до проходження кваліфікаційного оцінювання та участі в конкурсі на зайняття вакантних посад суддів</w:t>
      </w:r>
      <w:r w:rsidR="008F0132" w:rsidRPr="00EC5E6F">
        <w:rPr>
          <w:shd w:val="clear" w:color="auto" w:fill="FFFFFF"/>
          <w:lang w:val="uk-UA"/>
        </w:rPr>
        <w:t xml:space="preserve"> </w:t>
      </w:r>
      <w:r w:rsidR="00CD6F25" w:rsidRPr="00EC5E6F">
        <w:rPr>
          <w:shd w:val="clear" w:color="auto" w:fill="FFFFFF"/>
          <w:lang w:val="uk-UA"/>
        </w:rPr>
        <w:t>Вищого антикорупційного суду, оголошеному рішенням Вищої кваліфікаційної комісії суддів України від 23 листопада 2023</w:t>
      </w:r>
      <w:r w:rsidR="008F0132" w:rsidRPr="00EC5E6F">
        <w:rPr>
          <w:shd w:val="clear" w:color="auto" w:fill="FFFFFF"/>
          <w:lang w:val="uk-UA"/>
        </w:rPr>
        <w:t xml:space="preserve"> </w:t>
      </w:r>
      <w:r w:rsidR="00CD6F25" w:rsidRPr="00EC5E6F">
        <w:rPr>
          <w:shd w:val="clear" w:color="auto" w:fill="FFFFFF"/>
          <w:lang w:val="uk-UA"/>
        </w:rPr>
        <w:t>року №</w:t>
      </w:r>
      <w:r w:rsidR="008F0132" w:rsidRPr="00EC5E6F">
        <w:rPr>
          <w:shd w:val="clear" w:color="auto" w:fill="FFFFFF"/>
          <w:lang w:val="uk-UA"/>
        </w:rPr>
        <w:t xml:space="preserve"> </w:t>
      </w:r>
      <w:r w:rsidR="00CD6F25" w:rsidRPr="00EC5E6F">
        <w:rPr>
          <w:shd w:val="clear" w:color="auto" w:fill="FFFFFF"/>
          <w:lang w:val="uk-UA"/>
        </w:rPr>
        <w:t>145/зп-23</w:t>
      </w:r>
      <w:r w:rsidRPr="00EC5E6F">
        <w:rPr>
          <w:lang w:val="uk-UA" w:eastAsia="uk-UA"/>
        </w:rPr>
        <w:t>,</w:t>
      </w:r>
    </w:p>
    <w:p w14:paraId="7606F744" w14:textId="77777777" w:rsidR="00112E80" w:rsidRPr="00EC5E6F" w:rsidRDefault="00112E80" w:rsidP="0022422C">
      <w:pPr>
        <w:shd w:val="clear" w:color="auto" w:fill="FFFFFF"/>
        <w:tabs>
          <w:tab w:val="left" w:pos="7300"/>
        </w:tabs>
        <w:jc w:val="both"/>
        <w:rPr>
          <w:lang w:val="uk-UA" w:eastAsia="uk-UA"/>
        </w:rPr>
      </w:pPr>
    </w:p>
    <w:p w14:paraId="2BB7524B" w14:textId="44B36DF1" w:rsidR="00112E80" w:rsidRPr="00EC5E6F" w:rsidRDefault="00112E80" w:rsidP="0022422C">
      <w:pPr>
        <w:shd w:val="clear" w:color="auto" w:fill="FFFFFF"/>
        <w:tabs>
          <w:tab w:val="left" w:pos="3969"/>
        </w:tabs>
        <w:ind w:right="-15"/>
        <w:jc w:val="center"/>
        <w:rPr>
          <w:lang w:val="uk-UA" w:eastAsia="uk-UA"/>
        </w:rPr>
      </w:pPr>
      <w:r w:rsidRPr="00EC5E6F">
        <w:rPr>
          <w:lang w:val="uk-UA" w:eastAsia="uk-UA"/>
        </w:rPr>
        <w:t>встановила:</w:t>
      </w:r>
    </w:p>
    <w:p w14:paraId="328D8860" w14:textId="77777777" w:rsidR="00380973" w:rsidRPr="00EC5E6F" w:rsidRDefault="00380973" w:rsidP="0022422C">
      <w:pPr>
        <w:shd w:val="clear" w:color="auto" w:fill="FFFFFF"/>
        <w:tabs>
          <w:tab w:val="left" w:pos="3969"/>
        </w:tabs>
        <w:ind w:right="-15"/>
        <w:jc w:val="center"/>
        <w:rPr>
          <w:lang w:val="uk-UA" w:eastAsia="uk-UA"/>
        </w:rPr>
      </w:pPr>
    </w:p>
    <w:p w14:paraId="27E5F746" w14:textId="0FA0BEDB" w:rsidR="00B56C6D" w:rsidRPr="00EC5E6F" w:rsidRDefault="00AF65F2" w:rsidP="0022422C">
      <w:pPr>
        <w:jc w:val="both"/>
        <w:rPr>
          <w:shd w:val="clear" w:color="auto" w:fill="FFFFFF"/>
          <w:lang w:val="uk-UA"/>
        </w:rPr>
      </w:pPr>
      <w:bookmarkStart w:id="0" w:name="_Hlk169607115"/>
      <w:r w:rsidRPr="00EC5E6F">
        <w:rPr>
          <w:shd w:val="clear" w:color="auto" w:fill="FFFFFF"/>
          <w:lang w:val="uk-UA"/>
        </w:rPr>
        <w:t>Рішенням Вищої кваліфікаційної комісії суддів України від 23 листопада 2023 року №</w:t>
      </w:r>
      <w:r w:rsidR="00DA7A8F" w:rsidRPr="00EC5E6F">
        <w:rPr>
          <w:shd w:val="clear" w:color="auto" w:fill="FFFFFF"/>
          <w:lang w:val="uk-UA"/>
        </w:rPr>
        <w:t> </w:t>
      </w:r>
      <w:r w:rsidRPr="00EC5E6F">
        <w:rPr>
          <w:shd w:val="clear" w:color="auto" w:fill="FFFFFF"/>
          <w:lang w:val="uk-UA"/>
        </w:rPr>
        <w:t>145/зп-23 оголошено конкурс на зайняття 25 вакантних посад суддів Вищого антикорупційного суду, з яких до Вищого антикорупційного суду як суду першої інстанції – 15 посад суддів; Апеляційної палати Вищого антикорупційного суду – 10 посад суддів (далі – Конкурс).</w:t>
      </w:r>
    </w:p>
    <w:p w14:paraId="0E481C1E" w14:textId="77777777" w:rsidR="00AA5A9C" w:rsidRPr="00EC5E6F" w:rsidRDefault="00AA5A9C" w:rsidP="001838B6">
      <w:pPr>
        <w:pStyle w:val="rtejustify"/>
        <w:shd w:val="clear" w:color="auto" w:fill="FFFFFF"/>
        <w:spacing w:before="0" w:beforeAutospacing="0" w:after="0" w:afterAutospacing="0"/>
        <w:jc w:val="both"/>
      </w:pPr>
    </w:p>
    <w:p w14:paraId="5CA68FB8" w14:textId="5C90F182" w:rsidR="006D5B4D" w:rsidRPr="00EC5E6F" w:rsidRDefault="006D5B4D" w:rsidP="001838B6">
      <w:pPr>
        <w:pStyle w:val="rtejustify"/>
        <w:shd w:val="clear" w:color="auto" w:fill="FFFFFF"/>
        <w:spacing w:before="0" w:beforeAutospacing="0" w:after="0" w:afterAutospacing="0"/>
        <w:jc w:val="both"/>
      </w:pPr>
      <w:r w:rsidRPr="00EC5E6F">
        <w:t xml:space="preserve">До Комісії </w:t>
      </w:r>
      <w:r w:rsidR="00DE279C" w:rsidRPr="00EC5E6F">
        <w:t>07 березня</w:t>
      </w:r>
      <w:r w:rsidRPr="00EC5E6F">
        <w:t xml:space="preserve"> 2024 року</w:t>
      </w:r>
      <w:r w:rsidR="008A6EEC" w:rsidRPr="00EC5E6F">
        <w:t xml:space="preserve"> </w:t>
      </w:r>
      <w:r w:rsidR="00081EE3" w:rsidRPr="00EC5E6F">
        <w:t>надійшла</w:t>
      </w:r>
      <w:r w:rsidRPr="00EC5E6F">
        <w:t xml:space="preserve"> заяв</w:t>
      </w:r>
      <w:r w:rsidR="00081EE3" w:rsidRPr="00EC5E6F">
        <w:t xml:space="preserve">а </w:t>
      </w:r>
      <w:proofErr w:type="spellStart"/>
      <w:r w:rsidR="00081EE3" w:rsidRPr="00EC5E6F">
        <w:rPr>
          <w:shd w:val="clear" w:color="auto" w:fill="FFFFFF"/>
        </w:rPr>
        <w:t>Федяєва</w:t>
      </w:r>
      <w:proofErr w:type="spellEnd"/>
      <w:r w:rsidR="00081EE3" w:rsidRPr="00EC5E6F">
        <w:rPr>
          <w:shd w:val="clear" w:color="auto" w:fill="FFFFFF"/>
        </w:rPr>
        <w:t xml:space="preserve"> Сергія Володимировича</w:t>
      </w:r>
      <w:r w:rsidR="00081EE3" w:rsidRPr="00EC5E6F">
        <w:t xml:space="preserve"> </w:t>
      </w:r>
      <w:r w:rsidRPr="00EC5E6F">
        <w:t>про участь у Конкурсі та про проведення кваліфікаційного оцінювання.</w:t>
      </w:r>
    </w:p>
    <w:p w14:paraId="4C0E3369" w14:textId="77777777" w:rsidR="00CA04D9" w:rsidRPr="00EC5E6F" w:rsidRDefault="00CA04D9" w:rsidP="00BC6895">
      <w:pPr>
        <w:pStyle w:val="rtejustify"/>
        <w:shd w:val="clear" w:color="auto" w:fill="FFFFFF"/>
        <w:spacing w:before="0" w:beforeAutospacing="0" w:after="0" w:afterAutospacing="0"/>
        <w:jc w:val="both"/>
      </w:pPr>
    </w:p>
    <w:p w14:paraId="7CE46AEB" w14:textId="51081023" w:rsidR="006D5B4D" w:rsidRPr="00EC5E6F" w:rsidRDefault="006D5B4D" w:rsidP="00BC6895">
      <w:pPr>
        <w:pStyle w:val="rtejustify"/>
        <w:shd w:val="clear" w:color="auto" w:fill="FFFFFF"/>
        <w:spacing w:before="0" w:beforeAutospacing="0" w:after="0" w:afterAutospacing="0"/>
        <w:jc w:val="both"/>
      </w:pPr>
      <w:r w:rsidRPr="00EC5E6F">
        <w:t xml:space="preserve">У своїй заяві </w:t>
      </w:r>
      <w:proofErr w:type="spellStart"/>
      <w:r w:rsidR="00B5685C" w:rsidRPr="00EC5E6F">
        <w:t>Федяєв</w:t>
      </w:r>
      <w:proofErr w:type="spellEnd"/>
      <w:r w:rsidR="00B5685C" w:rsidRPr="00EC5E6F">
        <w:t xml:space="preserve"> С</w:t>
      </w:r>
      <w:r w:rsidR="008504BB" w:rsidRPr="00EC5E6F">
        <w:t>.В.</w:t>
      </w:r>
      <w:r w:rsidRPr="00EC5E6F">
        <w:t xml:space="preserve"> просив допустити його до участі в Конкурсі як особу, яка відповідає вимогам пункту 3 частини другої статті 7 Закону України «Про Вищий антикорупційний суд», оскільки він має досвід професійної діяльності адвоката, у тому числі щодо здійснення представництва в суді та/або захисту від кримінального обвинувачення, щонайменше сім років. За результатами </w:t>
      </w:r>
      <w:r w:rsidR="00401CD2" w:rsidRPr="00EC5E6F">
        <w:t>К</w:t>
      </w:r>
      <w:r w:rsidRPr="00EC5E6F">
        <w:t xml:space="preserve">онкурсу </w:t>
      </w:r>
      <w:proofErr w:type="spellStart"/>
      <w:r w:rsidR="00401CD2" w:rsidRPr="00EC5E6F">
        <w:t>Федяєв</w:t>
      </w:r>
      <w:proofErr w:type="spellEnd"/>
      <w:r w:rsidR="00401CD2" w:rsidRPr="00EC5E6F">
        <w:t xml:space="preserve"> С.В. </w:t>
      </w:r>
      <w:r w:rsidRPr="00EC5E6F">
        <w:t>просив рекомендувати його для призначення на вакантну посаду судді Вищого антикорупційного суду.</w:t>
      </w:r>
    </w:p>
    <w:p w14:paraId="2434161E" w14:textId="77777777" w:rsidR="00BC6895" w:rsidRPr="00EC5E6F" w:rsidRDefault="00BC6895" w:rsidP="00BC6895">
      <w:pPr>
        <w:pStyle w:val="rtejustify"/>
        <w:shd w:val="clear" w:color="auto" w:fill="FFFFFF"/>
        <w:spacing w:before="0" w:beforeAutospacing="0" w:after="0" w:afterAutospacing="0"/>
        <w:jc w:val="both"/>
      </w:pPr>
    </w:p>
    <w:p w14:paraId="61E6BAD8" w14:textId="4E977223" w:rsidR="006D5B4D" w:rsidRPr="00EC5E6F" w:rsidRDefault="006D5B4D" w:rsidP="00BC6895">
      <w:pPr>
        <w:pStyle w:val="rtejustify"/>
        <w:shd w:val="clear" w:color="auto" w:fill="FFFFFF"/>
        <w:spacing w:before="0" w:beforeAutospacing="0" w:after="0" w:afterAutospacing="0"/>
        <w:jc w:val="both"/>
      </w:pPr>
      <w:r w:rsidRPr="00EC5E6F">
        <w:t xml:space="preserve">Рішенням Комісії у складі колегії від </w:t>
      </w:r>
      <w:r w:rsidR="008F7834" w:rsidRPr="00EC5E6F">
        <w:rPr>
          <w:bCs/>
        </w:rPr>
        <w:t>28</w:t>
      </w:r>
      <w:r w:rsidR="00D82CA1" w:rsidRPr="00EC5E6F">
        <w:rPr>
          <w:bCs/>
        </w:rPr>
        <w:t xml:space="preserve"> травня 2024 року № </w:t>
      </w:r>
      <w:r w:rsidR="00CA2285" w:rsidRPr="00EC5E6F">
        <w:rPr>
          <w:bCs/>
        </w:rPr>
        <w:t>75</w:t>
      </w:r>
      <w:r w:rsidR="00D82CA1" w:rsidRPr="00EC5E6F">
        <w:rPr>
          <w:bCs/>
        </w:rPr>
        <w:t xml:space="preserve">/вс-24 </w:t>
      </w:r>
      <w:proofErr w:type="spellStart"/>
      <w:r w:rsidR="008F7834" w:rsidRPr="00EC5E6F">
        <w:t>Ф</w:t>
      </w:r>
      <w:r w:rsidR="006115DE" w:rsidRPr="00EC5E6F">
        <w:t>е</w:t>
      </w:r>
      <w:r w:rsidR="008F7834" w:rsidRPr="00EC5E6F">
        <w:t>дяєву</w:t>
      </w:r>
      <w:proofErr w:type="spellEnd"/>
      <w:r w:rsidR="008F7834" w:rsidRPr="00EC5E6F">
        <w:t xml:space="preserve"> С.В.</w:t>
      </w:r>
      <w:r w:rsidRPr="00EC5E6F">
        <w:t xml:space="preserve"> відмовлено в допуску до проходження кваліфікаційного оцінювання та участі в </w:t>
      </w:r>
      <w:r w:rsidR="00E24308" w:rsidRPr="00EC5E6F">
        <w:t>К</w:t>
      </w:r>
      <w:r w:rsidRPr="00EC5E6F">
        <w:t>онкурсі.</w:t>
      </w:r>
    </w:p>
    <w:p w14:paraId="664332E0" w14:textId="77777777" w:rsidR="00EC5E6F" w:rsidRDefault="00EC5E6F" w:rsidP="0022422C">
      <w:pPr>
        <w:jc w:val="both"/>
        <w:rPr>
          <w:rFonts w:eastAsiaTheme="minorHAnsi"/>
          <w:lang w:val="uk-UA" w:eastAsia="uk-UA"/>
        </w:rPr>
      </w:pPr>
    </w:p>
    <w:p w14:paraId="3BD5EC3E" w14:textId="6455D4DD" w:rsidR="00E7029D" w:rsidRPr="00EC5E6F" w:rsidRDefault="00E7029D" w:rsidP="0022422C">
      <w:pPr>
        <w:jc w:val="both"/>
        <w:rPr>
          <w:rFonts w:eastAsiaTheme="minorHAnsi"/>
          <w:lang w:val="uk-UA" w:eastAsia="uk-UA"/>
        </w:rPr>
      </w:pPr>
      <w:r w:rsidRPr="00EC5E6F">
        <w:rPr>
          <w:rFonts w:eastAsiaTheme="minorHAnsi"/>
          <w:lang w:val="uk-UA" w:eastAsia="uk-UA"/>
        </w:rPr>
        <w:t xml:space="preserve">Це рішення мотивовано тим, що </w:t>
      </w:r>
      <w:proofErr w:type="spellStart"/>
      <w:r w:rsidR="008F7834" w:rsidRPr="00EC5E6F">
        <w:rPr>
          <w:rFonts w:eastAsiaTheme="minorHAnsi"/>
          <w:lang w:val="uk-UA" w:eastAsia="uk-UA"/>
        </w:rPr>
        <w:t>Федяєв</w:t>
      </w:r>
      <w:proofErr w:type="spellEnd"/>
      <w:r w:rsidR="008F7834" w:rsidRPr="00EC5E6F">
        <w:rPr>
          <w:rFonts w:eastAsiaTheme="minorHAnsi"/>
          <w:lang w:val="uk-UA" w:eastAsia="uk-UA"/>
        </w:rPr>
        <w:t xml:space="preserve"> С</w:t>
      </w:r>
      <w:r w:rsidR="00863342" w:rsidRPr="00EC5E6F">
        <w:rPr>
          <w:rFonts w:eastAsiaTheme="minorHAnsi"/>
          <w:lang w:val="uk-UA" w:eastAsia="uk-UA"/>
        </w:rPr>
        <w:t xml:space="preserve">.В. </w:t>
      </w:r>
      <w:r w:rsidR="00BF6BC5" w:rsidRPr="00EC5E6F">
        <w:rPr>
          <w:rFonts w:eastAsiaTheme="minorHAnsi"/>
          <w:lang w:val="uk-UA" w:eastAsia="uk-UA"/>
        </w:rPr>
        <w:t>у визначений Комісією строк не подав заяв</w:t>
      </w:r>
      <w:r w:rsidR="00E24308" w:rsidRPr="00EC5E6F">
        <w:rPr>
          <w:rFonts w:eastAsiaTheme="minorHAnsi"/>
          <w:lang w:val="uk-UA" w:eastAsia="uk-UA"/>
        </w:rPr>
        <w:t>и</w:t>
      </w:r>
      <w:r w:rsidR="00BF6BC5" w:rsidRPr="00EC5E6F">
        <w:rPr>
          <w:rFonts w:eastAsiaTheme="minorHAnsi"/>
          <w:lang w:val="uk-UA" w:eastAsia="uk-UA"/>
        </w:rPr>
        <w:t xml:space="preserve"> про відсутність обставин, зазначених у частині четвертій статті 7 Закону України «Про Вищий антикорупційний суд», що </w:t>
      </w:r>
      <w:r w:rsidR="00B963F2" w:rsidRPr="00EC5E6F">
        <w:rPr>
          <w:rFonts w:eastAsiaTheme="minorHAnsi"/>
          <w:lang w:val="uk-UA" w:eastAsia="uk-UA"/>
        </w:rPr>
        <w:t>суперечить</w:t>
      </w:r>
      <w:r w:rsidRPr="00EC5E6F">
        <w:rPr>
          <w:rFonts w:eastAsiaTheme="minorHAnsi"/>
          <w:lang w:val="uk-UA" w:eastAsia="uk-UA"/>
        </w:rPr>
        <w:t xml:space="preserve"> вимогам Закону України «Про</w:t>
      </w:r>
      <w:r w:rsidR="00EC5E6F">
        <w:rPr>
          <w:rFonts w:eastAsiaTheme="minorHAnsi"/>
          <w:lang w:val="uk-UA" w:eastAsia="uk-UA"/>
        </w:rPr>
        <w:t xml:space="preserve"> </w:t>
      </w:r>
      <w:r w:rsidRPr="00EC5E6F">
        <w:rPr>
          <w:rFonts w:eastAsiaTheme="minorHAnsi"/>
          <w:lang w:val="uk-UA" w:eastAsia="uk-UA"/>
        </w:rPr>
        <w:t xml:space="preserve">судоустрій і статус судів» (далі – Закон), Положення про проведення конкурсу на зайняття вакантної посади судді, затвердженого рішенням Комісії </w:t>
      </w:r>
      <w:r w:rsidR="00863342" w:rsidRPr="00EC5E6F">
        <w:rPr>
          <w:shd w:val="clear" w:color="auto" w:fill="FFFFFF"/>
          <w:lang w:val="uk-UA"/>
        </w:rPr>
        <w:t>від 23 листопада 2023 року №</w:t>
      </w:r>
      <w:r w:rsidR="00EC5E6F">
        <w:rPr>
          <w:lang w:val="uk-UA"/>
        </w:rPr>
        <w:t xml:space="preserve"> </w:t>
      </w:r>
      <w:r w:rsidR="00863342" w:rsidRPr="00EC5E6F">
        <w:rPr>
          <w:shd w:val="clear" w:color="auto" w:fill="FFFFFF"/>
          <w:lang w:val="uk-UA"/>
        </w:rPr>
        <w:t xml:space="preserve">145/зп-23 </w:t>
      </w:r>
      <w:r w:rsidRPr="00EC5E6F">
        <w:rPr>
          <w:rFonts w:eastAsiaTheme="minorHAnsi"/>
          <w:lang w:val="uk-UA" w:eastAsia="uk-UA"/>
        </w:rPr>
        <w:t>(у редакції станом на день подання заяви) (далі – Положення) та Умов</w:t>
      </w:r>
      <w:r w:rsidR="00E001B1" w:rsidRPr="00EC5E6F">
        <w:rPr>
          <w:rFonts w:eastAsiaTheme="minorHAnsi"/>
          <w:lang w:val="uk-UA" w:eastAsia="uk-UA"/>
        </w:rPr>
        <w:t>ам</w:t>
      </w:r>
      <w:r w:rsidRPr="00EC5E6F">
        <w:rPr>
          <w:rFonts w:eastAsiaTheme="minorHAnsi"/>
          <w:lang w:val="uk-UA" w:eastAsia="uk-UA"/>
        </w:rPr>
        <w:t xml:space="preserve"> проведення конкурсу</w:t>
      </w:r>
      <w:r w:rsidR="00110014" w:rsidRPr="00EC5E6F">
        <w:rPr>
          <w:rFonts w:eastAsiaTheme="minorHAnsi"/>
          <w:lang w:val="uk-UA" w:eastAsia="uk-UA"/>
        </w:rPr>
        <w:t xml:space="preserve"> </w:t>
      </w:r>
      <w:r w:rsidR="00110014" w:rsidRPr="00EC5E6F">
        <w:rPr>
          <w:shd w:val="clear" w:color="auto" w:fill="FFFFFF"/>
          <w:lang w:val="uk-UA"/>
        </w:rPr>
        <w:t>затвердженими рішенням Вищої кваліфікаційної комісії суддів України від 23 листопада 2023 року № 145/зп-</w:t>
      </w:r>
      <w:r w:rsidR="00110014" w:rsidRPr="00EC5E6F">
        <w:rPr>
          <w:shd w:val="clear" w:color="auto" w:fill="FFFFFF"/>
          <w:lang w:val="uk-UA"/>
        </w:rPr>
        <w:lastRenderedPageBreak/>
        <w:t>23, зі змінами, внесеними рішенням Комісії від 15 березня 2024 року № 84/зп-24 (далі – Умови)</w:t>
      </w:r>
      <w:r w:rsidRPr="00EC5E6F">
        <w:rPr>
          <w:rFonts w:eastAsiaTheme="minorHAnsi"/>
          <w:lang w:val="uk-UA" w:eastAsia="uk-UA"/>
        </w:rPr>
        <w:t>.</w:t>
      </w:r>
    </w:p>
    <w:p w14:paraId="21C21499" w14:textId="2D9D02E1" w:rsidR="00E95C1E" w:rsidRPr="00EC5E6F" w:rsidRDefault="00E95C1E" w:rsidP="0022422C">
      <w:pPr>
        <w:jc w:val="both"/>
        <w:rPr>
          <w:rFonts w:eastAsiaTheme="minorHAnsi"/>
          <w:lang w:val="uk-UA" w:eastAsia="uk-UA"/>
        </w:rPr>
      </w:pPr>
    </w:p>
    <w:p w14:paraId="21E63F1D" w14:textId="4D4B0CDE" w:rsidR="0004244D" w:rsidRPr="00EC5E6F" w:rsidRDefault="0015088F" w:rsidP="0015088F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 сво</w:t>
      </w:r>
      <w:r w:rsidR="00B870A2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єму клопотанні </w:t>
      </w:r>
      <w:r w:rsidR="000F3820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про перегляд </w:t>
      </w:r>
      <w:r w:rsidR="00D53007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р</w:t>
      </w:r>
      <w:r w:rsidR="000F3820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ішення Комісії від 28 травня 2024 року № 75/вс-24 </w:t>
      </w:r>
      <w:proofErr w:type="spellStart"/>
      <w:r w:rsidR="00B870A2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Федяєв</w:t>
      </w:r>
      <w:proofErr w:type="spellEnd"/>
      <w:r w:rsidR="00B870A2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С.В.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1D0004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зазначив, </w:t>
      </w:r>
      <w:r w:rsidR="00230869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що подав документи для участі в </w:t>
      </w:r>
      <w:r w:rsidR="00EC0B84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</w:t>
      </w:r>
      <w:r w:rsidR="00230869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онкурсі, але напевно з технічних причин чи </w:t>
      </w:r>
      <w:r w:rsidR="00D53007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н</w:t>
      </w:r>
      <w:r w:rsidR="00230869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еуважності ним не було долучено заяву про відсутність обставин</w:t>
      </w:r>
      <w:r w:rsidR="0004244D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зазначених у частині четвертій статті 7 Закону України «Про Вищий антикорупційний суд». </w:t>
      </w:r>
    </w:p>
    <w:p w14:paraId="13B8931C" w14:textId="77777777" w:rsidR="0004244D" w:rsidRPr="00EC5E6F" w:rsidRDefault="0004244D" w:rsidP="0015088F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6F863259" w14:textId="3665BF82" w:rsidR="00AF399E" w:rsidRPr="00EC5E6F" w:rsidRDefault="008D598F" w:rsidP="0015088F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Він є військовослужбовцем т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проходить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службу в зоні бойових дій, а тому не зміг потрапити </w:t>
      </w:r>
      <w:r w:rsidR="00FD292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засідання </w:t>
      </w:r>
      <w:r w:rsidR="00FD292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омісії </w:t>
      </w:r>
      <w:r w:rsidR="00515A7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щодо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допуску </w:t>
      </w:r>
      <w:r w:rsidR="00515A7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його 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до </w:t>
      </w:r>
      <w:r w:rsidR="00515A7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участі в К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онкурс</w:t>
      </w:r>
      <w:r w:rsidR="00515A7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і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 де б він</w:t>
      </w:r>
      <w:r w:rsidR="00515A7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можливо</w:t>
      </w:r>
      <w:r w:rsidR="00515A7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,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="00881861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</w:t>
      </w:r>
      <w:r w:rsidR="00654708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міг би </w:t>
      </w:r>
      <w:r w:rsidR="001B770B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пояснити цю ситуацію</w:t>
      </w:r>
      <w:r w:rsidR="00AF399E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AC6FBA8" w14:textId="77777777" w:rsidR="00AF399E" w:rsidRPr="00EC5E6F" w:rsidRDefault="00AF399E" w:rsidP="0015088F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14C93796" w14:textId="74034C17" w:rsidR="00EC6E68" w:rsidRPr="00EC5E6F" w:rsidRDefault="00AF399E" w:rsidP="0015088F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 зв’язку з тим, що </w:t>
      </w:r>
      <w:proofErr w:type="spellStart"/>
      <w:r w:rsidR="001B770B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Федяєв</w:t>
      </w:r>
      <w:proofErr w:type="spellEnd"/>
      <w:r w:rsidR="001B770B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С.В.</w:t>
      </w:r>
      <w:r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подавав документи </w:t>
      </w:r>
      <w:r w:rsidR="001B770B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під</w:t>
      </w:r>
      <w:r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час проходженн</w:t>
      </w:r>
      <w:r w:rsidR="00AC4B1B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я</w:t>
      </w:r>
      <w:r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військової служби в умовах бойових дій</w:t>
      </w:r>
      <w:r w:rsidR="00AC4B1B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</w:t>
      </w:r>
      <w:r w:rsidR="007A6236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до</w:t>
      </w:r>
      <w:r w:rsidR="00AC4B1B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того</w:t>
      </w:r>
      <w:r w:rsidR="00924EA7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ж в </w:t>
      </w:r>
      <w:r w:rsidR="00AC4B1B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період між двох поранень, </w:t>
      </w:r>
      <w:r w:rsidR="00924EA7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він </w:t>
      </w:r>
      <w:r w:rsidR="00AC4B1B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просить зробити </w:t>
      </w:r>
      <w:proofErr w:type="spellStart"/>
      <w:r w:rsidR="00AC4B1B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ви</w:t>
      </w:r>
      <w:r w:rsidR="00924EA7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йняток</w:t>
      </w:r>
      <w:proofErr w:type="spellEnd"/>
      <w:r w:rsidR="00B90E4D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та дозволити йому </w:t>
      </w:r>
      <w:r w:rsidR="00EC39E0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долучити заяву до його докумен</w:t>
      </w:r>
      <w:r w:rsidR="00EC6E68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</w:t>
      </w:r>
      <w:r w:rsidR="00EC39E0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ів </w:t>
      </w:r>
      <w:r w:rsidR="00B90E4D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і</w:t>
      </w:r>
      <w:r w:rsidR="00EC39E0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допустити до </w:t>
      </w:r>
      <w:r w:rsidR="004E6693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участі в К</w:t>
      </w:r>
      <w:r w:rsidR="00EC39E0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онкурс</w:t>
      </w:r>
      <w:r w:rsidR="004E6693" w:rsidRPr="00C17FF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і.</w:t>
      </w:r>
      <w:bookmarkStart w:id="1" w:name="_GoBack"/>
      <w:bookmarkEnd w:id="1"/>
    </w:p>
    <w:p w14:paraId="383C3AFB" w14:textId="42DABC67" w:rsidR="00822478" w:rsidRPr="00EC5E6F" w:rsidRDefault="00822478" w:rsidP="0015088F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53C70B22" w14:textId="3E074AF0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Згідно з частиною п’ятою статті 92 Закону порядок роботи Вищої кваліфікаційної комісії суддів України визначається цим Законом. Процедурні питання діяльності Комісії відповідно до цього Закону визначаються Регламентом Вищої кваліфікаційної комісії суддів України.</w:t>
      </w:r>
    </w:p>
    <w:p w14:paraId="1602FD55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BBD6186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Абзацом другим частини четвертої статті 101 Закону передбачено, що Вища кваліфікаційна комісія суддів України може переглядати рішення, прийняті палатою чи колегією, щодо допуску до конкурсу або добору.</w:t>
      </w:r>
    </w:p>
    <w:p w14:paraId="7B531BA1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502E38A1" w14:textId="55823B24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Відповідно до пункту 58.15 Регламенту Вищої кваліфікаційної комісії суддів України, затвердженого рішенням Вищої кваліфікаційної комісії суддів України</w:t>
      </w:r>
      <w:r w:rsidR="00B4174E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від 13 жовтня 2016 року № 81/зп-16 (у редакції рішення Вищої кваліфікаційної комісії суддів України від 19 жовтня 2023 року № 119/зп-23 зі змінами), Комісія у пленарному складі переглядає рішення, прийняте палатою чи колегією, щодо допуску до конкурсу або добору.</w:t>
      </w:r>
    </w:p>
    <w:p w14:paraId="183F51F5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5037D2D5" w14:textId="7F5028C4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Перевіривши обставини, викладені в заяві </w:t>
      </w:r>
      <w:proofErr w:type="spellStart"/>
      <w:r w:rsidR="00B4174E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Федяєва</w:t>
      </w:r>
      <w:proofErr w:type="spellEnd"/>
      <w:r w:rsidR="00B4174E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С.В.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, дослідивши подані документи, заслухавши доповідача, Комісія </w:t>
      </w:r>
      <w:r w:rsidR="00F5094D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 пленарному складі 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встановила таке.</w:t>
      </w:r>
    </w:p>
    <w:p w14:paraId="08A02361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279E63B" w14:textId="4B2D5B8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Рішенням Комісії від 23 листопада 2023 року № 145/зп-23 затверджено текст </w:t>
      </w:r>
      <w:r w:rsidR="00FC17D4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о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голошення про проведення конкурсу на зайняття 25 вакантних посад суддів Вищого антикорупційного суду (далі – Оголошення) та Умови проведення Конкурсу.</w:t>
      </w:r>
    </w:p>
    <w:p w14:paraId="19821C6F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4B22A8AE" w14:textId="410C200D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Підпунктом 15 пункту 6 Оголошення визначено, що для участі в Конкурсі кандидат на посаду судді має подати заяву згідно з додатком 3 до Положення, з якою необхідно надати заяву про відсутність обставин, зазначених у частині четвертій</w:t>
      </w:r>
      <w:r w:rsidR="00EB2B4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статті 7 Закону України «Про Вищий антикорупційний суд», відповідно до додатка 1 до Умов проведення Конкурсу.</w:t>
      </w:r>
    </w:p>
    <w:p w14:paraId="0BADF1FB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2B28EAB3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Документи, передбачені підпунктами 2–16 пункту 6 Оголошення, оформлюються у вигляді додатка до заяви і мають бути розміщені в порядку їх черговості, визначеному формою заяви.</w:t>
      </w:r>
    </w:p>
    <w:p w14:paraId="5BC09790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683548B" w14:textId="0917B4AB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Рішенням Комісії від 26 лютого 2024 року № 68/зп-24 визначено електронну форму направлення документів для участі в </w:t>
      </w:r>
      <w:r w:rsidR="00D7131C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К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онкурсі виключно через офіційний </w:t>
      </w:r>
      <w:proofErr w:type="spellStart"/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вебсайт</w:t>
      </w:r>
      <w:proofErr w:type="spellEnd"/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Комісії (ksk.vkksu.gov.ua).</w:t>
      </w:r>
    </w:p>
    <w:p w14:paraId="774F1B2E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30D2A6E1" w14:textId="1F6D9E70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Умовами проведення Конкурсу, визначено строк подання документів – з 01</w:t>
      </w:r>
      <w:r w:rsid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березня 2024 року до 30 березня 2024 року (включно), який є </w:t>
      </w:r>
      <w:proofErr w:type="spellStart"/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присічним</w:t>
      </w:r>
      <w:proofErr w:type="spellEnd"/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та незалежно від причин пропуску не може бути поновлений.</w:t>
      </w:r>
    </w:p>
    <w:p w14:paraId="1C58C043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13D47880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Відповідно до абзацу другого Умов проведення Конкурсу до участі в Конкурсі допускаються особи, які:</w:t>
      </w:r>
    </w:p>
    <w:p w14:paraId="591F75C7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26F644BC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1) у порядку та строки, визначені оголошенням, подали всі необхідні документи;</w:t>
      </w:r>
    </w:p>
    <w:p w14:paraId="50B7BA49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33726221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2) на день подання документів відповідають встановленим статтями 33, 69 та 81 Закону України «Про судоустрій і статус суддів», а також статтею 7 Закону України «Про Вищий антикорупційний суд» вимогам до кандидата на посаду судді Вищого антикорупційного суду.</w:t>
      </w:r>
    </w:p>
    <w:p w14:paraId="462B5D23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8A0D6B1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Відповідно до частини першої статті 8 Закону України «Про Вищий антикорупційний суд» конкурс на зайняття посади судді Вищого антикорупційного суду здійснюється в порядку, визначеному Конституцією України та Законом України «Про судоустрій і статус суддів», з урахуванням передбачених цією статтею особливостей.</w:t>
      </w:r>
    </w:p>
    <w:p w14:paraId="1D590903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7BBB8137" w14:textId="1169B98D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У частині третій статті 8 Закону України «Про Вищий антикорупційний суд» визначено, що з метою допуску до проходження кваліфікаційного 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України, крім документів, визначених Законом, також </w:t>
      </w:r>
      <w:r w:rsidR="00D00BF7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подає 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документи, які підтверджують дотримання вимог, передбачених частиною другою статті 7 цього Закону, а також заяву про відсутність обставин, зазначених у частині четвертій статті 7 цього Закону.</w:t>
      </w:r>
    </w:p>
    <w:p w14:paraId="635925F8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6E129932" w14:textId="641F5B69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Отже, обов’язковою умовою допуску до першого етапу Конкурсу – кваліфікаційного оцінювання, є подання кандидатом у встановлені строк та спосіб належно оформлених документів, перелік яких передбачено </w:t>
      </w:r>
      <w:r w:rsidR="00A82E6B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Умовами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проведення Конкурсу.</w:t>
      </w:r>
    </w:p>
    <w:p w14:paraId="5A8C07E7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491802C2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Крім того, Комісія зазначає, що відповідно до пункту 3.2 Положення заява та документи для участі в конкурсі на зайняття вакантної посади судді подаються кандидатом в електронній формі через офіційний </w:t>
      </w:r>
      <w:proofErr w:type="spellStart"/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вебсайт</w:t>
      </w:r>
      <w:proofErr w:type="spellEnd"/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Комісії шляхом заповнення відповідних форм, шаблонів, завантаження електронних документів або сканованих копій документів у вигляді файлів.</w:t>
      </w:r>
    </w:p>
    <w:p w14:paraId="392E9E26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4C75F132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Абзацом четвертим пункту 3.10 Положення передбачено, що заяву та документи, які подаються для участі в конкурсі на зайняття вакантної посади судді, кандидат підписує кваліфікованим електронним підписом, чим засвідчує їх достовірність.</w:t>
      </w:r>
    </w:p>
    <w:p w14:paraId="63B2D963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5F4A9D14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Перед підписанням заяви та документів функціональні властивості системи давали можливість заявнику перевірити повноту пакета документів та в разі виявлення недоліків виправити їх.</w:t>
      </w:r>
    </w:p>
    <w:p w14:paraId="4C78FA9B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5832ED31" w14:textId="7FCEA7F2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Кандидатом </w:t>
      </w:r>
      <w:proofErr w:type="spellStart"/>
      <w:r w:rsidR="006E31B9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Федяєвим</w:t>
      </w:r>
      <w:proofErr w:type="spellEnd"/>
      <w:r w:rsidR="006E31B9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С.В.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не подано заяви про відсутність обставин, зазначених у частині четвертій статті 7 Закону України «Про Вищий антикорупційний суд».</w:t>
      </w:r>
    </w:p>
    <w:p w14:paraId="34C24552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1BEA306F" w14:textId="7B2ED5DD" w:rsidR="00684C6A" w:rsidRPr="00EC5E6F" w:rsidRDefault="006E31B9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EC5E6F">
        <w:rPr>
          <w:rFonts w:ascii="Times New Roman" w:hAnsi="Times New Roman" w:cs="Times New Roman"/>
          <w:color w:val="auto"/>
          <w:sz w:val="24"/>
          <w:szCs w:val="24"/>
          <w:lang w:eastAsia="uk-UA"/>
        </w:rPr>
        <w:t xml:space="preserve">Посилання кандидата на те, що він </w:t>
      </w:r>
      <w:r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 технічних причин чи неуважності не долучив заяву про відсутність обставин, зазначених у частині четвертій статті 7 Закону України «Про Вищий антикорупційний суд</w:t>
      </w:r>
      <w:r w:rsidR="00684C6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», у строк до 30 березня 2024 року, висновків колегії Комісії не спростовують. Комісія вважає, що з дати оголошення Конкурсу і до дня </w:t>
      </w:r>
      <w:r w:rsidR="00373BC2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закінчення</w:t>
      </w:r>
      <w:r w:rsidR="00684C6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пода</w:t>
      </w:r>
      <w:r w:rsidR="002B6BBC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ння </w:t>
      </w:r>
      <w:r w:rsidR="00684C6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документів (з 23 листопада 2023 року до </w:t>
      </w:r>
      <w:r w:rsidR="00736CC0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30</w:t>
      </w:r>
      <w:r w:rsidR="00684C6A" w:rsidRPr="00EC5E6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березня 2024 року) є достатнім строком для формування кандидатом належного і повного пакета документів, неподання якого виключає можливість допуску такого кандидата до проходження кваліфікаційного оцінювання та участі в Конкурсі.</w:t>
      </w:r>
    </w:p>
    <w:p w14:paraId="0250DD68" w14:textId="77777777" w:rsidR="00684C6A" w:rsidRPr="00EC5E6F" w:rsidRDefault="00684C6A" w:rsidP="00684C6A">
      <w:pPr>
        <w:pStyle w:val="MSGENFONTSTYLENAMETEMPLATEROLEMSGENFONTSTYLENAMEBYROLETEXT1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7022483E" w14:textId="12197032" w:rsidR="0016246E" w:rsidRPr="00EC5E6F" w:rsidRDefault="0016246E" w:rsidP="0016246E">
      <w:pPr>
        <w:shd w:val="clear" w:color="auto" w:fill="FFFFFF"/>
        <w:suppressAutoHyphens w:val="0"/>
        <w:spacing w:after="240"/>
        <w:jc w:val="both"/>
        <w:rPr>
          <w:color w:val="1D1D1B"/>
          <w:lang w:val="uk-UA" w:eastAsia="uk-UA"/>
        </w:rPr>
      </w:pPr>
      <w:r w:rsidRPr="00EC5E6F">
        <w:rPr>
          <w:color w:val="1D1D1B"/>
          <w:lang w:val="uk-UA" w:eastAsia="uk-UA"/>
        </w:rPr>
        <w:lastRenderedPageBreak/>
        <w:t xml:space="preserve">З огляду на наведене відсутні підстави для задоволення </w:t>
      </w:r>
      <w:r w:rsidR="002B6BBC" w:rsidRPr="00EC5E6F">
        <w:rPr>
          <w:color w:val="1D1D1B"/>
          <w:lang w:val="uk-UA" w:eastAsia="uk-UA"/>
        </w:rPr>
        <w:t>клопотання</w:t>
      </w:r>
      <w:r w:rsidRPr="00EC5E6F">
        <w:rPr>
          <w:color w:val="1D1D1B"/>
          <w:lang w:val="uk-UA" w:eastAsia="uk-UA"/>
        </w:rPr>
        <w:t xml:space="preserve"> </w:t>
      </w:r>
      <w:proofErr w:type="spellStart"/>
      <w:r w:rsidR="006304CB" w:rsidRPr="00EC5E6F">
        <w:rPr>
          <w:color w:val="1D1D1B"/>
          <w:lang w:val="uk-UA" w:eastAsia="uk-UA"/>
        </w:rPr>
        <w:t>Федяєва</w:t>
      </w:r>
      <w:proofErr w:type="spellEnd"/>
      <w:r w:rsidR="006304CB" w:rsidRPr="00EC5E6F">
        <w:rPr>
          <w:color w:val="1D1D1B"/>
          <w:lang w:val="uk-UA" w:eastAsia="uk-UA"/>
        </w:rPr>
        <w:t xml:space="preserve"> С.В.</w:t>
      </w:r>
      <w:r w:rsidRPr="00EC5E6F">
        <w:rPr>
          <w:color w:val="1D1D1B"/>
          <w:lang w:val="uk-UA" w:eastAsia="uk-UA"/>
        </w:rPr>
        <w:t xml:space="preserve"> про перегляд рішення Комісії </w:t>
      </w:r>
      <w:r w:rsidR="006304CB" w:rsidRPr="00EC5E6F">
        <w:rPr>
          <w:lang w:val="uk-UA" w:eastAsia="uk-UA"/>
        </w:rPr>
        <w:t xml:space="preserve">від </w:t>
      </w:r>
      <w:r w:rsidR="006304CB" w:rsidRPr="00EC5E6F">
        <w:rPr>
          <w:bCs/>
          <w:lang w:val="uk-UA" w:eastAsia="uk-UA"/>
        </w:rPr>
        <w:t xml:space="preserve">28 травня 2024 року № 75/вс-24 </w:t>
      </w:r>
      <w:r w:rsidRPr="00EC5E6F">
        <w:rPr>
          <w:color w:val="1D1D1B"/>
          <w:lang w:val="uk-UA" w:eastAsia="uk-UA"/>
        </w:rPr>
        <w:t>та допуску його до проходження кваліфікаційного оцінювання й участі в Конкурсі.</w:t>
      </w:r>
    </w:p>
    <w:p w14:paraId="6E3A6E01" w14:textId="7856C0E5" w:rsidR="0016246E" w:rsidRPr="00EC5E6F" w:rsidRDefault="0016246E" w:rsidP="00541A17">
      <w:pPr>
        <w:shd w:val="clear" w:color="auto" w:fill="FFFFFF"/>
        <w:suppressAutoHyphens w:val="0"/>
        <w:jc w:val="both"/>
        <w:rPr>
          <w:color w:val="1D1D1B"/>
          <w:lang w:val="uk-UA" w:eastAsia="uk-UA"/>
        </w:rPr>
      </w:pPr>
      <w:r w:rsidRPr="00EC5E6F">
        <w:rPr>
          <w:color w:val="1D1D1B"/>
          <w:lang w:val="uk-UA" w:eastAsia="uk-UA"/>
        </w:rPr>
        <w:t>Керуючись статтями 72, 79-3, 93, 101 Закону України «Про судоустрій і статус суддів», Регламентом Вищої кваліфікаційної комісії суддів України, Положенням про проведення</w:t>
      </w:r>
      <w:r w:rsidR="006304CB" w:rsidRPr="00EC5E6F">
        <w:rPr>
          <w:color w:val="1D1D1B"/>
          <w:lang w:val="uk-UA" w:eastAsia="uk-UA"/>
        </w:rPr>
        <w:t xml:space="preserve"> </w:t>
      </w:r>
      <w:r w:rsidRPr="00EC5E6F">
        <w:rPr>
          <w:color w:val="000000"/>
          <w:lang w:val="uk-UA" w:eastAsia="uk-UA"/>
        </w:rPr>
        <w:t>конкурсу на зайняття вакантної посади судді, Вища кваліфікаційна комісія суддів України одноголосно</w:t>
      </w:r>
    </w:p>
    <w:p w14:paraId="326D86E0" w14:textId="4AA05838" w:rsidR="007E7F7E" w:rsidRPr="00EC5E6F" w:rsidRDefault="007E7F7E" w:rsidP="00541A17">
      <w:pPr>
        <w:jc w:val="center"/>
        <w:rPr>
          <w:color w:val="000000"/>
          <w:shd w:val="clear" w:color="auto" w:fill="FFFFFF"/>
          <w:lang w:val="uk-UA"/>
        </w:rPr>
      </w:pPr>
      <w:bookmarkStart w:id="2" w:name="_Hlk172786796"/>
      <w:r w:rsidRPr="00EC5E6F">
        <w:rPr>
          <w:color w:val="000000"/>
          <w:shd w:val="clear" w:color="auto" w:fill="FFFFFF"/>
          <w:lang w:val="uk-UA"/>
        </w:rPr>
        <w:t>вирішила:</w:t>
      </w:r>
    </w:p>
    <w:p w14:paraId="04654612" w14:textId="77777777" w:rsidR="007E7F7E" w:rsidRPr="00EC5E6F" w:rsidRDefault="007E7F7E" w:rsidP="00541A17">
      <w:pPr>
        <w:jc w:val="center"/>
        <w:rPr>
          <w:color w:val="1D1D1B"/>
          <w:shd w:val="clear" w:color="auto" w:fill="FFFFFF"/>
          <w:lang w:val="uk-UA"/>
        </w:rPr>
      </w:pPr>
    </w:p>
    <w:p w14:paraId="331C1FAC" w14:textId="42EE0577" w:rsidR="00D625EE" w:rsidRPr="00EC5E6F" w:rsidRDefault="00D625EE" w:rsidP="00541A17">
      <w:pPr>
        <w:jc w:val="both"/>
        <w:rPr>
          <w:bCs/>
          <w:lang w:val="uk-UA" w:eastAsia="uk-UA"/>
        </w:rPr>
      </w:pPr>
      <w:r w:rsidRPr="00EC5E6F">
        <w:rPr>
          <w:color w:val="1D1D1B"/>
          <w:shd w:val="clear" w:color="auto" w:fill="FFFFFF"/>
          <w:lang w:val="uk-UA"/>
        </w:rPr>
        <w:t xml:space="preserve">відмовити </w:t>
      </w:r>
      <w:proofErr w:type="spellStart"/>
      <w:r w:rsidR="001C62CF" w:rsidRPr="00EC5E6F">
        <w:rPr>
          <w:shd w:val="clear" w:color="auto" w:fill="FFFFFF"/>
          <w:lang w:val="uk-UA"/>
        </w:rPr>
        <w:t>Федяєву</w:t>
      </w:r>
      <w:proofErr w:type="spellEnd"/>
      <w:r w:rsidR="001C62CF" w:rsidRPr="00EC5E6F">
        <w:rPr>
          <w:shd w:val="clear" w:color="auto" w:fill="FFFFFF"/>
          <w:lang w:val="uk-UA"/>
        </w:rPr>
        <w:t xml:space="preserve"> Сергію Володимировичу </w:t>
      </w:r>
      <w:r w:rsidRPr="00EC5E6F">
        <w:rPr>
          <w:color w:val="1D1D1B"/>
          <w:shd w:val="clear" w:color="auto" w:fill="FFFFFF"/>
          <w:lang w:val="uk-UA"/>
        </w:rPr>
        <w:t xml:space="preserve">в задоволенні клопотання про перегляд </w:t>
      </w:r>
      <w:r w:rsidR="001C62CF" w:rsidRPr="00EC5E6F">
        <w:rPr>
          <w:lang w:val="uk-UA" w:eastAsia="uk-UA"/>
        </w:rPr>
        <w:t xml:space="preserve">рішення Вищої кваліфікаційної комісії суддів України від </w:t>
      </w:r>
      <w:r w:rsidR="001C62CF" w:rsidRPr="00EC5E6F">
        <w:rPr>
          <w:bCs/>
          <w:lang w:val="uk-UA" w:eastAsia="uk-UA"/>
        </w:rPr>
        <w:t>28 травня 2024 року</w:t>
      </w:r>
      <w:r w:rsidR="002B6BBC" w:rsidRPr="00EC5E6F">
        <w:rPr>
          <w:bCs/>
          <w:lang w:val="uk-UA" w:eastAsia="uk-UA"/>
        </w:rPr>
        <w:t xml:space="preserve"> </w:t>
      </w:r>
      <w:r w:rsidR="001C62CF" w:rsidRPr="00EC5E6F">
        <w:rPr>
          <w:bCs/>
          <w:lang w:val="uk-UA" w:eastAsia="uk-UA"/>
        </w:rPr>
        <w:t>№</w:t>
      </w:r>
      <w:r w:rsidR="00D27244" w:rsidRPr="00EC5E6F">
        <w:rPr>
          <w:bCs/>
          <w:lang w:val="uk-UA" w:eastAsia="uk-UA"/>
        </w:rPr>
        <w:t> </w:t>
      </w:r>
      <w:r w:rsidR="001C62CF" w:rsidRPr="00EC5E6F">
        <w:rPr>
          <w:bCs/>
          <w:lang w:val="uk-UA" w:eastAsia="uk-UA"/>
        </w:rPr>
        <w:t xml:space="preserve">75/вс-24 </w:t>
      </w:r>
      <w:r w:rsidRPr="00EC5E6F">
        <w:rPr>
          <w:color w:val="1D1D1B"/>
          <w:shd w:val="clear" w:color="auto" w:fill="FFFFFF"/>
          <w:lang w:val="uk-UA"/>
        </w:rPr>
        <w:t>про відмову в допуску до проходження кваліфікаційного оцінювання та участі в конкурсі на зайняття вакантних посад суддів Вищого антикорупційного суду, оголошеному рішенням Вищої кваліфікаційної комісії суддів України від 23 листопада 2023 року № 145/зп-23.</w:t>
      </w:r>
    </w:p>
    <w:bookmarkEnd w:id="2"/>
    <w:p w14:paraId="353B2278" w14:textId="4B2F0855" w:rsidR="00D625EE" w:rsidRPr="00EC5E6F" w:rsidRDefault="00D625EE" w:rsidP="00200039">
      <w:pPr>
        <w:jc w:val="both"/>
        <w:rPr>
          <w:bCs/>
          <w:lang w:val="uk-UA" w:eastAsia="uk-UA"/>
        </w:rPr>
      </w:pPr>
    </w:p>
    <w:p w14:paraId="665F76D9" w14:textId="77777777" w:rsidR="00BC563E" w:rsidRPr="00EC5E6F" w:rsidRDefault="00BC563E" w:rsidP="00200039">
      <w:pPr>
        <w:jc w:val="both"/>
        <w:rPr>
          <w:bCs/>
          <w:lang w:val="uk-UA" w:eastAsia="uk-UA"/>
        </w:rPr>
      </w:pPr>
    </w:p>
    <w:p w14:paraId="5DBCA17C" w14:textId="672F3799" w:rsidR="00332239" w:rsidRPr="00EC5E6F" w:rsidRDefault="00332239" w:rsidP="00F37A6F">
      <w:pPr>
        <w:jc w:val="both"/>
        <w:rPr>
          <w:rStyle w:val="rvts0"/>
          <w:lang w:val="uk-UA"/>
        </w:rPr>
      </w:pPr>
      <w:r w:rsidRPr="00EC5E6F">
        <w:rPr>
          <w:rStyle w:val="rvts0"/>
          <w:lang w:val="uk-UA"/>
        </w:rPr>
        <w:t>Головуючий</w:t>
      </w:r>
      <w:r w:rsidR="00101A29" w:rsidRPr="00EC5E6F">
        <w:rPr>
          <w:rStyle w:val="rvts0"/>
          <w:lang w:val="uk-UA"/>
        </w:rPr>
        <w:tab/>
      </w:r>
      <w:r w:rsidR="00101A29" w:rsidRPr="00EC5E6F">
        <w:rPr>
          <w:rStyle w:val="rvts0"/>
          <w:lang w:val="uk-UA"/>
        </w:rPr>
        <w:tab/>
      </w:r>
      <w:r w:rsidR="00101A29" w:rsidRPr="00EC5E6F">
        <w:rPr>
          <w:rStyle w:val="rvts0"/>
          <w:lang w:val="uk-UA"/>
        </w:rPr>
        <w:tab/>
      </w:r>
      <w:r w:rsidR="00101A29" w:rsidRPr="00EC5E6F">
        <w:rPr>
          <w:rStyle w:val="rvts0"/>
          <w:lang w:val="uk-UA"/>
        </w:rPr>
        <w:tab/>
      </w:r>
      <w:r w:rsidR="00101A29" w:rsidRPr="00EC5E6F">
        <w:rPr>
          <w:rStyle w:val="rvts0"/>
          <w:lang w:val="uk-UA"/>
        </w:rPr>
        <w:tab/>
      </w:r>
      <w:r w:rsidR="00101A29" w:rsidRPr="00EC5E6F">
        <w:rPr>
          <w:rStyle w:val="rvts0"/>
          <w:lang w:val="uk-UA"/>
        </w:rPr>
        <w:tab/>
      </w:r>
      <w:r w:rsidR="00101A29" w:rsidRPr="00EC5E6F">
        <w:rPr>
          <w:rStyle w:val="rvts0"/>
          <w:lang w:val="uk-UA"/>
        </w:rPr>
        <w:tab/>
      </w:r>
      <w:r w:rsidR="00101A29" w:rsidRPr="00EC5E6F">
        <w:rPr>
          <w:rStyle w:val="rvts0"/>
          <w:lang w:val="uk-UA"/>
        </w:rPr>
        <w:tab/>
      </w:r>
      <w:r w:rsidR="00714ED8" w:rsidRPr="00EC5E6F">
        <w:rPr>
          <w:rStyle w:val="rvts0"/>
          <w:lang w:val="uk-UA"/>
        </w:rPr>
        <w:tab/>
        <w:t xml:space="preserve">    </w:t>
      </w:r>
      <w:r w:rsidRPr="00EC5E6F">
        <w:rPr>
          <w:rStyle w:val="rvts0"/>
          <w:lang w:val="uk-UA"/>
        </w:rPr>
        <w:t>Р</w:t>
      </w:r>
      <w:r w:rsidR="005224AA" w:rsidRPr="00EC5E6F">
        <w:rPr>
          <w:rStyle w:val="rvts0"/>
          <w:lang w:val="uk-UA"/>
        </w:rPr>
        <w:t>услан</w:t>
      </w:r>
      <w:r w:rsidR="00F37A6F" w:rsidRPr="00EC5E6F">
        <w:rPr>
          <w:rStyle w:val="rvts0"/>
          <w:lang w:val="uk-UA"/>
        </w:rPr>
        <w:t xml:space="preserve"> </w:t>
      </w:r>
      <w:r w:rsidR="005224AA" w:rsidRPr="00EC5E6F">
        <w:rPr>
          <w:rStyle w:val="rvts0"/>
          <w:lang w:val="uk-UA"/>
        </w:rPr>
        <w:t>СИДОРОВИЧ</w:t>
      </w:r>
      <w:r w:rsidRPr="00EC5E6F">
        <w:rPr>
          <w:rStyle w:val="rvts0"/>
          <w:lang w:val="uk-UA"/>
        </w:rPr>
        <w:t xml:space="preserve"> </w:t>
      </w:r>
    </w:p>
    <w:p w14:paraId="21DACAFA" w14:textId="77777777" w:rsidR="008E1F0B" w:rsidRPr="00EC5E6F" w:rsidRDefault="008E1F0B" w:rsidP="00095530">
      <w:pPr>
        <w:tabs>
          <w:tab w:val="left" w:pos="0"/>
        </w:tabs>
        <w:jc w:val="both"/>
        <w:rPr>
          <w:rStyle w:val="rvts0"/>
          <w:lang w:val="uk-UA"/>
        </w:rPr>
      </w:pPr>
    </w:p>
    <w:p w14:paraId="288BF8C6" w14:textId="7D367D36" w:rsidR="00332239" w:rsidRDefault="00332239" w:rsidP="00095530">
      <w:pPr>
        <w:tabs>
          <w:tab w:val="left" w:pos="0"/>
        </w:tabs>
        <w:jc w:val="both"/>
        <w:rPr>
          <w:rStyle w:val="rvts0"/>
          <w:lang w:val="uk-UA"/>
        </w:rPr>
      </w:pPr>
      <w:r w:rsidRPr="00EC5E6F">
        <w:rPr>
          <w:rStyle w:val="rvts0"/>
          <w:lang w:val="uk-UA"/>
        </w:rPr>
        <w:t xml:space="preserve">Члени Комісії: </w:t>
      </w:r>
      <w:r w:rsidR="001556F4" w:rsidRPr="00EC5E6F">
        <w:rPr>
          <w:rStyle w:val="rvts0"/>
          <w:lang w:val="uk-UA"/>
        </w:rPr>
        <w:tab/>
      </w:r>
      <w:r w:rsidR="001556F4" w:rsidRPr="00EC5E6F">
        <w:rPr>
          <w:rStyle w:val="rvts0"/>
          <w:lang w:val="uk-UA"/>
        </w:rPr>
        <w:tab/>
      </w:r>
      <w:r w:rsidR="001556F4" w:rsidRPr="00EC5E6F">
        <w:rPr>
          <w:rStyle w:val="rvts0"/>
          <w:lang w:val="uk-UA"/>
        </w:rPr>
        <w:tab/>
      </w:r>
      <w:r w:rsidR="001556F4" w:rsidRPr="00EC5E6F">
        <w:rPr>
          <w:rStyle w:val="rvts0"/>
          <w:lang w:val="uk-UA"/>
        </w:rPr>
        <w:tab/>
      </w:r>
      <w:r w:rsidR="001556F4" w:rsidRPr="00EC5E6F">
        <w:rPr>
          <w:rStyle w:val="rvts0"/>
          <w:lang w:val="uk-UA"/>
        </w:rPr>
        <w:tab/>
      </w:r>
      <w:r w:rsidR="001556F4" w:rsidRPr="00EC5E6F">
        <w:rPr>
          <w:rStyle w:val="rvts0"/>
          <w:lang w:val="uk-UA"/>
        </w:rPr>
        <w:tab/>
      </w:r>
      <w:r w:rsidR="001556F4" w:rsidRPr="00EC5E6F">
        <w:rPr>
          <w:rStyle w:val="rvts0"/>
          <w:lang w:val="uk-UA"/>
        </w:rPr>
        <w:tab/>
      </w:r>
      <w:r w:rsidR="00714ED8" w:rsidRPr="00EC5E6F">
        <w:rPr>
          <w:rStyle w:val="rvts0"/>
          <w:lang w:val="uk-UA"/>
        </w:rPr>
        <w:tab/>
        <w:t xml:space="preserve">    </w:t>
      </w:r>
      <w:r w:rsidR="005224AA" w:rsidRPr="00EC5E6F">
        <w:rPr>
          <w:rStyle w:val="rvts0"/>
          <w:lang w:val="uk-UA"/>
        </w:rPr>
        <w:t xml:space="preserve">Михайло БОГОНІС </w:t>
      </w:r>
    </w:p>
    <w:p w14:paraId="2E6E8B3C" w14:textId="61E05822" w:rsidR="00B23A32" w:rsidRDefault="00B23A32" w:rsidP="00095530">
      <w:pPr>
        <w:tabs>
          <w:tab w:val="left" w:pos="0"/>
        </w:tabs>
        <w:jc w:val="both"/>
        <w:rPr>
          <w:rStyle w:val="rvts0"/>
          <w:lang w:val="uk-UA"/>
        </w:rPr>
      </w:pPr>
    </w:p>
    <w:p w14:paraId="7D837E4C" w14:textId="6D4FC7F6" w:rsidR="00332239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 w:rsidRPr="00EC5E6F">
        <w:rPr>
          <w:rStyle w:val="rvts0"/>
          <w:lang w:val="uk-UA"/>
        </w:rPr>
        <w:t xml:space="preserve">    </w:t>
      </w:r>
      <w:r w:rsidR="00F720F7" w:rsidRPr="00EC5E6F">
        <w:rPr>
          <w:rStyle w:val="rvts0"/>
          <w:lang w:val="uk-UA"/>
        </w:rPr>
        <w:t>Віталій</w:t>
      </w:r>
      <w:r w:rsidR="005224AA" w:rsidRPr="00EC5E6F">
        <w:rPr>
          <w:rStyle w:val="rvts0"/>
          <w:lang w:val="uk-UA"/>
        </w:rPr>
        <w:t xml:space="preserve"> ГАЦЕЛЮК </w:t>
      </w:r>
    </w:p>
    <w:p w14:paraId="28B70C9F" w14:textId="116C0B1A" w:rsidR="00B23A32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</w:p>
    <w:p w14:paraId="389111E9" w14:textId="5FBE7F70" w:rsidR="00332239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 w:rsidRPr="00EC5E6F">
        <w:rPr>
          <w:rStyle w:val="rvts0"/>
          <w:lang w:val="uk-UA"/>
        </w:rPr>
        <w:t xml:space="preserve">    </w:t>
      </w:r>
      <w:r w:rsidR="0096605B" w:rsidRPr="00EC5E6F">
        <w:rPr>
          <w:rStyle w:val="rvts0"/>
          <w:lang w:val="uk-UA"/>
        </w:rPr>
        <w:t>Ярослав</w:t>
      </w:r>
      <w:r w:rsidR="005224AA" w:rsidRPr="00EC5E6F">
        <w:rPr>
          <w:rStyle w:val="rvts0"/>
          <w:lang w:val="uk-UA"/>
        </w:rPr>
        <w:t xml:space="preserve"> ДУХ </w:t>
      </w:r>
    </w:p>
    <w:p w14:paraId="2A2BE440" w14:textId="70E028B0" w:rsidR="00B23A32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</w:p>
    <w:p w14:paraId="441EFE11" w14:textId="0B893FB1" w:rsidR="00332239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 w:rsidRPr="00EC5E6F">
        <w:rPr>
          <w:rStyle w:val="rvts0"/>
          <w:lang w:val="uk-UA"/>
        </w:rPr>
        <w:t xml:space="preserve">    </w:t>
      </w:r>
      <w:r w:rsidR="0096605B" w:rsidRPr="00EC5E6F">
        <w:rPr>
          <w:rStyle w:val="rvts0"/>
          <w:lang w:val="uk-UA"/>
        </w:rPr>
        <w:t>Надія</w:t>
      </w:r>
      <w:r w:rsidR="005224AA" w:rsidRPr="00EC5E6F">
        <w:rPr>
          <w:rStyle w:val="rvts0"/>
          <w:lang w:val="uk-UA"/>
        </w:rPr>
        <w:t xml:space="preserve"> КОБЕЦЬКА </w:t>
      </w:r>
    </w:p>
    <w:p w14:paraId="2B5D29BE" w14:textId="30171998" w:rsidR="00B23A32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</w:p>
    <w:p w14:paraId="5A670B69" w14:textId="4D6B2BB3" w:rsidR="00332239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 w:rsidRPr="00EC5E6F">
        <w:rPr>
          <w:rStyle w:val="rvts0"/>
          <w:lang w:val="uk-UA"/>
        </w:rPr>
        <w:t xml:space="preserve">    </w:t>
      </w:r>
      <w:r w:rsidR="0096605B" w:rsidRPr="00EC5E6F">
        <w:rPr>
          <w:rStyle w:val="rvts0"/>
          <w:lang w:val="uk-UA"/>
        </w:rPr>
        <w:t>Руслан</w:t>
      </w:r>
      <w:r w:rsidR="005224AA" w:rsidRPr="00EC5E6F">
        <w:rPr>
          <w:rStyle w:val="rvts0"/>
          <w:lang w:val="uk-UA"/>
        </w:rPr>
        <w:t xml:space="preserve"> МЕЛЬНИК </w:t>
      </w:r>
    </w:p>
    <w:p w14:paraId="23785FB9" w14:textId="5BFD130C" w:rsidR="00B23A32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</w:p>
    <w:p w14:paraId="3E2DAC49" w14:textId="3B12E0FE" w:rsidR="00332239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 w:rsidRPr="00EC5E6F">
        <w:rPr>
          <w:rStyle w:val="rvts0"/>
          <w:lang w:val="uk-UA"/>
        </w:rPr>
        <w:t xml:space="preserve">    </w:t>
      </w:r>
      <w:r w:rsidR="0096605B" w:rsidRPr="00EC5E6F">
        <w:rPr>
          <w:rStyle w:val="rvts0"/>
          <w:lang w:val="uk-UA"/>
        </w:rPr>
        <w:t>Олексій</w:t>
      </w:r>
      <w:r w:rsidR="005224AA" w:rsidRPr="00EC5E6F">
        <w:rPr>
          <w:rStyle w:val="rvts0"/>
          <w:lang w:val="uk-UA"/>
        </w:rPr>
        <w:t xml:space="preserve"> ОМЕЛЬЯН </w:t>
      </w:r>
    </w:p>
    <w:p w14:paraId="5E4E49E3" w14:textId="7C756C97" w:rsidR="00B23A32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</w:p>
    <w:p w14:paraId="793750FF" w14:textId="29B83605" w:rsidR="00332239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 w:rsidRPr="00EC5E6F">
        <w:rPr>
          <w:rStyle w:val="rvts0"/>
          <w:lang w:val="uk-UA"/>
        </w:rPr>
        <w:t xml:space="preserve">    </w:t>
      </w:r>
      <w:r w:rsidR="005224AA" w:rsidRPr="00EC5E6F">
        <w:rPr>
          <w:rStyle w:val="rvts0"/>
          <w:lang w:val="uk-UA"/>
        </w:rPr>
        <w:t>А</w:t>
      </w:r>
      <w:r w:rsidR="0096605B" w:rsidRPr="00EC5E6F">
        <w:rPr>
          <w:rStyle w:val="rvts0"/>
          <w:lang w:val="uk-UA"/>
        </w:rPr>
        <w:t>ндрій</w:t>
      </w:r>
      <w:r w:rsidR="005224AA" w:rsidRPr="00EC5E6F">
        <w:rPr>
          <w:rStyle w:val="rvts0"/>
          <w:lang w:val="uk-UA"/>
        </w:rPr>
        <w:t xml:space="preserve"> ПАСІЧНИК </w:t>
      </w:r>
    </w:p>
    <w:p w14:paraId="1AFD2DEB" w14:textId="7DD74A83" w:rsidR="00B23A32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</w:p>
    <w:p w14:paraId="5A2B36BA" w14:textId="57F393D7" w:rsidR="00332239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 w:rsidRPr="00EC5E6F">
        <w:rPr>
          <w:rStyle w:val="rvts0"/>
          <w:lang w:val="uk-UA"/>
        </w:rPr>
        <w:t xml:space="preserve">    </w:t>
      </w:r>
      <w:r w:rsidR="005224AA" w:rsidRPr="00EC5E6F">
        <w:rPr>
          <w:rStyle w:val="rvts0"/>
          <w:lang w:val="uk-UA"/>
        </w:rPr>
        <w:t>Р</w:t>
      </w:r>
      <w:r w:rsidR="0096605B" w:rsidRPr="00EC5E6F">
        <w:rPr>
          <w:rStyle w:val="rvts0"/>
          <w:lang w:val="uk-UA"/>
        </w:rPr>
        <w:t>оман</w:t>
      </w:r>
      <w:r w:rsidR="005224AA" w:rsidRPr="00EC5E6F">
        <w:rPr>
          <w:rStyle w:val="rvts0"/>
          <w:lang w:val="uk-UA"/>
        </w:rPr>
        <w:t xml:space="preserve"> САБОДАШ </w:t>
      </w:r>
    </w:p>
    <w:p w14:paraId="367B769F" w14:textId="39829199" w:rsidR="00B23A32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</w:p>
    <w:p w14:paraId="46DF7395" w14:textId="03B9B955" w:rsidR="00332239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 w:rsidRPr="00EC5E6F">
        <w:rPr>
          <w:rStyle w:val="rvts0"/>
          <w:lang w:val="uk-UA"/>
        </w:rPr>
        <w:t xml:space="preserve">    </w:t>
      </w:r>
      <w:r w:rsidR="005224AA" w:rsidRPr="00EC5E6F">
        <w:rPr>
          <w:rStyle w:val="rvts0"/>
          <w:lang w:val="uk-UA"/>
        </w:rPr>
        <w:t>С</w:t>
      </w:r>
      <w:r w:rsidR="0096605B" w:rsidRPr="00EC5E6F">
        <w:rPr>
          <w:rStyle w:val="rvts0"/>
          <w:lang w:val="uk-UA"/>
        </w:rPr>
        <w:t>ергій</w:t>
      </w:r>
      <w:r w:rsidR="005224AA" w:rsidRPr="00EC5E6F">
        <w:rPr>
          <w:rStyle w:val="rvts0"/>
          <w:lang w:val="uk-UA"/>
        </w:rPr>
        <w:t xml:space="preserve"> ЧУМАК </w:t>
      </w:r>
    </w:p>
    <w:p w14:paraId="0707A189" w14:textId="4ACCCC53" w:rsidR="00B23A32" w:rsidRDefault="00B23A32" w:rsidP="00B23A32">
      <w:pPr>
        <w:tabs>
          <w:tab w:val="left" w:pos="0"/>
        </w:tabs>
        <w:jc w:val="both"/>
        <w:rPr>
          <w:rStyle w:val="rvts0"/>
          <w:lang w:val="uk-UA"/>
        </w:rPr>
      </w:pPr>
    </w:p>
    <w:p w14:paraId="0561F832" w14:textId="64B568CC" w:rsidR="00332239" w:rsidRPr="00EC5E6F" w:rsidRDefault="00B23A32" w:rsidP="00B23A32">
      <w:pPr>
        <w:tabs>
          <w:tab w:val="left" w:pos="0"/>
        </w:tabs>
        <w:jc w:val="both"/>
        <w:rPr>
          <w:color w:val="1D1D1B"/>
          <w:lang w:val="uk-UA"/>
        </w:rPr>
      </w:pP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>
        <w:rPr>
          <w:rStyle w:val="rvts0"/>
          <w:lang w:val="uk-UA"/>
        </w:rPr>
        <w:tab/>
      </w:r>
      <w:r w:rsidRPr="00EC5E6F">
        <w:rPr>
          <w:rStyle w:val="rvts0"/>
          <w:lang w:val="uk-UA"/>
        </w:rPr>
        <w:t xml:space="preserve">    </w:t>
      </w:r>
      <w:r w:rsidR="005224AA" w:rsidRPr="00EC5E6F">
        <w:rPr>
          <w:rStyle w:val="rvts0"/>
          <w:lang w:val="uk-UA"/>
        </w:rPr>
        <w:t>Г</w:t>
      </w:r>
      <w:r w:rsidR="0096605B" w:rsidRPr="00EC5E6F">
        <w:rPr>
          <w:rStyle w:val="rvts0"/>
          <w:lang w:val="uk-UA"/>
        </w:rPr>
        <w:t>алина</w:t>
      </w:r>
      <w:r w:rsidR="005224AA" w:rsidRPr="00EC5E6F">
        <w:rPr>
          <w:rStyle w:val="rvts0"/>
          <w:lang w:val="uk-UA"/>
        </w:rPr>
        <w:t xml:space="preserve"> ШЕВЧУК </w:t>
      </w:r>
    </w:p>
    <w:bookmarkEnd w:id="0"/>
    <w:p w14:paraId="254F80D1" w14:textId="58B36809" w:rsidR="00CA2791" w:rsidRPr="00EC5E6F" w:rsidRDefault="00CA2791" w:rsidP="00095530">
      <w:pPr>
        <w:tabs>
          <w:tab w:val="left" w:pos="0"/>
        </w:tabs>
        <w:suppressAutoHyphens w:val="0"/>
        <w:spacing w:after="160" w:line="259" w:lineRule="auto"/>
        <w:rPr>
          <w:rFonts w:eastAsiaTheme="minorHAnsi"/>
          <w:lang w:val="uk-UA" w:eastAsia="uk-UA"/>
        </w:rPr>
      </w:pPr>
    </w:p>
    <w:sectPr w:rsidR="00CA2791" w:rsidRPr="00EC5E6F" w:rsidSect="00800F5E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1EEEC" w14:textId="77777777" w:rsidR="00A02C0E" w:rsidRDefault="00A02C0E" w:rsidP="00A31BBB">
      <w:r>
        <w:separator/>
      </w:r>
    </w:p>
  </w:endnote>
  <w:endnote w:type="continuationSeparator" w:id="0">
    <w:p w14:paraId="6F0CB424" w14:textId="77777777" w:rsidR="00A02C0E" w:rsidRDefault="00A02C0E" w:rsidP="00A3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44AD" w14:textId="77777777" w:rsidR="00A02C0E" w:rsidRDefault="00A02C0E" w:rsidP="00A31BBB">
      <w:r>
        <w:separator/>
      </w:r>
    </w:p>
  </w:footnote>
  <w:footnote w:type="continuationSeparator" w:id="0">
    <w:p w14:paraId="614C36DE" w14:textId="77777777" w:rsidR="00A02C0E" w:rsidRDefault="00A02C0E" w:rsidP="00A31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6640162"/>
      <w:docPartObj>
        <w:docPartGallery w:val="Page Numbers (Top of Page)"/>
        <w:docPartUnique/>
      </w:docPartObj>
    </w:sdtPr>
    <w:sdtEndPr/>
    <w:sdtContent>
      <w:p w14:paraId="0A9A3444" w14:textId="4E37EF74" w:rsidR="00A31BBB" w:rsidRDefault="00A31B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F5E" w:rsidRPr="00800F5E">
          <w:rPr>
            <w:noProof/>
            <w:lang w:val="uk-UA"/>
          </w:rPr>
          <w:t>19</w:t>
        </w:r>
        <w:r>
          <w:fldChar w:fldCharType="end"/>
        </w:r>
      </w:p>
    </w:sdtContent>
  </w:sdt>
  <w:p w14:paraId="24B82F36" w14:textId="77777777" w:rsidR="00A31BBB" w:rsidRDefault="00A31BB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1113449"/>
      <w:docPartObj>
        <w:docPartGallery w:val="Page Numbers (Top of Page)"/>
        <w:docPartUnique/>
      </w:docPartObj>
    </w:sdtPr>
    <w:sdtEndPr/>
    <w:sdtContent>
      <w:p w14:paraId="7CB4E3CD" w14:textId="775B48BD" w:rsidR="00800F5E" w:rsidRDefault="00A02C0E">
        <w:pPr>
          <w:pStyle w:val="a7"/>
          <w:jc w:val="center"/>
        </w:pPr>
      </w:p>
    </w:sdtContent>
  </w:sdt>
  <w:p w14:paraId="497E9BD9" w14:textId="77777777" w:rsidR="00800F5E" w:rsidRDefault="00800F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0060"/>
    <w:multiLevelType w:val="hybridMultilevel"/>
    <w:tmpl w:val="EA9C1CD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737"/>
    <w:multiLevelType w:val="multilevel"/>
    <w:tmpl w:val="9ED02ECA"/>
    <w:lvl w:ilvl="0">
      <w:start w:val="1"/>
      <w:numFmt w:val="decimal"/>
      <w:lvlText w:val="%1."/>
      <w:lvlJc w:val="left"/>
      <w:pPr>
        <w:ind w:left="710" w:hanging="142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789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2" w15:restartNumberingAfterBreak="0">
    <w:nsid w:val="05FD5AE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730C9E"/>
    <w:multiLevelType w:val="multilevel"/>
    <w:tmpl w:val="BEB81D74"/>
    <w:lvl w:ilvl="0">
      <w:start w:val="6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033610"/>
    <w:multiLevelType w:val="multilevel"/>
    <w:tmpl w:val="9ED02ECA"/>
    <w:lvl w:ilvl="0">
      <w:start w:val="1"/>
      <w:numFmt w:val="decimal"/>
      <w:lvlText w:val="%1."/>
      <w:lvlJc w:val="left"/>
      <w:pPr>
        <w:ind w:left="710" w:hanging="142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789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5" w15:restartNumberingAfterBreak="0">
    <w:nsid w:val="0B5564D6"/>
    <w:multiLevelType w:val="multilevel"/>
    <w:tmpl w:val="73E0B4B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67912"/>
    <w:multiLevelType w:val="multilevel"/>
    <w:tmpl w:val="D242B00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342E6B"/>
    <w:multiLevelType w:val="multilevel"/>
    <w:tmpl w:val="1A78D66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936915"/>
    <w:multiLevelType w:val="multilevel"/>
    <w:tmpl w:val="433A97D2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A10E56"/>
    <w:multiLevelType w:val="multilevel"/>
    <w:tmpl w:val="5AD884B6"/>
    <w:lvl w:ilvl="0">
      <w:start w:val="43"/>
      <w:numFmt w:val="decimal"/>
      <w:lvlText w:val="%1."/>
      <w:lvlJc w:val="left"/>
      <w:pPr>
        <w:ind w:left="1084" w:hanging="5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0" w15:restartNumberingAfterBreak="0">
    <w:nsid w:val="17361AED"/>
    <w:multiLevelType w:val="multilevel"/>
    <w:tmpl w:val="3F82DB7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52045"/>
    <w:multiLevelType w:val="multilevel"/>
    <w:tmpl w:val="387EC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2" w15:restartNumberingAfterBreak="0">
    <w:nsid w:val="1F3C711C"/>
    <w:multiLevelType w:val="multilevel"/>
    <w:tmpl w:val="5AD884B6"/>
    <w:lvl w:ilvl="0">
      <w:start w:val="43"/>
      <w:numFmt w:val="decimal"/>
      <w:lvlText w:val="%1."/>
      <w:lvlJc w:val="left"/>
      <w:pPr>
        <w:ind w:left="1084" w:hanging="5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3" w15:restartNumberingAfterBreak="0">
    <w:nsid w:val="233C6CB3"/>
    <w:multiLevelType w:val="multilevel"/>
    <w:tmpl w:val="C9624C7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6268AC"/>
    <w:multiLevelType w:val="multilevel"/>
    <w:tmpl w:val="9EC2F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3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8026DF"/>
    <w:multiLevelType w:val="multilevel"/>
    <w:tmpl w:val="FE269D1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E5B8B"/>
    <w:multiLevelType w:val="multilevel"/>
    <w:tmpl w:val="79567B2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171DA4"/>
    <w:multiLevelType w:val="multilevel"/>
    <w:tmpl w:val="3F4A74CA"/>
    <w:lvl w:ilvl="0">
      <w:start w:val="43"/>
      <w:numFmt w:val="decimal"/>
      <w:lvlText w:val="%1."/>
      <w:lvlJc w:val="left"/>
      <w:pPr>
        <w:ind w:left="1084" w:hanging="5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8" w15:restartNumberingAfterBreak="0">
    <w:nsid w:val="2C80774C"/>
    <w:multiLevelType w:val="multilevel"/>
    <w:tmpl w:val="FDE6F25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4F6099"/>
    <w:multiLevelType w:val="multilevel"/>
    <w:tmpl w:val="6A20BACA"/>
    <w:lvl w:ilvl="0">
      <w:start w:val="85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EED7FA5"/>
    <w:multiLevelType w:val="multilevel"/>
    <w:tmpl w:val="424CB30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E70C4C"/>
    <w:multiLevelType w:val="multilevel"/>
    <w:tmpl w:val="D64218A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0F1451"/>
    <w:multiLevelType w:val="multilevel"/>
    <w:tmpl w:val="4CC8062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4B6FDB"/>
    <w:multiLevelType w:val="multilevel"/>
    <w:tmpl w:val="BEB81D74"/>
    <w:lvl w:ilvl="0">
      <w:start w:val="6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3E63B41"/>
    <w:multiLevelType w:val="multilevel"/>
    <w:tmpl w:val="E74A9100"/>
    <w:lvl w:ilvl="0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 w15:restartNumberingAfterBreak="0">
    <w:nsid w:val="35CA3A65"/>
    <w:multiLevelType w:val="multilevel"/>
    <w:tmpl w:val="F15C0BF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B87211"/>
    <w:multiLevelType w:val="multilevel"/>
    <w:tmpl w:val="90CC87C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380985"/>
    <w:multiLevelType w:val="multilevel"/>
    <w:tmpl w:val="25A8243C"/>
    <w:lvl w:ilvl="0">
      <w:start w:val="8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C0A7E78"/>
    <w:multiLevelType w:val="multilevel"/>
    <w:tmpl w:val="501C9F5C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586B5A"/>
    <w:multiLevelType w:val="hybridMultilevel"/>
    <w:tmpl w:val="679A1BD6"/>
    <w:lvl w:ilvl="0" w:tplc="B2FAC85E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8D309A5"/>
    <w:multiLevelType w:val="multilevel"/>
    <w:tmpl w:val="6A20BACA"/>
    <w:lvl w:ilvl="0">
      <w:start w:val="85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8DB4760"/>
    <w:multiLevelType w:val="multilevel"/>
    <w:tmpl w:val="C496360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723649"/>
    <w:multiLevelType w:val="hybridMultilevel"/>
    <w:tmpl w:val="F9A25A96"/>
    <w:lvl w:ilvl="0" w:tplc="AE9C0DAC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09B11A8"/>
    <w:multiLevelType w:val="multilevel"/>
    <w:tmpl w:val="76586F3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17D77E5"/>
    <w:multiLevelType w:val="multilevel"/>
    <w:tmpl w:val="D6E80F5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79711E"/>
    <w:multiLevelType w:val="multilevel"/>
    <w:tmpl w:val="DAB4DAA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3E76EE"/>
    <w:multiLevelType w:val="multilevel"/>
    <w:tmpl w:val="BA5E271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5A60BC"/>
    <w:multiLevelType w:val="multilevel"/>
    <w:tmpl w:val="CF744580"/>
    <w:lvl w:ilvl="0">
      <w:start w:val="2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8" w15:restartNumberingAfterBreak="0">
    <w:nsid w:val="649B5BDE"/>
    <w:multiLevelType w:val="multilevel"/>
    <w:tmpl w:val="56CC53E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B113B4"/>
    <w:multiLevelType w:val="multilevel"/>
    <w:tmpl w:val="059A57B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B66BF7"/>
    <w:multiLevelType w:val="multilevel"/>
    <w:tmpl w:val="7A2202B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105AB8"/>
    <w:multiLevelType w:val="multilevel"/>
    <w:tmpl w:val="3084B352"/>
    <w:lvl w:ilvl="0">
      <w:start w:val="29"/>
      <w:numFmt w:val="decimal"/>
      <w:lvlText w:val="%1."/>
      <w:lvlJc w:val="left"/>
      <w:pPr>
        <w:ind w:left="710" w:hanging="142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9789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9" w:hanging="1440"/>
      </w:pPr>
      <w:rPr>
        <w:rFonts w:hint="default"/>
      </w:rPr>
    </w:lvl>
  </w:abstractNum>
  <w:abstractNum w:abstractNumId="42" w15:restartNumberingAfterBreak="0">
    <w:nsid w:val="6E1E5689"/>
    <w:multiLevelType w:val="multilevel"/>
    <w:tmpl w:val="387EC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43" w15:restartNumberingAfterBreak="0">
    <w:nsid w:val="788316EC"/>
    <w:multiLevelType w:val="multilevel"/>
    <w:tmpl w:val="32765214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E80E26"/>
    <w:multiLevelType w:val="multilevel"/>
    <w:tmpl w:val="EC5E87B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774468"/>
    <w:multiLevelType w:val="hybridMultilevel"/>
    <w:tmpl w:val="920C52CE"/>
    <w:lvl w:ilvl="0" w:tplc="FA8092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BB77003"/>
    <w:multiLevelType w:val="multilevel"/>
    <w:tmpl w:val="FF90F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E30CF9"/>
    <w:multiLevelType w:val="multilevel"/>
    <w:tmpl w:val="B1164E4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A91BCC"/>
    <w:multiLevelType w:val="multilevel"/>
    <w:tmpl w:val="24704E9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2"/>
  </w:num>
  <w:num w:numId="3">
    <w:abstractNumId w:val="37"/>
  </w:num>
  <w:num w:numId="4">
    <w:abstractNumId w:val="5"/>
  </w:num>
  <w:num w:numId="5">
    <w:abstractNumId w:val="24"/>
  </w:num>
  <w:num w:numId="6">
    <w:abstractNumId w:val="44"/>
  </w:num>
  <w:num w:numId="7">
    <w:abstractNumId w:val="10"/>
  </w:num>
  <w:num w:numId="8">
    <w:abstractNumId w:val="6"/>
  </w:num>
  <w:num w:numId="9">
    <w:abstractNumId w:val="18"/>
  </w:num>
  <w:num w:numId="10">
    <w:abstractNumId w:val="40"/>
  </w:num>
  <w:num w:numId="11">
    <w:abstractNumId w:val="39"/>
  </w:num>
  <w:num w:numId="12">
    <w:abstractNumId w:val="25"/>
  </w:num>
  <w:num w:numId="13">
    <w:abstractNumId w:val="15"/>
  </w:num>
  <w:num w:numId="14">
    <w:abstractNumId w:val="46"/>
  </w:num>
  <w:num w:numId="15">
    <w:abstractNumId w:val="2"/>
  </w:num>
  <w:num w:numId="16">
    <w:abstractNumId w:val="20"/>
  </w:num>
  <w:num w:numId="17">
    <w:abstractNumId w:val="35"/>
  </w:num>
  <w:num w:numId="18">
    <w:abstractNumId w:val="36"/>
  </w:num>
  <w:num w:numId="19">
    <w:abstractNumId w:val="7"/>
  </w:num>
  <w:num w:numId="20">
    <w:abstractNumId w:val="3"/>
  </w:num>
  <w:num w:numId="21">
    <w:abstractNumId w:val="38"/>
  </w:num>
  <w:num w:numId="22">
    <w:abstractNumId w:val="22"/>
  </w:num>
  <w:num w:numId="23">
    <w:abstractNumId w:val="47"/>
  </w:num>
  <w:num w:numId="24">
    <w:abstractNumId w:val="21"/>
  </w:num>
  <w:num w:numId="25">
    <w:abstractNumId w:val="31"/>
  </w:num>
  <w:num w:numId="26">
    <w:abstractNumId w:val="26"/>
  </w:num>
  <w:num w:numId="27">
    <w:abstractNumId w:val="33"/>
  </w:num>
  <w:num w:numId="28">
    <w:abstractNumId w:val="27"/>
  </w:num>
  <w:num w:numId="29">
    <w:abstractNumId w:val="28"/>
  </w:num>
  <w:num w:numId="30">
    <w:abstractNumId w:val="34"/>
  </w:num>
  <w:num w:numId="31">
    <w:abstractNumId w:val="8"/>
  </w:num>
  <w:num w:numId="32">
    <w:abstractNumId w:val="13"/>
  </w:num>
  <w:num w:numId="33">
    <w:abstractNumId w:val="43"/>
  </w:num>
  <w:num w:numId="34">
    <w:abstractNumId w:val="48"/>
  </w:num>
  <w:num w:numId="35">
    <w:abstractNumId w:val="16"/>
  </w:num>
  <w:num w:numId="36">
    <w:abstractNumId w:val="11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41"/>
  </w:num>
  <w:num w:numId="40">
    <w:abstractNumId w:val="12"/>
  </w:num>
  <w:num w:numId="41">
    <w:abstractNumId w:val="17"/>
  </w:num>
  <w:num w:numId="42">
    <w:abstractNumId w:val="23"/>
  </w:num>
  <w:num w:numId="43">
    <w:abstractNumId w:val="9"/>
  </w:num>
  <w:num w:numId="44">
    <w:abstractNumId w:val="30"/>
  </w:num>
  <w:num w:numId="45">
    <w:abstractNumId w:val="19"/>
  </w:num>
  <w:num w:numId="46">
    <w:abstractNumId w:val="14"/>
  </w:num>
  <w:num w:numId="47">
    <w:abstractNumId w:val="32"/>
  </w:num>
  <w:num w:numId="48">
    <w:abstractNumId w:val="29"/>
  </w:num>
  <w:num w:numId="49">
    <w:abstractNumId w:val="45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C2"/>
    <w:rsid w:val="00005CB6"/>
    <w:rsid w:val="00011341"/>
    <w:rsid w:val="00011549"/>
    <w:rsid w:val="0001440C"/>
    <w:rsid w:val="000168C4"/>
    <w:rsid w:val="000171AD"/>
    <w:rsid w:val="00017B85"/>
    <w:rsid w:val="00023C7F"/>
    <w:rsid w:val="00023E1F"/>
    <w:rsid w:val="00027E67"/>
    <w:rsid w:val="00027F55"/>
    <w:rsid w:val="000347D9"/>
    <w:rsid w:val="000359CA"/>
    <w:rsid w:val="000407B7"/>
    <w:rsid w:val="0004244D"/>
    <w:rsid w:val="00052417"/>
    <w:rsid w:val="00052B4D"/>
    <w:rsid w:val="00060600"/>
    <w:rsid w:val="00064006"/>
    <w:rsid w:val="00070570"/>
    <w:rsid w:val="000712A8"/>
    <w:rsid w:val="00072495"/>
    <w:rsid w:val="00073A9B"/>
    <w:rsid w:val="00075818"/>
    <w:rsid w:val="000765E7"/>
    <w:rsid w:val="00081C91"/>
    <w:rsid w:val="00081EE3"/>
    <w:rsid w:val="00083921"/>
    <w:rsid w:val="000860A2"/>
    <w:rsid w:val="000861D9"/>
    <w:rsid w:val="000876B7"/>
    <w:rsid w:val="00094ED7"/>
    <w:rsid w:val="00095530"/>
    <w:rsid w:val="00095CA1"/>
    <w:rsid w:val="000A0C03"/>
    <w:rsid w:val="000A56E5"/>
    <w:rsid w:val="000B5037"/>
    <w:rsid w:val="000B7DCF"/>
    <w:rsid w:val="000C3DD7"/>
    <w:rsid w:val="000C568B"/>
    <w:rsid w:val="000C61E8"/>
    <w:rsid w:val="000D1F05"/>
    <w:rsid w:val="000D4CBC"/>
    <w:rsid w:val="000D727A"/>
    <w:rsid w:val="000E27EC"/>
    <w:rsid w:val="000E5AF3"/>
    <w:rsid w:val="000E7FBF"/>
    <w:rsid w:val="000F2B33"/>
    <w:rsid w:val="000F3820"/>
    <w:rsid w:val="000F6ACF"/>
    <w:rsid w:val="000F7EF9"/>
    <w:rsid w:val="00101A29"/>
    <w:rsid w:val="00106CD4"/>
    <w:rsid w:val="00107C3A"/>
    <w:rsid w:val="00107DB7"/>
    <w:rsid w:val="00110014"/>
    <w:rsid w:val="00112E80"/>
    <w:rsid w:val="00114792"/>
    <w:rsid w:val="001153AF"/>
    <w:rsid w:val="00116F66"/>
    <w:rsid w:val="0012085D"/>
    <w:rsid w:val="00122A41"/>
    <w:rsid w:val="00122A6D"/>
    <w:rsid w:val="00122F7F"/>
    <w:rsid w:val="00123558"/>
    <w:rsid w:val="0012443D"/>
    <w:rsid w:val="001264AE"/>
    <w:rsid w:val="00126BC8"/>
    <w:rsid w:val="001311EE"/>
    <w:rsid w:val="0013183B"/>
    <w:rsid w:val="00131FCA"/>
    <w:rsid w:val="001328E0"/>
    <w:rsid w:val="00135D88"/>
    <w:rsid w:val="00135DBB"/>
    <w:rsid w:val="00144B7B"/>
    <w:rsid w:val="0015088F"/>
    <w:rsid w:val="001518C8"/>
    <w:rsid w:val="00153E99"/>
    <w:rsid w:val="00155208"/>
    <w:rsid w:val="001556F4"/>
    <w:rsid w:val="00156E94"/>
    <w:rsid w:val="00157009"/>
    <w:rsid w:val="0016246E"/>
    <w:rsid w:val="00163116"/>
    <w:rsid w:val="00164B24"/>
    <w:rsid w:val="00164C94"/>
    <w:rsid w:val="00173BF5"/>
    <w:rsid w:val="00174524"/>
    <w:rsid w:val="001838B6"/>
    <w:rsid w:val="00184FA2"/>
    <w:rsid w:val="00186286"/>
    <w:rsid w:val="00190BD0"/>
    <w:rsid w:val="0019757F"/>
    <w:rsid w:val="00197619"/>
    <w:rsid w:val="00197898"/>
    <w:rsid w:val="001A0761"/>
    <w:rsid w:val="001B770B"/>
    <w:rsid w:val="001C08A2"/>
    <w:rsid w:val="001C2877"/>
    <w:rsid w:val="001C4D21"/>
    <w:rsid w:val="001C57E6"/>
    <w:rsid w:val="001C62CF"/>
    <w:rsid w:val="001C6690"/>
    <w:rsid w:val="001D0004"/>
    <w:rsid w:val="001D1576"/>
    <w:rsid w:val="001D3BAD"/>
    <w:rsid w:val="001D425B"/>
    <w:rsid w:val="001D5F5F"/>
    <w:rsid w:val="001D603D"/>
    <w:rsid w:val="001D6FA9"/>
    <w:rsid w:val="001D7AE9"/>
    <w:rsid w:val="001D7D26"/>
    <w:rsid w:val="001E048A"/>
    <w:rsid w:val="001E3A0B"/>
    <w:rsid w:val="001E7A07"/>
    <w:rsid w:val="001E7DCD"/>
    <w:rsid w:val="001F0BEB"/>
    <w:rsid w:val="001F1CBE"/>
    <w:rsid w:val="001F3E3D"/>
    <w:rsid w:val="001F4753"/>
    <w:rsid w:val="001F4E93"/>
    <w:rsid w:val="00200039"/>
    <w:rsid w:val="00222BBE"/>
    <w:rsid w:val="00223808"/>
    <w:rsid w:val="0022422C"/>
    <w:rsid w:val="0022460C"/>
    <w:rsid w:val="002253EE"/>
    <w:rsid w:val="00227E79"/>
    <w:rsid w:val="00230869"/>
    <w:rsid w:val="002314C5"/>
    <w:rsid w:val="00231680"/>
    <w:rsid w:val="00232C0D"/>
    <w:rsid w:val="00236099"/>
    <w:rsid w:val="0023697A"/>
    <w:rsid w:val="00237A5C"/>
    <w:rsid w:val="002409BA"/>
    <w:rsid w:val="00241793"/>
    <w:rsid w:val="00241E4E"/>
    <w:rsid w:val="00243314"/>
    <w:rsid w:val="002439FF"/>
    <w:rsid w:val="00243CDA"/>
    <w:rsid w:val="00247D7E"/>
    <w:rsid w:val="00251D3B"/>
    <w:rsid w:val="00252FC9"/>
    <w:rsid w:val="002536E6"/>
    <w:rsid w:val="002557FF"/>
    <w:rsid w:val="002607C3"/>
    <w:rsid w:val="00260EC7"/>
    <w:rsid w:val="00263B0A"/>
    <w:rsid w:val="00273446"/>
    <w:rsid w:val="0027704A"/>
    <w:rsid w:val="002853B9"/>
    <w:rsid w:val="00286A54"/>
    <w:rsid w:val="0029148D"/>
    <w:rsid w:val="00294FDC"/>
    <w:rsid w:val="002A334B"/>
    <w:rsid w:val="002A3D20"/>
    <w:rsid w:val="002A4AF5"/>
    <w:rsid w:val="002B0BFB"/>
    <w:rsid w:val="002B2A17"/>
    <w:rsid w:val="002B6BBC"/>
    <w:rsid w:val="002B7246"/>
    <w:rsid w:val="002C24F2"/>
    <w:rsid w:val="002C2AC1"/>
    <w:rsid w:val="002D7DE3"/>
    <w:rsid w:val="002E13D2"/>
    <w:rsid w:val="002E26E2"/>
    <w:rsid w:val="002E28A6"/>
    <w:rsid w:val="002E2DDA"/>
    <w:rsid w:val="002E42B8"/>
    <w:rsid w:val="002E52C5"/>
    <w:rsid w:val="002E5E1B"/>
    <w:rsid w:val="002E7AB7"/>
    <w:rsid w:val="002F16F0"/>
    <w:rsid w:val="002F215F"/>
    <w:rsid w:val="002F32C6"/>
    <w:rsid w:val="002F7C95"/>
    <w:rsid w:val="00301924"/>
    <w:rsid w:val="003042FC"/>
    <w:rsid w:val="00304C45"/>
    <w:rsid w:val="0030523F"/>
    <w:rsid w:val="003065D0"/>
    <w:rsid w:val="00306C8F"/>
    <w:rsid w:val="0030773F"/>
    <w:rsid w:val="0031043C"/>
    <w:rsid w:val="003105D0"/>
    <w:rsid w:val="00314E95"/>
    <w:rsid w:val="00321CF9"/>
    <w:rsid w:val="0032472F"/>
    <w:rsid w:val="0032594D"/>
    <w:rsid w:val="00330890"/>
    <w:rsid w:val="00332239"/>
    <w:rsid w:val="00343254"/>
    <w:rsid w:val="00345F0D"/>
    <w:rsid w:val="003460FD"/>
    <w:rsid w:val="003463E5"/>
    <w:rsid w:val="0035582E"/>
    <w:rsid w:val="00356EB1"/>
    <w:rsid w:val="00362FD2"/>
    <w:rsid w:val="003636A2"/>
    <w:rsid w:val="00364E7E"/>
    <w:rsid w:val="00367372"/>
    <w:rsid w:val="00373BC2"/>
    <w:rsid w:val="00377F55"/>
    <w:rsid w:val="00380973"/>
    <w:rsid w:val="00381609"/>
    <w:rsid w:val="00385E78"/>
    <w:rsid w:val="003927DD"/>
    <w:rsid w:val="00396740"/>
    <w:rsid w:val="003971C5"/>
    <w:rsid w:val="00397B62"/>
    <w:rsid w:val="003A06ED"/>
    <w:rsid w:val="003A0A44"/>
    <w:rsid w:val="003A1956"/>
    <w:rsid w:val="003A1C40"/>
    <w:rsid w:val="003A7195"/>
    <w:rsid w:val="003B0011"/>
    <w:rsid w:val="003B19C3"/>
    <w:rsid w:val="003B19E3"/>
    <w:rsid w:val="003B43DE"/>
    <w:rsid w:val="003B4623"/>
    <w:rsid w:val="003C1965"/>
    <w:rsid w:val="003C21C6"/>
    <w:rsid w:val="003C2416"/>
    <w:rsid w:val="003C2A72"/>
    <w:rsid w:val="003C7A21"/>
    <w:rsid w:val="003D12B2"/>
    <w:rsid w:val="003D21A1"/>
    <w:rsid w:val="003D4DA5"/>
    <w:rsid w:val="003D5443"/>
    <w:rsid w:val="003D5AAD"/>
    <w:rsid w:val="003E32E8"/>
    <w:rsid w:val="003E411E"/>
    <w:rsid w:val="003F2F9E"/>
    <w:rsid w:val="003F59A9"/>
    <w:rsid w:val="003F7E76"/>
    <w:rsid w:val="00401CD2"/>
    <w:rsid w:val="0040239B"/>
    <w:rsid w:val="00406293"/>
    <w:rsid w:val="004065D4"/>
    <w:rsid w:val="004069B2"/>
    <w:rsid w:val="00407732"/>
    <w:rsid w:val="00411C57"/>
    <w:rsid w:val="004123FC"/>
    <w:rsid w:val="004151C9"/>
    <w:rsid w:val="00422B1A"/>
    <w:rsid w:val="00425315"/>
    <w:rsid w:val="00425C3A"/>
    <w:rsid w:val="00427853"/>
    <w:rsid w:val="004302EA"/>
    <w:rsid w:val="0043054B"/>
    <w:rsid w:val="00434B6C"/>
    <w:rsid w:val="00441B98"/>
    <w:rsid w:val="00442DC9"/>
    <w:rsid w:val="00445434"/>
    <w:rsid w:val="00446584"/>
    <w:rsid w:val="00446A15"/>
    <w:rsid w:val="00446A35"/>
    <w:rsid w:val="004505FB"/>
    <w:rsid w:val="004536FB"/>
    <w:rsid w:val="0045379C"/>
    <w:rsid w:val="00453E01"/>
    <w:rsid w:val="0045529F"/>
    <w:rsid w:val="00455D16"/>
    <w:rsid w:val="0046123C"/>
    <w:rsid w:val="00462196"/>
    <w:rsid w:val="00463805"/>
    <w:rsid w:val="00464FA7"/>
    <w:rsid w:val="00466394"/>
    <w:rsid w:val="0047082A"/>
    <w:rsid w:val="00480144"/>
    <w:rsid w:val="00486037"/>
    <w:rsid w:val="0049027F"/>
    <w:rsid w:val="00491081"/>
    <w:rsid w:val="004936DA"/>
    <w:rsid w:val="00494D1D"/>
    <w:rsid w:val="0049572B"/>
    <w:rsid w:val="0049589C"/>
    <w:rsid w:val="00496114"/>
    <w:rsid w:val="00497AF0"/>
    <w:rsid w:val="004A1A99"/>
    <w:rsid w:val="004A4F49"/>
    <w:rsid w:val="004A782B"/>
    <w:rsid w:val="004B411F"/>
    <w:rsid w:val="004C5CB1"/>
    <w:rsid w:val="004C7E98"/>
    <w:rsid w:val="004D0541"/>
    <w:rsid w:val="004D2EFD"/>
    <w:rsid w:val="004D596F"/>
    <w:rsid w:val="004E0263"/>
    <w:rsid w:val="004E5B12"/>
    <w:rsid w:val="004E6693"/>
    <w:rsid w:val="004F0FA1"/>
    <w:rsid w:val="004F173F"/>
    <w:rsid w:val="004F6722"/>
    <w:rsid w:val="00500A9E"/>
    <w:rsid w:val="005038B7"/>
    <w:rsid w:val="00515759"/>
    <w:rsid w:val="00515A7A"/>
    <w:rsid w:val="005224AA"/>
    <w:rsid w:val="0052492B"/>
    <w:rsid w:val="005250D2"/>
    <w:rsid w:val="0052710E"/>
    <w:rsid w:val="00530B3D"/>
    <w:rsid w:val="00537BB5"/>
    <w:rsid w:val="0054008E"/>
    <w:rsid w:val="00541077"/>
    <w:rsid w:val="00541A17"/>
    <w:rsid w:val="00542222"/>
    <w:rsid w:val="00546630"/>
    <w:rsid w:val="005532A2"/>
    <w:rsid w:val="0056084F"/>
    <w:rsid w:val="00561FEE"/>
    <w:rsid w:val="00562DCA"/>
    <w:rsid w:val="00565DD9"/>
    <w:rsid w:val="00566241"/>
    <w:rsid w:val="00570B67"/>
    <w:rsid w:val="005737B8"/>
    <w:rsid w:val="00573957"/>
    <w:rsid w:val="00573A9F"/>
    <w:rsid w:val="00574AC0"/>
    <w:rsid w:val="00574CE0"/>
    <w:rsid w:val="0057627A"/>
    <w:rsid w:val="00577620"/>
    <w:rsid w:val="00577ECC"/>
    <w:rsid w:val="00582E6C"/>
    <w:rsid w:val="00582E7E"/>
    <w:rsid w:val="00584227"/>
    <w:rsid w:val="00586ADA"/>
    <w:rsid w:val="005871BD"/>
    <w:rsid w:val="00592125"/>
    <w:rsid w:val="00596E90"/>
    <w:rsid w:val="005A2B18"/>
    <w:rsid w:val="005A30A1"/>
    <w:rsid w:val="005A365B"/>
    <w:rsid w:val="005A73F6"/>
    <w:rsid w:val="005B225E"/>
    <w:rsid w:val="005B2CE9"/>
    <w:rsid w:val="005B3D69"/>
    <w:rsid w:val="005B640B"/>
    <w:rsid w:val="005B69F9"/>
    <w:rsid w:val="005C0333"/>
    <w:rsid w:val="005C0C60"/>
    <w:rsid w:val="005C2C93"/>
    <w:rsid w:val="005C3B4A"/>
    <w:rsid w:val="005C531B"/>
    <w:rsid w:val="005C5CF9"/>
    <w:rsid w:val="005C629C"/>
    <w:rsid w:val="005C6C74"/>
    <w:rsid w:val="005C7D3F"/>
    <w:rsid w:val="005D0EB7"/>
    <w:rsid w:val="005D1F02"/>
    <w:rsid w:val="005D23FC"/>
    <w:rsid w:val="005E174F"/>
    <w:rsid w:val="005E4612"/>
    <w:rsid w:val="005E4F5E"/>
    <w:rsid w:val="005E7F51"/>
    <w:rsid w:val="005F03CE"/>
    <w:rsid w:val="005F06C0"/>
    <w:rsid w:val="005F2FE1"/>
    <w:rsid w:val="005F32A2"/>
    <w:rsid w:val="005F77F0"/>
    <w:rsid w:val="00600C8A"/>
    <w:rsid w:val="00600F8C"/>
    <w:rsid w:val="0060118B"/>
    <w:rsid w:val="006014E0"/>
    <w:rsid w:val="00611443"/>
    <w:rsid w:val="006115DE"/>
    <w:rsid w:val="00617A26"/>
    <w:rsid w:val="00617CA3"/>
    <w:rsid w:val="0062416B"/>
    <w:rsid w:val="006249C2"/>
    <w:rsid w:val="006304CB"/>
    <w:rsid w:val="006348C6"/>
    <w:rsid w:val="006441F7"/>
    <w:rsid w:val="0064428C"/>
    <w:rsid w:val="00645527"/>
    <w:rsid w:val="00654708"/>
    <w:rsid w:val="00655964"/>
    <w:rsid w:val="006564A8"/>
    <w:rsid w:val="00666644"/>
    <w:rsid w:val="00667F5A"/>
    <w:rsid w:val="00674910"/>
    <w:rsid w:val="00680E3A"/>
    <w:rsid w:val="006811CC"/>
    <w:rsid w:val="00682429"/>
    <w:rsid w:val="006838E2"/>
    <w:rsid w:val="00683AC4"/>
    <w:rsid w:val="00684C6A"/>
    <w:rsid w:val="006870F8"/>
    <w:rsid w:val="00693A0B"/>
    <w:rsid w:val="00693AE9"/>
    <w:rsid w:val="00694762"/>
    <w:rsid w:val="006948B1"/>
    <w:rsid w:val="00695997"/>
    <w:rsid w:val="00695DD0"/>
    <w:rsid w:val="006960E4"/>
    <w:rsid w:val="00696EA1"/>
    <w:rsid w:val="006A1C65"/>
    <w:rsid w:val="006A4566"/>
    <w:rsid w:val="006A54E9"/>
    <w:rsid w:val="006B2591"/>
    <w:rsid w:val="006B3510"/>
    <w:rsid w:val="006C027E"/>
    <w:rsid w:val="006C64D4"/>
    <w:rsid w:val="006C6A7F"/>
    <w:rsid w:val="006D40C0"/>
    <w:rsid w:val="006D5B4D"/>
    <w:rsid w:val="006E0734"/>
    <w:rsid w:val="006E31B9"/>
    <w:rsid w:val="00700495"/>
    <w:rsid w:val="00701723"/>
    <w:rsid w:val="00702F51"/>
    <w:rsid w:val="00704032"/>
    <w:rsid w:val="00704BB1"/>
    <w:rsid w:val="00706972"/>
    <w:rsid w:val="007100C4"/>
    <w:rsid w:val="00711A22"/>
    <w:rsid w:val="00712840"/>
    <w:rsid w:val="00714ED8"/>
    <w:rsid w:val="00716371"/>
    <w:rsid w:val="00721291"/>
    <w:rsid w:val="00731415"/>
    <w:rsid w:val="00731E75"/>
    <w:rsid w:val="00732DE2"/>
    <w:rsid w:val="007342C9"/>
    <w:rsid w:val="007363FA"/>
    <w:rsid w:val="007368E4"/>
    <w:rsid w:val="00736CC0"/>
    <w:rsid w:val="007377B5"/>
    <w:rsid w:val="0074195C"/>
    <w:rsid w:val="00744C75"/>
    <w:rsid w:val="0075032B"/>
    <w:rsid w:val="00750711"/>
    <w:rsid w:val="007545AA"/>
    <w:rsid w:val="0076060F"/>
    <w:rsid w:val="00761D10"/>
    <w:rsid w:val="0076403F"/>
    <w:rsid w:val="0076425B"/>
    <w:rsid w:val="00764C04"/>
    <w:rsid w:val="0076539E"/>
    <w:rsid w:val="00766655"/>
    <w:rsid w:val="0077143E"/>
    <w:rsid w:val="00771EE5"/>
    <w:rsid w:val="00773BA6"/>
    <w:rsid w:val="00773D10"/>
    <w:rsid w:val="00777D1A"/>
    <w:rsid w:val="00780AA0"/>
    <w:rsid w:val="00784202"/>
    <w:rsid w:val="00784425"/>
    <w:rsid w:val="0078661D"/>
    <w:rsid w:val="00791A42"/>
    <w:rsid w:val="00791BB2"/>
    <w:rsid w:val="007939E5"/>
    <w:rsid w:val="007A044B"/>
    <w:rsid w:val="007A4ECC"/>
    <w:rsid w:val="007A51D7"/>
    <w:rsid w:val="007A6236"/>
    <w:rsid w:val="007A77E0"/>
    <w:rsid w:val="007B0C47"/>
    <w:rsid w:val="007B3567"/>
    <w:rsid w:val="007B4018"/>
    <w:rsid w:val="007C1AB7"/>
    <w:rsid w:val="007C2ED3"/>
    <w:rsid w:val="007C59F4"/>
    <w:rsid w:val="007C6CD3"/>
    <w:rsid w:val="007C7DD7"/>
    <w:rsid w:val="007D4C8A"/>
    <w:rsid w:val="007D4E7A"/>
    <w:rsid w:val="007D7848"/>
    <w:rsid w:val="007E09B3"/>
    <w:rsid w:val="007E25C2"/>
    <w:rsid w:val="007E7F7E"/>
    <w:rsid w:val="007F3ED4"/>
    <w:rsid w:val="007F5696"/>
    <w:rsid w:val="007F56E7"/>
    <w:rsid w:val="00800F5E"/>
    <w:rsid w:val="008145B1"/>
    <w:rsid w:val="00814E71"/>
    <w:rsid w:val="00822478"/>
    <w:rsid w:val="00823417"/>
    <w:rsid w:val="00825C64"/>
    <w:rsid w:val="008265E2"/>
    <w:rsid w:val="00831DA1"/>
    <w:rsid w:val="00834C18"/>
    <w:rsid w:val="00841577"/>
    <w:rsid w:val="00841DCB"/>
    <w:rsid w:val="00842BFF"/>
    <w:rsid w:val="008438FA"/>
    <w:rsid w:val="00846C96"/>
    <w:rsid w:val="0084730B"/>
    <w:rsid w:val="008502CE"/>
    <w:rsid w:val="008504BB"/>
    <w:rsid w:val="0085139B"/>
    <w:rsid w:val="00851C3F"/>
    <w:rsid w:val="00855376"/>
    <w:rsid w:val="00855769"/>
    <w:rsid w:val="00856B68"/>
    <w:rsid w:val="008615D8"/>
    <w:rsid w:val="00861E36"/>
    <w:rsid w:val="00863342"/>
    <w:rsid w:val="008640C4"/>
    <w:rsid w:val="008643E1"/>
    <w:rsid w:val="0087164E"/>
    <w:rsid w:val="00872AC1"/>
    <w:rsid w:val="00875D1B"/>
    <w:rsid w:val="00876CE1"/>
    <w:rsid w:val="00880EFE"/>
    <w:rsid w:val="00881591"/>
    <w:rsid w:val="00881861"/>
    <w:rsid w:val="00885891"/>
    <w:rsid w:val="00886D21"/>
    <w:rsid w:val="00893646"/>
    <w:rsid w:val="00895E60"/>
    <w:rsid w:val="008A1C6B"/>
    <w:rsid w:val="008A341E"/>
    <w:rsid w:val="008A41B7"/>
    <w:rsid w:val="008A6BA6"/>
    <w:rsid w:val="008A6EEC"/>
    <w:rsid w:val="008A7179"/>
    <w:rsid w:val="008B025F"/>
    <w:rsid w:val="008B064B"/>
    <w:rsid w:val="008B0C0D"/>
    <w:rsid w:val="008C0329"/>
    <w:rsid w:val="008C36DA"/>
    <w:rsid w:val="008C5DD1"/>
    <w:rsid w:val="008D202F"/>
    <w:rsid w:val="008D598F"/>
    <w:rsid w:val="008D6645"/>
    <w:rsid w:val="008E164B"/>
    <w:rsid w:val="008E1F0B"/>
    <w:rsid w:val="008E3D32"/>
    <w:rsid w:val="008E3F1C"/>
    <w:rsid w:val="008E54D9"/>
    <w:rsid w:val="008E7849"/>
    <w:rsid w:val="008F00E9"/>
    <w:rsid w:val="008F0132"/>
    <w:rsid w:val="008F151F"/>
    <w:rsid w:val="008F1A9A"/>
    <w:rsid w:val="008F3D4D"/>
    <w:rsid w:val="008F4706"/>
    <w:rsid w:val="008F7834"/>
    <w:rsid w:val="008F7F8D"/>
    <w:rsid w:val="00901CA4"/>
    <w:rsid w:val="00902092"/>
    <w:rsid w:val="00902ACC"/>
    <w:rsid w:val="009145D0"/>
    <w:rsid w:val="00915C8F"/>
    <w:rsid w:val="009172B4"/>
    <w:rsid w:val="009243FF"/>
    <w:rsid w:val="00924EA7"/>
    <w:rsid w:val="00925BB2"/>
    <w:rsid w:val="00926E50"/>
    <w:rsid w:val="0094072D"/>
    <w:rsid w:val="009409A3"/>
    <w:rsid w:val="00942487"/>
    <w:rsid w:val="00942F67"/>
    <w:rsid w:val="009508BB"/>
    <w:rsid w:val="00956072"/>
    <w:rsid w:val="0096027E"/>
    <w:rsid w:val="009642B6"/>
    <w:rsid w:val="0096605B"/>
    <w:rsid w:val="00966AC6"/>
    <w:rsid w:val="00966F55"/>
    <w:rsid w:val="009737D3"/>
    <w:rsid w:val="0097586F"/>
    <w:rsid w:val="00975DC1"/>
    <w:rsid w:val="00980383"/>
    <w:rsid w:val="00984FF4"/>
    <w:rsid w:val="00987EEB"/>
    <w:rsid w:val="009A127D"/>
    <w:rsid w:val="009A38B1"/>
    <w:rsid w:val="009A7F1C"/>
    <w:rsid w:val="009B24D0"/>
    <w:rsid w:val="009B2B14"/>
    <w:rsid w:val="009B797D"/>
    <w:rsid w:val="009C0B1A"/>
    <w:rsid w:val="009C32ED"/>
    <w:rsid w:val="009C3F0F"/>
    <w:rsid w:val="009D04FF"/>
    <w:rsid w:val="009D556D"/>
    <w:rsid w:val="009D663C"/>
    <w:rsid w:val="009D7EB4"/>
    <w:rsid w:val="009E1C8C"/>
    <w:rsid w:val="009E5861"/>
    <w:rsid w:val="009E58D3"/>
    <w:rsid w:val="009F4272"/>
    <w:rsid w:val="009F5993"/>
    <w:rsid w:val="009F6B72"/>
    <w:rsid w:val="00A00BE8"/>
    <w:rsid w:val="00A02C0E"/>
    <w:rsid w:val="00A04443"/>
    <w:rsid w:val="00A07792"/>
    <w:rsid w:val="00A108AB"/>
    <w:rsid w:val="00A13FD4"/>
    <w:rsid w:val="00A144D0"/>
    <w:rsid w:val="00A153FE"/>
    <w:rsid w:val="00A16CD8"/>
    <w:rsid w:val="00A200DA"/>
    <w:rsid w:val="00A21846"/>
    <w:rsid w:val="00A21F91"/>
    <w:rsid w:val="00A24309"/>
    <w:rsid w:val="00A25792"/>
    <w:rsid w:val="00A25A52"/>
    <w:rsid w:val="00A27BF6"/>
    <w:rsid w:val="00A31BBB"/>
    <w:rsid w:val="00A42380"/>
    <w:rsid w:val="00A4593E"/>
    <w:rsid w:val="00A465C5"/>
    <w:rsid w:val="00A518F8"/>
    <w:rsid w:val="00A5302D"/>
    <w:rsid w:val="00A54B55"/>
    <w:rsid w:val="00A5716E"/>
    <w:rsid w:val="00A61E61"/>
    <w:rsid w:val="00A6229B"/>
    <w:rsid w:val="00A62560"/>
    <w:rsid w:val="00A6565A"/>
    <w:rsid w:val="00A6643B"/>
    <w:rsid w:val="00A67611"/>
    <w:rsid w:val="00A7034B"/>
    <w:rsid w:val="00A703DC"/>
    <w:rsid w:val="00A713FA"/>
    <w:rsid w:val="00A738AA"/>
    <w:rsid w:val="00A7770A"/>
    <w:rsid w:val="00A77C93"/>
    <w:rsid w:val="00A80F97"/>
    <w:rsid w:val="00A82E6B"/>
    <w:rsid w:val="00A84BA5"/>
    <w:rsid w:val="00A91DBA"/>
    <w:rsid w:val="00A92347"/>
    <w:rsid w:val="00A971D6"/>
    <w:rsid w:val="00AA5A9C"/>
    <w:rsid w:val="00AB22ED"/>
    <w:rsid w:val="00AB3F82"/>
    <w:rsid w:val="00AC2577"/>
    <w:rsid w:val="00AC3FE6"/>
    <w:rsid w:val="00AC440B"/>
    <w:rsid w:val="00AC4B1B"/>
    <w:rsid w:val="00AC634D"/>
    <w:rsid w:val="00AC6CB4"/>
    <w:rsid w:val="00AD02A7"/>
    <w:rsid w:val="00AD1C87"/>
    <w:rsid w:val="00AE3D4D"/>
    <w:rsid w:val="00AF0448"/>
    <w:rsid w:val="00AF05BA"/>
    <w:rsid w:val="00AF0927"/>
    <w:rsid w:val="00AF18A9"/>
    <w:rsid w:val="00AF399E"/>
    <w:rsid w:val="00AF4BC0"/>
    <w:rsid w:val="00AF4D0F"/>
    <w:rsid w:val="00AF5065"/>
    <w:rsid w:val="00AF5ECC"/>
    <w:rsid w:val="00AF65F2"/>
    <w:rsid w:val="00AF779D"/>
    <w:rsid w:val="00B07135"/>
    <w:rsid w:val="00B142B4"/>
    <w:rsid w:val="00B20241"/>
    <w:rsid w:val="00B21163"/>
    <w:rsid w:val="00B22101"/>
    <w:rsid w:val="00B22C52"/>
    <w:rsid w:val="00B237F4"/>
    <w:rsid w:val="00B23A32"/>
    <w:rsid w:val="00B267DC"/>
    <w:rsid w:val="00B278F0"/>
    <w:rsid w:val="00B3116F"/>
    <w:rsid w:val="00B32C0F"/>
    <w:rsid w:val="00B33141"/>
    <w:rsid w:val="00B40C01"/>
    <w:rsid w:val="00B410AB"/>
    <w:rsid w:val="00B4174E"/>
    <w:rsid w:val="00B4391B"/>
    <w:rsid w:val="00B43D95"/>
    <w:rsid w:val="00B5685C"/>
    <w:rsid w:val="00B56C6D"/>
    <w:rsid w:val="00B6061F"/>
    <w:rsid w:val="00B62303"/>
    <w:rsid w:val="00B65D9A"/>
    <w:rsid w:val="00B71253"/>
    <w:rsid w:val="00B743CA"/>
    <w:rsid w:val="00B755B6"/>
    <w:rsid w:val="00B75690"/>
    <w:rsid w:val="00B81FBF"/>
    <w:rsid w:val="00B870A2"/>
    <w:rsid w:val="00B90E4D"/>
    <w:rsid w:val="00B94EF7"/>
    <w:rsid w:val="00B963F2"/>
    <w:rsid w:val="00B97B2D"/>
    <w:rsid w:val="00BA17AE"/>
    <w:rsid w:val="00BA1B19"/>
    <w:rsid w:val="00BB16A4"/>
    <w:rsid w:val="00BB4637"/>
    <w:rsid w:val="00BB51C5"/>
    <w:rsid w:val="00BB55CB"/>
    <w:rsid w:val="00BB5DFE"/>
    <w:rsid w:val="00BB633B"/>
    <w:rsid w:val="00BB65C6"/>
    <w:rsid w:val="00BC0C0A"/>
    <w:rsid w:val="00BC13AE"/>
    <w:rsid w:val="00BC1491"/>
    <w:rsid w:val="00BC39C6"/>
    <w:rsid w:val="00BC563E"/>
    <w:rsid w:val="00BC6895"/>
    <w:rsid w:val="00BD2C14"/>
    <w:rsid w:val="00BE6327"/>
    <w:rsid w:val="00BE779E"/>
    <w:rsid w:val="00BF2550"/>
    <w:rsid w:val="00BF29DE"/>
    <w:rsid w:val="00BF6BC5"/>
    <w:rsid w:val="00C05070"/>
    <w:rsid w:val="00C14DC5"/>
    <w:rsid w:val="00C1522D"/>
    <w:rsid w:val="00C15F99"/>
    <w:rsid w:val="00C17FF4"/>
    <w:rsid w:val="00C21A86"/>
    <w:rsid w:val="00C24966"/>
    <w:rsid w:val="00C24BCE"/>
    <w:rsid w:val="00C26322"/>
    <w:rsid w:val="00C3345C"/>
    <w:rsid w:val="00C348FE"/>
    <w:rsid w:val="00C35466"/>
    <w:rsid w:val="00C419D0"/>
    <w:rsid w:val="00C42A53"/>
    <w:rsid w:val="00C4431C"/>
    <w:rsid w:val="00C44FE8"/>
    <w:rsid w:val="00C478D8"/>
    <w:rsid w:val="00C52BB9"/>
    <w:rsid w:val="00C53301"/>
    <w:rsid w:val="00C53B94"/>
    <w:rsid w:val="00C55146"/>
    <w:rsid w:val="00C55A2C"/>
    <w:rsid w:val="00C61C8E"/>
    <w:rsid w:val="00C626C6"/>
    <w:rsid w:val="00C64AB4"/>
    <w:rsid w:val="00C65899"/>
    <w:rsid w:val="00C6653D"/>
    <w:rsid w:val="00C67803"/>
    <w:rsid w:val="00C7217F"/>
    <w:rsid w:val="00C8217A"/>
    <w:rsid w:val="00C82647"/>
    <w:rsid w:val="00C83124"/>
    <w:rsid w:val="00C836ED"/>
    <w:rsid w:val="00C87291"/>
    <w:rsid w:val="00C946E6"/>
    <w:rsid w:val="00C960B0"/>
    <w:rsid w:val="00C97455"/>
    <w:rsid w:val="00C974A2"/>
    <w:rsid w:val="00CA04D9"/>
    <w:rsid w:val="00CA1624"/>
    <w:rsid w:val="00CA2285"/>
    <w:rsid w:val="00CA2791"/>
    <w:rsid w:val="00CA6478"/>
    <w:rsid w:val="00CA6AF9"/>
    <w:rsid w:val="00CA7F2A"/>
    <w:rsid w:val="00CB0005"/>
    <w:rsid w:val="00CB0588"/>
    <w:rsid w:val="00CB1992"/>
    <w:rsid w:val="00CB294E"/>
    <w:rsid w:val="00CB60F5"/>
    <w:rsid w:val="00CB6E0B"/>
    <w:rsid w:val="00CD44E6"/>
    <w:rsid w:val="00CD4889"/>
    <w:rsid w:val="00CD6A0E"/>
    <w:rsid w:val="00CD6F25"/>
    <w:rsid w:val="00CD77B9"/>
    <w:rsid w:val="00CE0F51"/>
    <w:rsid w:val="00CE37C0"/>
    <w:rsid w:val="00CE417B"/>
    <w:rsid w:val="00CE63A8"/>
    <w:rsid w:val="00CE7B93"/>
    <w:rsid w:val="00CF33F9"/>
    <w:rsid w:val="00CF3D34"/>
    <w:rsid w:val="00CF79E9"/>
    <w:rsid w:val="00D00BF7"/>
    <w:rsid w:val="00D00C9C"/>
    <w:rsid w:val="00D063C2"/>
    <w:rsid w:val="00D0759D"/>
    <w:rsid w:val="00D11DC9"/>
    <w:rsid w:val="00D15B82"/>
    <w:rsid w:val="00D178CB"/>
    <w:rsid w:val="00D211AF"/>
    <w:rsid w:val="00D22914"/>
    <w:rsid w:val="00D25968"/>
    <w:rsid w:val="00D27244"/>
    <w:rsid w:val="00D279E1"/>
    <w:rsid w:val="00D319A5"/>
    <w:rsid w:val="00D322B4"/>
    <w:rsid w:val="00D326D2"/>
    <w:rsid w:val="00D33AD9"/>
    <w:rsid w:val="00D34127"/>
    <w:rsid w:val="00D3507C"/>
    <w:rsid w:val="00D35488"/>
    <w:rsid w:val="00D43FBF"/>
    <w:rsid w:val="00D446E5"/>
    <w:rsid w:val="00D46497"/>
    <w:rsid w:val="00D46A76"/>
    <w:rsid w:val="00D46C7D"/>
    <w:rsid w:val="00D470BE"/>
    <w:rsid w:val="00D513DB"/>
    <w:rsid w:val="00D53007"/>
    <w:rsid w:val="00D56973"/>
    <w:rsid w:val="00D57C53"/>
    <w:rsid w:val="00D607AF"/>
    <w:rsid w:val="00D60AC7"/>
    <w:rsid w:val="00D61311"/>
    <w:rsid w:val="00D625EE"/>
    <w:rsid w:val="00D70078"/>
    <w:rsid w:val="00D7131C"/>
    <w:rsid w:val="00D77F6D"/>
    <w:rsid w:val="00D81A85"/>
    <w:rsid w:val="00D82CA1"/>
    <w:rsid w:val="00D87CA6"/>
    <w:rsid w:val="00D901AA"/>
    <w:rsid w:val="00D92408"/>
    <w:rsid w:val="00D9242C"/>
    <w:rsid w:val="00D92F69"/>
    <w:rsid w:val="00D97F0F"/>
    <w:rsid w:val="00DA1D6A"/>
    <w:rsid w:val="00DA2F20"/>
    <w:rsid w:val="00DA5696"/>
    <w:rsid w:val="00DA6280"/>
    <w:rsid w:val="00DA6C98"/>
    <w:rsid w:val="00DA7A8F"/>
    <w:rsid w:val="00DB5867"/>
    <w:rsid w:val="00DB683E"/>
    <w:rsid w:val="00DC0961"/>
    <w:rsid w:val="00DC1471"/>
    <w:rsid w:val="00DC5AAF"/>
    <w:rsid w:val="00DC79BB"/>
    <w:rsid w:val="00DC7CDA"/>
    <w:rsid w:val="00DD5AD3"/>
    <w:rsid w:val="00DE0DEA"/>
    <w:rsid w:val="00DE0EA2"/>
    <w:rsid w:val="00DE279C"/>
    <w:rsid w:val="00DE3B3F"/>
    <w:rsid w:val="00DE6B33"/>
    <w:rsid w:val="00DE763B"/>
    <w:rsid w:val="00DE7857"/>
    <w:rsid w:val="00DF1C31"/>
    <w:rsid w:val="00DF2046"/>
    <w:rsid w:val="00DF32E6"/>
    <w:rsid w:val="00DF560E"/>
    <w:rsid w:val="00E001B1"/>
    <w:rsid w:val="00E04174"/>
    <w:rsid w:val="00E0768E"/>
    <w:rsid w:val="00E07A4D"/>
    <w:rsid w:val="00E116ED"/>
    <w:rsid w:val="00E1193E"/>
    <w:rsid w:val="00E1517A"/>
    <w:rsid w:val="00E203FE"/>
    <w:rsid w:val="00E209CB"/>
    <w:rsid w:val="00E21A29"/>
    <w:rsid w:val="00E22A88"/>
    <w:rsid w:val="00E24308"/>
    <w:rsid w:val="00E249BD"/>
    <w:rsid w:val="00E257CB"/>
    <w:rsid w:val="00E31EFD"/>
    <w:rsid w:val="00E32842"/>
    <w:rsid w:val="00E34484"/>
    <w:rsid w:val="00E352CD"/>
    <w:rsid w:val="00E356E4"/>
    <w:rsid w:val="00E43E02"/>
    <w:rsid w:val="00E44835"/>
    <w:rsid w:val="00E45D7F"/>
    <w:rsid w:val="00E51817"/>
    <w:rsid w:val="00E57C5F"/>
    <w:rsid w:val="00E62D82"/>
    <w:rsid w:val="00E62DD1"/>
    <w:rsid w:val="00E67D84"/>
    <w:rsid w:val="00E7029D"/>
    <w:rsid w:val="00E74D94"/>
    <w:rsid w:val="00E76C5F"/>
    <w:rsid w:val="00E76C73"/>
    <w:rsid w:val="00E77452"/>
    <w:rsid w:val="00E77C52"/>
    <w:rsid w:val="00E80FFD"/>
    <w:rsid w:val="00E82780"/>
    <w:rsid w:val="00E84C37"/>
    <w:rsid w:val="00E84E33"/>
    <w:rsid w:val="00E923D8"/>
    <w:rsid w:val="00E93CB8"/>
    <w:rsid w:val="00E94E2C"/>
    <w:rsid w:val="00E958B7"/>
    <w:rsid w:val="00E95C1E"/>
    <w:rsid w:val="00E97ED8"/>
    <w:rsid w:val="00EA0200"/>
    <w:rsid w:val="00EA05C9"/>
    <w:rsid w:val="00EA19C4"/>
    <w:rsid w:val="00EA40A7"/>
    <w:rsid w:val="00EA7B0C"/>
    <w:rsid w:val="00EB1E69"/>
    <w:rsid w:val="00EB2B4A"/>
    <w:rsid w:val="00EB2D70"/>
    <w:rsid w:val="00EB454B"/>
    <w:rsid w:val="00EB5E61"/>
    <w:rsid w:val="00EB792A"/>
    <w:rsid w:val="00EC0719"/>
    <w:rsid w:val="00EC0942"/>
    <w:rsid w:val="00EC0B84"/>
    <w:rsid w:val="00EC39E0"/>
    <w:rsid w:val="00EC5E6F"/>
    <w:rsid w:val="00EC67AB"/>
    <w:rsid w:val="00EC6E68"/>
    <w:rsid w:val="00EC7AF8"/>
    <w:rsid w:val="00ED00AD"/>
    <w:rsid w:val="00ED086F"/>
    <w:rsid w:val="00ED0CA4"/>
    <w:rsid w:val="00ED1882"/>
    <w:rsid w:val="00ED2813"/>
    <w:rsid w:val="00EE0E09"/>
    <w:rsid w:val="00EE1349"/>
    <w:rsid w:val="00EE1E04"/>
    <w:rsid w:val="00EE3B5C"/>
    <w:rsid w:val="00EE6C8D"/>
    <w:rsid w:val="00EE7A4A"/>
    <w:rsid w:val="00EF0B3F"/>
    <w:rsid w:val="00EF5012"/>
    <w:rsid w:val="00EF6F4C"/>
    <w:rsid w:val="00EF7F1A"/>
    <w:rsid w:val="00F01BA6"/>
    <w:rsid w:val="00F03652"/>
    <w:rsid w:val="00F064CC"/>
    <w:rsid w:val="00F1059B"/>
    <w:rsid w:val="00F12CF5"/>
    <w:rsid w:val="00F13A4C"/>
    <w:rsid w:val="00F16CC6"/>
    <w:rsid w:val="00F16EB7"/>
    <w:rsid w:val="00F17649"/>
    <w:rsid w:val="00F22D4D"/>
    <w:rsid w:val="00F250EE"/>
    <w:rsid w:val="00F271FA"/>
    <w:rsid w:val="00F272F5"/>
    <w:rsid w:val="00F3309C"/>
    <w:rsid w:val="00F35A8E"/>
    <w:rsid w:val="00F37A6F"/>
    <w:rsid w:val="00F37C4D"/>
    <w:rsid w:val="00F43098"/>
    <w:rsid w:val="00F43E71"/>
    <w:rsid w:val="00F4624B"/>
    <w:rsid w:val="00F47576"/>
    <w:rsid w:val="00F4766F"/>
    <w:rsid w:val="00F5094D"/>
    <w:rsid w:val="00F52F6D"/>
    <w:rsid w:val="00F530BE"/>
    <w:rsid w:val="00F53A1B"/>
    <w:rsid w:val="00F53AFE"/>
    <w:rsid w:val="00F565F4"/>
    <w:rsid w:val="00F6704A"/>
    <w:rsid w:val="00F71FCC"/>
    <w:rsid w:val="00F720F7"/>
    <w:rsid w:val="00F76EED"/>
    <w:rsid w:val="00F8366D"/>
    <w:rsid w:val="00F856B9"/>
    <w:rsid w:val="00F86E09"/>
    <w:rsid w:val="00F90539"/>
    <w:rsid w:val="00F9291A"/>
    <w:rsid w:val="00F951AA"/>
    <w:rsid w:val="00F952B7"/>
    <w:rsid w:val="00F9709C"/>
    <w:rsid w:val="00FA54F1"/>
    <w:rsid w:val="00FA5898"/>
    <w:rsid w:val="00FB0019"/>
    <w:rsid w:val="00FB6FA1"/>
    <w:rsid w:val="00FB78E1"/>
    <w:rsid w:val="00FC17D4"/>
    <w:rsid w:val="00FC18EC"/>
    <w:rsid w:val="00FC1DF6"/>
    <w:rsid w:val="00FC2942"/>
    <w:rsid w:val="00FC2AAF"/>
    <w:rsid w:val="00FC2AB9"/>
    <w:rsid w:val="00FC6C1E"/>
    <w:rsid w:val="00FD2172"/>
    <w:rsid w:val="00FD2235"/>
    <w:rsid w:val="00FD2928"/>
    <w:rsid w:val="00FD6DF5"/>
    <w:rsid w:val="00FE2C72"/>
    <w:rsid w:val="00FE3845"/>
    <w:rsid w:val="00FE6C0C"/>
    <w:rsid w:val="00FE783E"/>
    <w:rsid w:val="00FF3281"/>
    <w:rsid w:val="00FF515B"/>
    <w:rsid w:val="00FF522D"/>
    <w:rsid w:val="00FF56D2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EC6F"/>
  <w15:chartTrackingRefBased/>
  <w15:docId w15:val="{E589C5C0-5EEF-4C12-84A9-82640B02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E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1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4">
    <w:name w:val="Strong"/>
    <w:basedOn w:val="a0"/>
    <w:uiPriority w:val="22"/>
    <w:qFormat/>
    <w:rsid w:val="006348C6"/>
    <w:rPr>
      <w:b/>
      <w:bCs/>
    </w:rPr>
  </w:style>
  <w:style w:type="paragraph" w:styleId="a5">
    <w:name w:val="Normal (Web)"/>
    <w:basedOn w:val="a"/>
    <w:uiPriority w:val="99"/>
    <w:semiHidden/>
    <w:unhideWhenUsed/>
    <w:rsid w:val="00CF79E9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6">
    <w:name w:val="No Spacing"/>
    <w:uiPriority w:val="1"/>
    <w:qFormat/>
    <w:rsid w:val="0001154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31BB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A31BB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9">
    <w:name w:val="footer"/>
    <w:basedOn w:val="a"/>
    <w:link w:val="aa"/>
    <w:uiPriority w:val="99"/>
    <w:unhideWhenUsed/>
    <w:rsid w:val="00A31BB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A31BB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b">
    <w:name w:val="Hyperlink"/>
    <w:basedOn w:val="a0"/>
    <w:uiPriority w:val="99"/>
    <w:semiHidden/>
    <w:unhideWhenUsed/>
    <w:rsid w:val="00E97ED8"/>
    <w:rPr>
      <w:color w:val="0000FF"/>
      <w:u w:val="single"/>
    </w:rPr>
  </w:style>
  <w:style w:type="paragraph" w:customStyle="1" w:styleId="rtejustify">
    <w:name w:val="rtejustify"/>
    <w:basedOn w:val="a"/>
    <w:rsid w:val="00915C8F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MSGENFONTSTYLENAMETEMPLATEROLEMSGENFONTSTYLENAMEBYROLETEXT1">
    <w:name w:val="MSG_EN_FONT_STYLE_NAME_TEMPLATE_ROLE MSG_EN_FONT_STYLE_NAME_BY_ROLE_TEXT|1_"/>
    <w:basedOn w:val="a0"/>
    <w:link w:val="MSGENFONTSTYLENAMETEMPLATEROLEMSGENFONTSTYLENAMEBYROLETEXT10"/>
    <w:rsid w:val="00DC0961"/>
    <w:rPr>
      <w:color w:val="878787"/>
    </w:rPr>
  </w:style>
  <w:style w:type="paragraph" w:customStyle="1" w:styleId="MSGENFONTSTYLENAMETEMPLATEROLEMSGENFONTSTYLENAMEBYROLETEXT10">
    <w:name w:val="MSG_EN_FONT_STYLE_NAME_TEMPLATE_ROLE MSG_EN_FONT_STYLE_NAME_BY_ROLE_TEXT|1"/>
    <w:basedOn w:val="a"/>
    <w:link w:val="MSGENFONTSTYLENAMETEMPLATEROLEMSGENFONTSTYLENAMEBYROLETEXT1"/>
    <w:rsid w:val="00DC0961"/>
    <w:pPr>
      <w:widowControl w:val="0"/>
      <w:suppressAutoHyphens w:val="0"/>
      <w:spacing w:after="220"/>
    </w:pPr>
    <w:rPr>
      <w:rFonts w:asciiTheme="minorHAnsi" w:eastAsiaTheme="minorHAnsi" w:hAnsiTheme="minorHAnsi" w:cstheme="minorBidi"/>
      <w:color w:val="878787"/>
      <w:sz w:val="22"/>
      <w:szCs w:val="22"/>
      <w:lang w:val="uk-UA" w:eastAsia="en-US"/>
    </w:rPr>
  </w:style>
  <w:style w:type="paragraph" w:customStyle="1" w:styleId="rvps2">
    <w:name w:val="rvps2"/>
    <w:basedOn w:val="a"/>
    <w:rsid w:val="00582E6C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332239"/>
  </w:style>
  <w:style w:type="paragraph" w:styleId="ac">
    <w:name w:val="Balloon Text"/>
    <w:basedOn w:val="a"/>
    <w:link w:val="ad"/>
    <w:uiPriority w:val="99"/>
    <w:semiHidden/>
    <w:unhideWhenUsed/>
    <w:rsid w:val="000D727A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D727A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4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488">
          <w:marLeft w:val="-225"/>
          <w:marRight w:val="-22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6389</Words>
  <Characters>3642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Янкіна Наталія Станіславівна</dc:creator>
  <cp:keywords/>
  <dc:description/>
  <cp:lastModifiedBy>Василенко Наталія Іванівна</cp:lastModifiedBy>
  <cp:revision>6</cp:revision>
  <cp:lastPrinted>2024-08-02T05:50:00Z</cp:lastPrinted>
  <dcterms:created xsi:type="dcterms:W3CDTF">2024-08-07T11:34:00Z</dcterms:created>
  <dcterms:modified xsi:type="dcterms:W3CDTF">2024-08-08T05:47:00Z</dcterms:modified>
</cp:coreProperties>
</file>