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0D44" w:rsidRPr="00A51985" w:rsidRDefault="00990D44" w:rsidP="00A51985">
      <w:pPr>
        <w:pBdr>
          <w:top w:val="nil"/>
          <w:left w:val="nil"/>
          <w:bottom w:val="nil"/>
          <w:right w:val="nil"/>
          <w:between w:val="nil"/>
        </w:pBdr>
        <w:spacing w:line="240" w:lineRule="auto"/>
        <w:ind w:leftChars="0" w:left="-284" w:firstLineChars="0" w:firstLine="0"/>
        <w:jc w:val="center"/>
        <w:rPr>
          <w:sz w:val="28"/>
          <w:szCs w:val="28"/>
          <w:lang w:val="uk-UA"/>
        </w:rPr>
      </w:pPr>
      <w:r w:rsidRPr="00A51985">
        <w:rPr>
          <w:noProof/>
          <w:sz w:val="28"/>
          <w:szCs w:val="28"/>
          <w:lang w:val="uk-UA" w:eastAsia="uk-UA"/>
        </w:rPr>
        <w:drawing>
          <wp:inline distT="0" distB="0" distL="114300" distR="114300" wp14:anchorId="04C8A9CD" wp14:editId="2126C2CA">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990D44" w:rsidRPr="00A51985" w:rsidRDefault="00990D44">
      <w:pPr>
        <w:pBdr>
          <w:top w:val="nil"/>
          <w:left w:val="nil"/>
          <w:bottom w:val="nil"/>
          <w:right w:val="nil"/>
          <w:between w:val="nil"/>
        </w:pBdr>
        <w:spacing w:line="240" w:lineRule="auto"/>
        <w:ind w:left="1" w:hanging="3"/>
        <w:rPr>
          <w:sz w:val="28"/>
          <w:szCs w:val="28"/>
          <w:lang w:val="uk-UA"/>
        </w:rPr>
      </w:pPr>
    </w:p>
    <w:p w:rsidR="00990D44" w:rsidRPr="00A51985" w:rsidRDefault="00990D44" w:rsidP="00AC1A66">
      <w:pPr>
        <w:pBdr>
          <w:top w:val="nil"/>
          <w:left w:val="nil"/>
          <w:bottom w:val="nil"/>
          <w:right w:val="nil"/>
          <w:between w:val="nil"/>
        </w:pBdr>
        <w:spacing w:line="240" w:lineRule="auto"/>
        <w:ind w:left="2" w:hanging="4"/>
        <w:jc w:val="center"/>
        <w:rPr>
          <w:sz w:val="36"/>
          <w:szCs w:val="36"/>
          <w:lang w:val="uk-UA"/>
        </w:rPr>
      </w:pPr>
      <w:r w:rsidRPr="00A51985">
        <w:rPr>
          <w:sz w:val="36"/>
          <w:szCs w:val="36"/>
          <w:lang w:val="uk-UA"/>
        </w:rPr>
        <w:t>ВИЩА КВАЛІФІКАЦІЙНА КОМІСІЯ СУДДІВ УКРАЇНИ</w:t>
      </w:r>
    </w:p>
    <w:p w:rsidR="00990D44" w:rsidRPr="00A51985" w:rsidRDefault="00990D44">
      <w:pPr>
        <w:pBdr>
          <w:top w:val="nil"/>
          <w:left w:val="nil"/>
          <w:bottom w:val="nil"/>
          <w:right w:val="nil"/>
          <w:between w:val="nil"/>
        </w:pBdr>
        <w:spacing w:line="240" w:lineRule="auto"/>
        <w:ind w:left="1" w:right="57" w:hanging="3"/>
        <w:jc w:val="center"/>
        <w:rPr>
          <w:sz w:val="28"/>
          <w:szCs w:val="28"/>
          <w:lang w:val="uk-UA"/>
        </w:rPr>
      </w:pPr>
    </w:p>
    <w:p w:rsidR="00990D44" w:rsidRPr="00A51985" w:rsidRDefault="00990D44">
      <w:pPr>
        <w:pBdr>
          <w:top w:val="nil"/>
          <w:left w:val="nil"/>
          <w:bottom w:val="nil"/>
          <w:right w:val="nil"/>
          <w:between w:val="nil"/>
        </w:pBdr>
        <w:shd w:val="clear" w:color="auto" w:fill="FFFFFF"/>
        <w:spacing w:line="240" w:lineRule="auto"/>
        <w:ind w:leftChars="-119" w:left="-283" w:hanging="3"/>
        <w:jc w:val="both"/>
        <w:rPr>
          <w:sz w:val="26"/>
          <w:szCs w:val="26"/>
          <w:lang w:val="uk-UA"/>
        </w:rPr>
      </w:pPr>
      <w:r w:rsidRPr="00A51985">
        <w:rPr>
          <w:sz w:val="26"/>
          <w:szCs w:val="26"/>
          <w:lang w:val="uk-UA"/>
        </w:rPr>
        <w:t>14 травня 2024 року</w:t>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t xml:space="preserve">   м. Київ</w:t>
      </w:r>
    </w:p>
    <w:p w:rsidR="00990D44" w:rsidRPr="00A51985" w:rsidRDefault="00990D44">
      <w:pPr>
        <w:pBdr>
          <w:top w:val="nil"/>
          <w:left w:val="nil"/>
          <w:bottom w:val="nil"/>
          <w:right w:val="nil"/>
          <w:between w:val="nil"/>
        </w:pBdr>
        <w:shd w:val="clear" w:color="auto" w:fill="FFFFFF"/>
        <w:spacing w:line="240" w:lineRule="auto"/>
        <w:ind w:leftChars="-119" w:left="-283" w:hanging="3"/>
        <w:jc w:val="both"/>
        <w:rPr>
          <w:sz w:val="26"/>
          <w:szCs w:val="26"/>
          <w:lang w:val="uk-UA"/>
        </w:rPr>
      </w:pPr>
      <w:bookmarkStart w:id="0" w:name="_GoBack"/>
      <w:bookmarkEnd w:id="0"/>
    </w:p>
    <w:p w:rsidR="00990D44" w:rsidRPr="00A51985" w:rsidRDefault="00990D44">
      <w:pPr>
        <w:pBdr>
          <w:top w:val="nil"/>
          <w:left w:val="nil"/>
          <w:bottom w:val="nil"/>
          <w:right w:val="nil"/>
          <w:between w:val="nil"/>
        </w:pBdr>
        <w:shd w:val="clear" w:color="auto" w:fill="FFFFFF"/>
        <w:spacing w:line="240" w:lineRule="auto"/>
        <w:ind w:leftChars="-119" w:left="-283" w:right="134" w:hanging="3"/>
        <w:jc w:val="center"/>
        <w:rPr>
          <w:sz w:val="26"/>
          <w:szCs w:val="26"/>
          <w:u w:val="single"/>
          <w:lang w:val="uk-UA"/>
        </w:rPr>
      </w:pPr>
      <w:r w:rsidRPr="00A51985">
        <w:rPr>
          <w:sz w:val="26"/>
          <w:szCs w:val="26"/>
          <w:lang w:val="uk-UA"/>
        </w:rPr>
        <w:t xml:space="preserve">Р І Ш Е Н </w:t>
      </w:r>
      <w:proofErr w:type="spellStart"/>
      <w:r w:rsidRPr="00A51985">
        <w:rPr>
          <w:sz w:val="26"/>
          <w:szCs w:val="26"/>
          <w:lang w:val="uk-UA"/>
        </w:rPr>
        <w:t>Н</w:t>
      </w:r>
      <w:proofErr w:type="spellEnd"/>
      <w:r w:rsidRPr="00A51985">
        <w:rPr>
          <w:sz w:val="26"/>
          <w:szCs w:val="26"/>
          <w:lang w:val="uk-UA"/>
        </w:rPr>
        <w:t xml:space="preserve"> Я  № </w:t>
      </w:r>
      <w:r w:rsidR="00A51985" w:rsidRPr="00AC1A66">
        <w:rPr>
          <w:sz w:val="26"/>
          <w:szCs w:val="26"/>
          <w:u w:val="single"/>
          <w:lang w:val="uk-UA"/>
        </w:rPr>
        <w:t>41/вс-24</w:t>
      </w:r>
    </w:p>
    <w:p w:rsidR="00990D44" w:rsidRPr="00A51985" w:rsidRDefault="00990D44">
      <w:pPr>
        <w:pBdr>
          <w:top w:val="nil"/>
          <w:left w:val="nil"/>
          <w:bottom w:val="nil"/>
          <w:right w:val="nil"/>
          <w:between w:val="nil"/>
        </w:pBdr>
        <w:shd w:val="clear" w:color="auto" w:fill="FFFFFF"/>
        <w:tabs>
          <w:tab w:val="left" w:pos="567"/>
        </w:tabs>
        <w:spacing w:line="240" w:lineRule="auto"/>
        <w:ind w:leftChars="-119" w:left="-283" w:right="-1" w:hanging="3"/>
        <w:jc w:val="both"/>
        <w:rPr>
          <w:sz w:val="26"/>
          <w:szCs w:val="26"/>
          <w:lang w:val="uk-UA"/>
        </w:rPr>
      </w:pPr>
    </w:p>
    <w:p w:rsidR="00990D44" w:rsidRPr="00A51985" w:rsidRDefault="00990D44">
      <w:pPr>
        <w:pBdr>
          <w:top w:val="nil"/>
          <w:left w:val="nil"/>
          <w:bottom w:val="nil"/>
          <w:right w:val="nil"/>
          <w:between w:val="nil"/>
        </w:pBdr>
        <w:shd w:val="clear" w:color="auto" w:fill="FFFFFF"/>
        <w:tabs>
          <w:tab w:val="left" w:pos="567"/>
        </w:tabs>
        <w:spacing w:line="240" w:lineRule="auto"/>
        <w:ind w:leftChars="-119" w:left="-283" w:right="-1" w:hanging="3"/>
        <w:jc w:val="both"/>
        <w:rPr>
          <w:sz w:val="26"/>
          <w:szCs w:val="26"/>
          <w:lang w:val="uk-UA"/>
        </w:rPr>
      </w:pPr>
      <w:r w:rsidRPr="00A51985">
        <w:rPr>
          <w:sz w:val="26"/>
          <w:szCs w:val="26"/>
          <w:lang w:val="uk-UA"/>
        </w:rPr>
        <w:t>Вища кваліфікаційна комісія суддів України</w:t>
      </w:r>
      <w:r w:rsidR="004B3517">
        <w:rPr>
          <w:sz w:val="26"/>
          <w:szCs w:val="26"/>
          <w:lang w:val="uk-UA"/>
        </w:rPr>
        <w:t xml:space="preserve"> </w:t>
      </w:r>
      <w:r w:rsidRPr="00A51985">
        <w:rPr>
          <w:sz w:val="26"/>
          <w:szCs w:val="26"/>
          <w:lang w:val="uk-UA"/>
        </w:rPr>
        <w:t>у складі колегії:</w:t>
      </w:r>
    </w:p>
    <w:p w:rsidR="00990D44" w:rsidRPr="00A51985" w:rsidRDefault="00990D44">
      <w:pPr>
        <w:pBdr>
          <w:top w:val="nil"/>
          <w:left w:val="nil"/>
          <w:bottom w:val="nil"/>
          <w:right w:val="nil"/>
          <w:between w:val="nil"/>
        </w:pBdr>
        <w:shd w:val="clear" w:color="auto" w:fill="FFFFFF"/>
        <w:spacing w:line="240" w:lineRule="auto"/>
        <w:ind w:leftChars="-119" w:left="-283" w:right="134" w:hanging="3"/>
        <w:jc w:val="both"/>
        <w:rPr>
          <w:sz w:val="26"/>
          <w:szCs w:val="26"/>
          <w:lang w:val="uk-UA"/>
        </w:rPr>
      </w:pPr>
    </w:p>
    <w:p w:rsidR="0025502B" w:rsidRPr="00A51985" w:rsidRDefault="0025502B" w:rsidP="00A51985">
      <w:pPr>
        <w:pBdr>
          <w:top w:val="nil"/>
          <w:left w:val="nil"/>
          <w:bottom w:val="nil"/>
          <w:right w:val="nil"/>
          <w:between w:val="nil"/>
        </w:pBdr>
        <w:shd w:val="clear" w:color="auto" w:fill="FFFFFF"/>
        <w:spacing w:line="240" w:lineRule="auto"/>
        <w:ind w:leftChars="-119" w:left="-283" w:right="134" w:hanging="3"/>
        <w:jc w:val="both"/>
        <w:rPr>
          <w:sz w:val="26"/>
          <w:szCs w:val="26"/>
          <w:lang w:val="uk-UA"/>
        </w:rPr>
      </w:pPr>
      <w:r w:rsidRPr="00A51985">
        <w:rPr>
          <w:sz w:val="26"/>
          <w:szCs w:val="26"/>
          <w:lang w:val="uk-UA"/>
        </w:rPr>
        <w:t xml:space="preserve">головуючого – </w:t>
      </w:r>
      <w:r w:rsidR="007904DC" w:rsidRPr="00A51985">
        <w:rPr>
          <w:sz w:val="26"/>
          <w:szCs w:val="26"/>
          <w:lang w:val="uk-UA"/>
        </w:rPr>
        <w:t>Сергія ЧУМАКА</w:t>
      </w:r>
      <w:r w:rsidR="00CC46AD" w:rsidRPr="00A51985">
        <w:rPr>
          <w:sz w:val="26"/>
          <w:szCs w:val="26"/>
          <w:lang w:val="uk-UA"/>
        </w:rPr>
        <w:t>,</w:t>
      </w:r>
    </w:p>
    <w:p w:rsidR="0025502B" w:rsidRPr="00A51985" w:rsidRDefault="0025502B" w:rsidP="00A51985">
      <w:pPr>
        <w:pBdr>
          <w:top w:val="nil"/>
          <w:left w:val="nil"/>
          <w:bottom w:val="nil"/>
          <w:right w:val="nil"/>
          <w:between w:val="nil"/>
        </w:pBdr>
        <w:shd w:val="clear" w:color="auto" w:fill="FFFFFF"/>
        <w:spacing w:line="240" w:lineRule="auto"/>
        <w:ind w:leftChars="-119" w:left="-283" w:right="134" w:hanging="3"/>
        <w:jc w:val="both"/>
        <w:rPr>
          <w:sz w:val="26"/>
          <w:szCs w:val="26"/>
          <w:lang w:val="uk-UA"/>
        </w:rPr>
      </w:pPr>
    </w:p>
    <w:p w:rsidR="0025502B" w:rsidRPr="00A51985" w:rsidRDefault="0025502B" w:rsidP="00A51985">
      <w:pPr>
        <w:pBdr>
          <w:top w:val="nil"/>
          <w:left w:val="nil"/>
          <w:bottom w:val="nil"/>
          <w:right w:val="nil"/>
          <w:between w:val="nil"/>
        </w:pBdr>
        <w:shd w:val="clear" w:color="auto" w:fill="FFFFFF"/>
        <w:spacing w:line="240" w:lineRule="auto"/>
        <w:ind w:leftChars="-119" w:left="-283" w:right="134" w:hanging="3"/>
        <w:jc w:val="both"/>
        <w:rPr>
          <w:sz w:val="26"/>
          <w:szCs w:val="26"/>
          <w:lang w:val="uk-UA"/>
        </w:rPr>
      </w:pPr>
      <w:r w:rsidRPr="00A51985">
        <w:rPr>
          <w:sz w:val="26"/>
          <w:szCs w:val="26"/>
          <w:lang w:val="uk-UA"/>
        </w:rPr>
        <w:t>членів Комісії:</w:t>
      </w:r>
      <w:r w:rsidR="007904DC" w:rsidRPr="00A51985">
        <w:rPr>
          <w:sz w:val="26"/>
          <w:szCs w:val="26"/>
          <w:lang w:val="uk-UA"/>
        </w:rPr>
        <w:t xml:space="preserve"> Ярослава ДУХА (доповідач)</w:t>
      </w:r>
      <w:r w:rsidRPr="00A51985">
        <w:rPr>
          <w:sz w:val="26"/>
          <w:szCs w:val="26"/>
          <w:lang w:val="uk-UA"/>
        </w:rPr>
        <w:t>, Олексія ОМЕЛЬЯНА,</w:t>
      </w:r>
    </w:p>
    <w:p w:rsidR="00990D44" w:rsidRPr="00A51985" w:rsidRDefault="00990D44">
      <w:pPr>
        <w:pBdr>
          <w:top w:val="nil"/>
          <w:left w:val="nil"/>
          <w:bottom w:val="nil"/>
          <w:right w:val="nil"/>
          <w:between w:val="nil"/>
        </w:pBdr>
        <w:shd w:val="clear" w:color="auto" w:fill="FFFFFF"/>
        <w:spacing w:line="240" w:lineRule="auto"/>
        <w:ind w:leftChars="-119" w:left="-283" w:right="134" w:hanging="3"/>
        <w:jc w:val="both"/>
        <w:rPr>
          <w:sz w:val="26"/>
          <w:szCs w:val="26"/>
          <w:lang w:val="uk-UA"/>
        </w:rPr>
      </w:pPr>
    </w:p>
    <w:p w:rsidR="00990D44" w:rsidRPr="00A51985" w:rsidRDefault="00990D44">
      <w:pPr>
        <w:pBdr>
          <w:top w:val="nil"/>
          <w:left w:val="nil"/>
          <w:bottom w:val="nil"/>
          <w:right w:val="nil"/>
          <w:between w:val="nil"/>
        </w:pBdr>
        <w:shd w:val="clear" w:color="auto" w:fill="FFFFFF"/>
        <w:tabs>
          <w:tab w:val="left" w:pos="7300"/>
        </w:tabs>
        <w:spacing w:line="240" w:lineRule="auto"/>
        <w:ind w:leftChars="-119" w:left="-283" w:hanging="3"/>
        <w:jc w:val="both"/>
        <w:rPr>
          <w:bCs/>
          <w:sz w:val="26"/>
          <w:szCs w:val="26"/>
          <w:shd w:val="clear" w:color="auto" w:fill="FFFFFF"/>
          <w:lang w:val="uk-UA"/>
        </w:rPr>
      </w:pPr>
      <w:r w:rsidRPr="00A51985">
        <w:rPr>
          <w:sz w:val="26"/>
          <w:szCs w:val="26"/>
          <w:lang w:val="uk-UA"/>
        </w:rPr>
        <w:t>розглянувши питання допуск</w:t>
      </w:r>
      <w:r w:rsidR="00DD1998" w:rsidRPr="00A51985">
        <w:rPr>
          <w:sz w:val="26"/>
          <w:szCs w:val="26"/>
          <w:lang w:val="uk-UA"/>
        </w:rPr>
        <w:t>у</w:t>
      </w:r>
      <w:r w:rsidRPr="00A51985">
        <w:rPr>
          <w:sz w:val="26"/>
          <w:szCs w:val="26"/>
          <w:lang w:val="uk-UA"/>
        </w:rPr>
        <w:t xml:space="preserve"> </w:t>
      </w:r>
      <w:r w:rsidRPr="00A51985">
        <w:rPr>
          <w:bCs/>
          <w:sz w:val="26"/>
          <w:szCs w:val="26"/>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Pr="00A51985">
        <w:rPr>
          <w:sz w:val="26"/>
          <w:szCs w:val="26"/>
          <w:lang w:val="uk-UA"/>
        </w:rPr>
        <w:t xml:space="preserve">, </w:t>
      </w:r>
      <w:proofErr w:type="spellStart"/>
      <w:r w:rsidR="005C1BAC" w:rsidRPr="00A51985">
        <w:rPr>
          <w:sz w:val="26"/>
          <w:szCs w:val="26"/>
          <w:lang w:val="uk-UA"/>
        </w:rPr>
        <w:t>Шведової</w:t>
      </w:r>
      <w:proofErr w:type="spellEnd"/>
      <w:r w:rsidR="005C1BAC" w:rsidRPr="00A51985">
        <w:rPr>
          <w:sz w:val="26"/>
          <w:szCs w:val="26"/>
          <w:lang w:val="uk-UA"/>
        </w:rPr>
        <w:t xml:space="preserve"> Ганни Леонідівни</w:t>
      </w:r>
      <w:r w:rsidRPr="00A51985">
        <w:rPr>
          <w:sz w:val="26"/>
          <w:szCs w:val="26"/>
          <w:lang w:val="uk-UA"/>
        </w:rPr>
        <w:t>,</w:t>
      </w:r>
    </w:p>
    <w:p w:rsidR="00990D44" w:rsidRPr="00A51985" w:rsidRDefault="00990D44">
      <w:pPr>
        <w:pBdr>
          <w:top w:val="nil"/>
          <w:left w:val="nil"/>
          <w:bottom w:val="nil"/>
          <w:right w:val="nil"/>
          <w:between w:val="nil"/>
        </w:pBdr>
        <w:shd w:val="clear" w:color="auto" w:fill="FFFFFF"/>
        <w:tabs>
          <w:tab w:val="left" w:pos="7300"/>
        </w:tabs>
        <w:spacing w:line="240" w:lineRule="auto"/>
        <w:ind w:leftChars="-119" w:left="-283" w:hanging="3"/>
        <w:jc w:val="both"/>
        <w:rPr>
          <w:sz w:val="26"/>
          <w:szCs w:val="26"/>
          <w:lang w:val="uk-UA"/>
        </w:rPr>
      </w:pPr>
    </w:p>
    <w:p w:rsidR="00990D44" w:rsidRPr="00A51985" w:rsidRDefault="00990D44">
      <w:pPr>
        <w:pBdr>
          <w:top w:val="nil"/>
          <w:left w:val="nil"/>
          <w:bottom w:val="nil"/>
          <w:right w:val="nil"/>
          <w:between w:val="nil"/>
        </w:pBdr>
        <w:shd w:val="clear" w:color="auto" w:fill="FFFFFF"/>
        <w:tabs>
          <w:tab w:val="left" w:pos="5779"/>
        </w:tabs>
        <w:spacing w:line="240" w:lineRule="auto"/>
        <w:ind w:leftChars="-119" w:left="-283" w:hanging="3"/>
        <w:jc w:val="center"/>
        <w:rPr>
          <w:sz w:val="26"/>
          <w:szCs w:val="26"/>
          <w:lang w:val="uk-UA"/>
        </w:rPr>
      </w:pPr>
      <w:r w:rsidRPr="00A51985">
        <w:rPr>
          <w:sz w:val="26"/>
          <w:szCs w:val="26"/>
          <w:lang w:val="uk-UA"/>
        </w:rPr>
        <w:t>встановила:</w:t>
      </w:r>
    </w:p>
    <w:p w:rsidR="00990D44" w:rsidRPr="00A51985" w:rsidRDefault="00990D44">
      <w:pPr>
        <w:pBdr>
          <w:top w:val="nil"/>
          <w:left w:val="nil"/>
          <w:bottom w:val="nil"/>
          <w:right w:val="nil"/>
          <w:between w:val="nil"/>
        </w:pBdr>
        <w:spacing w:line="240" w:lineRule="auto"/>
        <w:ind w:leftChars="-119" w:left="-283" w:hanging="3"/>
        <w:jc w:val="center"/>
        <w:rPr>
          <w:sz w:val="26"/>
          <w:szCs w:val="26"/>
          <w:lang w:val="uk-UA"/>
        </w:rPr>
      </w:pPr>
    </w:p>
    <w:p w:rsidR="00990D44" w:rsidRPr="009807AA"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9807AA">
        <w:rPr>
          <w:sz w:val="26"/>
          <w:szCs w:val="26"/>
          <w:lang w:val="uk-UA"/>
        </w:rPr>
        <w:t>Рішенням</w:t>
      </w:r>
      <w:r w:rsidR="00DD1998" w:rsidRPr="004B3517">
        <w:rPr>
          <w:sz w:val="26"/>
          <w:szCs w:val="26"/>
          <w:lang w:val="uk-UA"/>
        </w:rPr>
        <w:t xml:space="preserve"> </w:t>
      </w:r>
      <w:r w:rsidRPr="009807AA">
        <w:rPr>
          <w:sz w:val="26"/>
          <w:szCs w:val="26"/>
          <w:lang w:val="uk-UA"/>
        </w:rPr>
        <w:t>Вищої</w:t>
      </w:r>
      <w:r w:rsidRPr="004B3517">
        <w:rPr>
          <w:sz w:val="26"/>
          <w:szCs w:val="26"/>
          <w:lang w:val="uk-UA"/>
        </w:rPr>
        <w:t xml:space="preserve"> </w:t>
      </w:r>
      <w:r w:rsidRPr="009807AA">
        <w:rPr>
          <w:sz w:val="26"/>
          <w:szCs w:val="26"/>
          <w:lang w:val="uk-UA"/>
        </w:rPr>
        <w:t>кваліфікаційної</w:t>
      </w:r>
      <w:r w:rsidRPr="004B3517">
        <w:rPr>
          <w:sz w:val="26"/>
          <w:szCs w:val="26"/>
          <w:lang w:val="uk-UA"/>
        </w:rPr>
        <w:t xml:space="preserve"> </w:t>
      </w:r>
      <w:r w:rsidRPr="009807AA">
        <w:rPr>
          <w:sz w:val="26"/>
          <w:szCs w:val="26"/>
          <w:lang w:val="uk-UA"/>
        </w:rPr>
        <w:t>комісії</w:t>
      </w:r>
      <w:r w:rsidRPr="004B3517">
        <w:rPr>
          <w:sz w:val="26"/>
          <w:szCs w:val="26"/>
          <w:lang w:val="uk-UA"/>
        </w:rPr>
        <w:t xml:space="preserve"> </w:t>
      </w:r>
      <w:r w:rsidRPr="009807AA">
        <w:rPr>
          <w:sz w:val="26"/>
          <w:szCs w:val="26"/>
          <w:lang w:val="uk-UA"/>
        </w:rPr>
        <w:t>суддів</w:t>
      </w:r>
      <w:r w:rsidRPr="004B3517">
        <w:rPr>
          <w:sz w:val="26"/>
          <w:szCs w:val="26"/>
          <w:lang w:val="uk-UA"/>
        </w:rPr>
        <w:t xml:space="preserve"> </w:t>
      </w:r>
      <w:r w:rsidRPr="009807AA">
        <w:rPr>
          <w:sz w:val="26"/>
          <w:szCs w:val="26"/>
          <w:lang w:val="uk-UA"/>
        </w:rPr>
        <w:t>України</w:t>
      </w:r>
      <w:r w:rsidRPr="004B3517">
        <w:rPr>
          <w:sz w:val="26"/>
          <w:szCs w:val="26"/>
          <w:lang w:val="uk-UA"/>
        </w:rPr>
        <w:t xml:space="preserve"> </w:t>
      </w:r>
      <w:r w:rsidRPr="009807AA">
        <w:rPr>
          <w:sz w:val="26"/>
          <w:szCs w:val="26"/>
          <w:lang w:val="uk-UA"/>
        </w:rPr>
        <w:t>від</w:t>
      </w:r>
      <w:r w:rsidRPr="004B3517">
        <w:rPr>
          <w:sz w:val="26"/>
          <w:szCs w:val="26"/>
          <w:lang w:val="uk-UA"/>
        </w:rPr>
        <w:t xml:space="preserve"> </w:t>
      </w:r>
      <w:r w:rsidRPr="009807AA">
        <w:rPr>
          <w:sz w:val="26"/>
          <w:szCs w:val="26"/>
          <w:lang w:val="uk-UA"/>
        </w:rPr>
        <w:t>23</w:t>
      </w:r>
      <w:r w:rsidRPr="004B3517">
        <w:rPr>
          <w:sz w:val="26"/>
          <w:szCs w:val="26"/>
          <w:lang w:val="uk-UA"/>
        </w:rPr>
        <w:t xml:space="preserve"> </w:t>
      </w:r>
      <w:r w:rsidRPr="009807AA">
        <w:rPr>
          <w:sz w:val="26"/>
          <w:szCs w:val="26"/>
          <w:lang w:val="uk-UA"/>
        </w:rPr>
        <w:t>листопада</w:t>
      </w:r>
      <w:r w:rsidR="009807AA" w:rsidRPr="009807AA">
        <w:rPr>
          <w:sz w:val="26"/>
          <w:szCs w:val="26"/>
          <w:lang w:val="uk-UA"/>
        </w:rPr>
        <w:t xml:space="preserve"> </w:t>
      </w:r>
      <w:r w:rsidRPr="009807AA">
        <w:rPr>
          <w:sz w:val="26"/>
          <w:szCs w:val="26"/>
          <w:lang w:val="uk-UA"/>
        </w:rPr>
        <w:t>2023</w:t>
      </w:r>
      <w:r w:rsidRPr="00AC1A66">
        <w:rPr>
          <w:sz w:val="26"/>
          <w:szCs w:val="26"/>
          <w:lang w:val="uk-UA"/>
        </w:rPr>
        <w:t xml:space="preserve"> року № 145/зп-23 (зі змінами, внесеними рішенням Комісії від 23 січня 2024 року</w:t>
      </w:r>
      <w:r w:rsidR="009807AA">
        <w:rPr>
          <w:sz w:val="26"/>
          <w:szCs w:val="26"/>
          <w:lang w:val="uk-UA"/>
        </w:rPr>
        <w:t xml:space="preserve"> </w:t>
      </w:r>
      <w:r w:rsidRPr="00AC1A66">
        <w:rPr>
          <w:sz w:val="26"/>
          <w:szCs w:val="26"/>
          <w:lang w:val="uk-UA"/>
        </w:rPr>
        <w:t xml:space="preserve">№ 26/зп-24) оголошено конкурс на зайняття 25 вакантних посад суддів Вищого антикорупційного </w:t>
      </w:r>
      <w:r w:rsidRPr="009807AA">
        <w:rPr>
          <w:sz w:val="26"/>
          <w:szCs w:val="26"/>
          <w:lang w:val="uk-UA"/>
        </w:rPr>
        <w:t>суду, з яких до: Вищого антикорупційного суду як суду першої інстанції</w:t>
      </w:r>
      <w:r w:rsidRPr="004B3517">
        <w:rPr>
          <w:sz w:val="26"/>
          <w:szCs w:val="26"/>
          <w:lang w:val="uk-UA"/>
        </w:rPr>
        <w:t xml:space="preserve"> </w:t>
      </w:r>
      <w:r w:rsidRPr="009807AA">
        <w:rPr>
          <w:sz w:val="26"/>
          <w:szCs w:val="26"/>
          <w:lang w:val="uk-UA"/>
        </w:rPr>
        <w:t>–</w:t>
      </w:r>
      <w:r w:rsidRPr="004B3517">
        <w:rPr>
          <w:sz w:val="26"/>
          <w:szCs w:val="26"/>
          <w:lang w:val="uk-UA"/>
        </w:rPr>
        <w:t xml:space="preserve"> </w:t>
      </w:r>
      <w:r w:rsidRPr="009807AA">
        <w:rPr>
          <w:sz w:val="26"/>
          <w:szCs w:val="26"/>
          <w:lang w:val="uk-UA"/>
        </w:rPr>
        <w:t>15</w:t>
      </w:r>
      <w:r w:rsidRPr="004B3517">
        <w:rPr>
          <w:sz w:val="26"/>
          <w:szCs w:val="26"/>
          <w:lang w:val="uk-UA"/>
        </w:rPr>
        <w:t xml:space="preserve"> </w:t>
      </w:r>
      <w:r w:rsidRPr="009807AA">
        <w:rPr>
          <w:sz w:val="26"/>
          <w:szCs w:val="26"/>
          <w:lang w:val="uk-UA"/>
        </w:rPr>
        <w:t>посад</w:t>
      </w:r>
      <w:r w:rsidRPr="004B3517">
        <w:rPr>
          <w:sz w:val="26"/>
          <w:szCs w:val="26"/>
          <w:lang w:val="uk-UA"/>
        </w:rPr>
        <w:t xml:space="preserve"> </w:t>
      </w:r>
      <w:r w:rsidRPr="009807AA">
        <w:rPr>
          <w:sz w:val="26"/>
          <w:szCs w:val="26"/>
          <w:lang w:val="uk-UA"/>
        </w:rPr>
        <w:t>суддів;</w:t>
      </w:r>
      <w:r w:rsidRPr="004B3517">
        <w:rPr>
          <w:sz w:val="26"/>
          <w:szCs w:val="26"/>
          <w:lang w:val="uk-UA"/>
        </w:rPr>
        <w:t xml:space="preserve"> </w:t>
      </w:r>
      <w:r w:rsidRPr="009807AA">
        <w:rPr>
          <w:sz w:val="26"/>
          <w:szCs w:val="26"/>
          <w:lang w:val="uk-UA"/>
        </w:rPr>
        <w:t>Апеляційної</w:t>
      </w:r>
      <w:r w:rsidRPr="004B3517">
        <w:rPr>
          <w:sz w:val="26"/>
          <w:szCs w:val="26"/>
          <w:lang w:val="uk-UA"/>
        </w:rPr>
        <w:t xml:space="preserve"> </w:t>
      </w:r>
      <w:r w:rsidRPr="009807AA">
        <w:rPr>
          <w:sz w:val="26"/>
          <w:szCs w:val="26"/>
          <w:lang w:val="uk-UA"/>
        </w:rPr>
        <w:t>палати</w:t>
      </w:r>
      <w:r w:rsidRPr="004B3517">
        <w:rPr>
          <w:sz w:val="26"/>
          <w:szCs w:val="26"/>
          <w:lang w:val="uk-UA"/>
        </w:rPr>
        <w:t xml:space="preserve"> </w:t>
      </w:r>
      <w:r w:rsidRPr="009807AA">
        <w:rPr>
          <w:sz w:val="26"/>
          <w:szCs w:val="26"/>
          <w:lang w:val="uk-UA"/>
        </w:rPr>
        <w:t>Вищого</w:t>
      </w:r>
      <w:r w:rsidRPr="004B3517">
        <w:rPr>
          <w:sz w:val="26"/>
          <w:szCs w:val="26"/>
          <w:lang w:val="uk-UA"/>
        </w:rPr>
        <w:t xml:space="preserve"> </w:t>
      </w:r>
      <w:r w:rsidRPr="009807AA">
        <w:rPr>
          <w:sz w:val="26"/>
          <w:szCs w:val="26"/>
          <w:lang w:val="uk-UA"/>
        </w:rPr>
        <w:t>антикорупційного</w:t>
      </w:r>
      <w:r w:rsidRPr="004B3517">
        <w:rPr>
          <w:sz w:val="26"/>
          <w:szCs w:val="26"/>
          <w:lang w:val="uk-UA"/>
        </w:rPr>
        <w:t xml:space="preserve"> </w:t>
      </w:r>
      <w:r w:rsidRPr="009807AA">
        <w:rPr>
          <w:sz w:val="26"/>
          <w:szCs w:val="26"/>
          <w:lang w:val="uk-UA"/>
        </w:rPr>
        <w:t>суду</w:t>
      </w:r>
      <w:r w:rsidRPr="004B3517">
        <w:rPr>
          <w:sz w:val="26"/>
          <w:szCs w:val="26"/>
          <w:lang w:val="uk-UA"/>
        </w:rPr>
        <w:t xml:space="preserve"> </w:t>
      </w:r>
      <w:r w:rsidRPr="009807AA">
        <w:rPr>
          <w:sz w:val="26"/>
          <w:szCs w:val="26"/>
          <w:lang w:val="uk-UA"/>
        </w:rPr>
        <w:t>–</w:t>
      </w:r>
      <w:r w:rsidRPr="004B3517">
        <w:rPr>
          <w:sz w:val="26"/>
          <w:szCs w:val="26"/>
          <w:lang w:val="uk-UA"/>
        </w:rPr>
        <w:t xml:space="preserve"> </w:t>
      </w:r>
      <w:r w:rsidRPr="009807AA">
        <w:rPr>
          <w:sz w:val="26"/>
          <w:szCs w:val="26"/>
          <w:lang w:val="uk-UA"/>
        </w:rPr>
        <w:t>10 посад суддів (далі – Конкурс).</w:t>
      </w:r>
    </w:p>
    <w:p w:rsidR="00990D44" w:rsidRPr="00AC1A66" w:rsidRDefault="00CC46AD">
      <w:pPr>
        <w:ind w:leftChars="-119" w:left="-286" w:firstLineChars="216" w:firstLine="562"/>
        <w:jc w:val="both"/>
        <w:rPr>
          <w:sz w:val="26"/>
          <w:szCs w:val="26"/>
          <w:lang w:val="uk-UA"/>
        </w:rPr>
      </w:pPr>
      <w:r w:rsidRPr="00A51985">
        <w:rPr>
          <w:sz w:val="26"/>
          <w:szCs w:val="26"/>
          <w:lang w:val="uk-UA"/>
        </w:rPr>
        <w:t>У</w:t>
      </w:r>
      <w:r w:rsidR="00990D44" w:rsidRPr="00AC1A66">
        <w:rPr>
          <w:sz w:val="26"/>
          <w:szCs w:val="26"/>
          <w:lang w:val="uk-UA"/>
        </w:rPr>
        <w:t>казаним</w:t>
      </w:r>
      <w:r w:rsidR="00990D44" w:rsidRPr="00AC1A66">
        <w:rPr>
          <w:sz w:val="60"/>
          <w:szCs w:val="60"/>
          <w:lang w:val="uk-UA"/>
        </w:rPr>
        <w:t xml:space="preserve"> </w:t>
      </w:r>
      <w:r w:rsidR="00990D44" w:rsidRPr="00AC1A66">
        <w:rPr>
          <w:sz w:val="26"/>
          <w:szCs w:val="26"/>
          <w:lang w:val="uk-UA"/>
        </w:rPr>
        <w:t>рішенням</w:t>
      </w:r>
      <w:r w:rsidR="00990D44" w:rsidRPr="00AC1A66">
        <w:rPr>
          <w:sz w:val="60"/>
          <w:szCs w:val="60"/>
          <w:lang w:val="uk-UA"/>
        </w:rPr>
        <w:t xml:space="preserve"> </w:t>
      </w:r>
      <w:r w:rsidR="00990D44" w:rsidRPr="00AC1A66">
        <w:rPr>
          <w:sz w:val="26"/>
          <w:szCs w:val="26"/>
          <w:lang w:val="uk-UA"/>
        </w:rPr>
        <w:t>затверджено</w:t>
      </w:r>
      <w:r w:rsidR="00990D44" w:rsidRPr="00AC1A66">
        <w:rPr>
          <w:sz w:val="60"/>
          <w:szCs w:val="60"/>
          <w:lang w:val="uk-UA"/>
        </w:rPr>
        <w:t xml:space="preserve"> </w:t>
      </w:r>
      <w:r w:rsidR="00990D44" w:rsidRPr="00AC1A66">
        <w:rPr>
          <w:sz w:val="26"/>
          <w:szCs w:val="26"/>
          <w:lang w:val="uk-UA"/>
        </w:rPr>
        <w:t>Умови</w:t>
      </w:r>
      <w:r w:rsidR="00990D44" w:rsidRPr="00AC1A66">
        <w:rPr>
          <w:sz w:val="60"/>
          <w:szCs w:val="60"/>
          <w:lang w:val="uk-UA"/>
        </w:rPr>
        <w:t xml:space="preserve"> </w:t>
      </w:r>
      <w:r w:rsidR="00990D44" w:rsidRPr="00AC1A66">
        <w:rPr>
          <w:sz w:val="26"/>
          <w:szCs w:val="26"/>
          <w:lang w:val="uk-UA"/>
        </w:rPr>
        <w:t>проведення</w:t>
      </w:r>
      <w:r w:rsidR="00990D44" w:rsidRPr="00AC1A66">
        <w:rPr>
          <w:sz w:val="60"/>
          <w:szCs w:val="60"/>
          <w:lang w:val="uk-UA"/>
        </w:rPr>
        <w:t xml:space="preserve"> </w:t>
      </w:r>
      <w:r w:rsidR="00990D44" w:rsidRPr="00AC1A66">
        <w:rPr>
          <w:sz w:val="26"/>
          <w:szCs w:val="26"/>
          <w:lang w:val="uk-UA"/>
        </w:rPr>
        <w:t>конкурсу</w:t>
      </w:r>
      <w:r w:rsidR="00990D44" w:rsidRPr="00AC1A66">
        <w:rPr>
          <w:sz w:val="60"/>
          <w:szCs w:val="60"/>
          <w:lang w:val="uk-UA"/>
        </w:rPr>
        <w:t xml:space="preserve"> </w:t>
      </w:r>
      <w:r w:rsidR="00990D44" w:rsidRPr="00AC1A66">
        <w:rPr>
          <w:sz w:val="26"/>
          <w:szCs w:val="26"/>
          <w:lang w:val="uk-UA"/>
        </w:rPr>
        <w:t>на</w:t>
      </w:r>
      <w:r w:rsidR="00990D44" w:rsidRPr="00AC1A66">
        <w:rPr>
          <w:sz w:val="60"/>
          <w:szCs w:val="60"/>
          <w:lang w:val="uk-UA"/>
        </w:rPr>
        <w:t xml:space="preserve"> </w:t>
      </w:r>
      <w:r w:rsidR="00990D44" w:rsidRPr="00AC1A66">
        <w:rPr>
          <w:sz w:val="26"/>
          <w:szCs w:val="26"/>
          <w:lang w:val="uk-UA"/>
        </w:rPr>
        <w:t>зайняття</w:t>
      </w:r>
      <w:r w:rsidR="00990D44" w:rsidRPr="00AC1A66">
        <w:rPr>
          <w:sz w:val="60"/>
          <w:szCs w:val="60"/>
          <w:lang w:val="uk-UA"/>
        </w:rPr>
        <w:t xml:space="preserve"> </w:t>
      </w:r>
      <w:r w:rsidR="00990D44" w:rsidRPr="00AC1A66">
        <w:rPr>
          <w:sz w:val="26"/>
          <w:szCs w:val="26"/>
          <w:lang w:val="uk-UA"/>
        </w:rPr>
        <w:t>25 вакантних посад суддів Вищого антикорупційного суду (далі – Умови) та текст оголошення.</w:t>
      </w:r>
    </w:p>
    <w:p w:rsidR="00990D44" w:rsidRPr="00AC1A66" w:rsidRDefault="00990D44">
      <w:pPr>
        <w:pBdr>
          <w:top w:val="nil"/>
          <w:left w:val="nil"/>
          <w:bottom w:val="nil"/>
          <w:right w:val="nil"/>
          <w:between w:val="nil"/>
        </w:pBdr>
        <w:spacing w:line="240" w:lineRule="auto"/>
        <w:ind w:leftChars="-119" w:left="-286" w:firstLineChars="216" w:firstLine="562"/>
        <w:jc w:val="both"/>
        <w:rPr>
          <w:sz w:val="26"/>
          <w:szCs w:val="26"/>
          <w:lang w:val="uk-UA"/>
        </w:rPr>
      </w:pPr>
      <w:r w:rsidRPr="00AC1A66">
        <w:rPr>
          <w:sz w:val="26"/>
          <w:szCs w:val="26"/>
          <w:lang w:val="uk-UA"/>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Особливості проведення Комісією Конкурсу визначено статтею 79-3 Закону України «Про судоустрій і статус суддів» (далі – Закон).</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Згідно з частиною першою статті 8 Закону України «Про Вищий антикорупційний суду» від 07 червня 2018 року № 2447-VIII конкурс на зайняття посади судді Вищого антикорупційного</w:t>
      </w:r>
      <w:r w:rsidRPr="00AC1A66">
        <w:rPr>
          <w:sz w:val="28"/>
          <w:szCs w:val="28"/>
          <w:lang w:val="uk-UA"/>
        </w:rPr>
        <w:t xml:space="preserve"> </w:t>
      </w:r>
      <w:r w:rsidRPr="00AC1A66">
        <w:rPr>
          <w:sz w:val="26"/>
          <w:szCs w:val="26"/>
          <w:lang w:val="uk-UA"/>
        </w:rPr>
        <w:t>суду</w:t>
      </w:r>
      <w:r w:rsidRPr="00AC1A66">
        <w:rPr>
          <w:sz w:val="28"/>
          <w:szCs w:val="28"/>
          <w:lang w:val="uk-UA"/>
        </w:rPr>
        <w:t xml:space="preserve"> </w:t>
      </w:r>
      <w:r w:rsidRPr="00AC1A66">
        <w:rPr>
          <w:sz w:val="26"/>
          <w:szCs w:val="26"/>
          <w:lang w:val="uk-UA"/>
        </w:rPr>
        <w:t>здійснюється</w:t>
      </w:r>
      <w:r w:rsidRPr="00AC1A66">
        <w:rPr>
          <w:sz w:val="28"/>
          <w:szCs w:val="28"/>
          <w:lang w:val="uk-UA"/>
        </w:rPr>
        <w:t xml:space="preserve"> </w:t>
      </w:r>
      <w:r w:rsidRPr="00AC1A66">
        <w:rPr>
          <w:sz w:val="26"/>
          <w:szCs w:val="26"/>
          <w:lang w:val="uk-UA"/>
        </w:rPr>
        <w:t>в</w:t>
      </w:r>
      <w:r w:rsidRPr="00AC1A66">
        <w:rPr>
          <w:sz w:val="28"/>
          <w:szCs w:val="28"/>
          <w:lang w:val="uk-UA"/>
        </w:rPr>
        <w:t xml:space="preserve"> </w:t>
      </w:r>
      <w:r w:rsidRPr="00AC1A66">
        <w:rPr>
          <w:sz w:val="26"/>
          <w:szCs w:val="26"/>
          <w:lang w:val="uk-UA"/>
        </w:rPr>
        <w:t>порядку,</w:t>
      </w:r>
      <w:r w:rsidRPr="00AC1A66">
        <w:rPr>
          <w:sz w:val="28"/>
          <w:szCs w:val="28"/>
          <w:lang w:val="uk-UA"/>
        </w:rPr>
        <w:t xml:space="preserve"> </w:t>
      </w:r>
      <w:r w:rsidRPr="00AC1A66">
        <w:rPr>
          <w:sz w:val="26"/>
          <w:szCs w:val="26"/>
          <w:lang w:val="uk-UA"/>
        </w:rPr>
        <w:t>визначеному</w:t>
      </w:r>
      <w:r w:rsidRPr="00AC1A66">
        <w:rPr>
          <w:sz w:val="28"/>
          <w:szCs w:val="28"/>
          <w:lang w:val="uk-UA"/>
        </w:rPr>
        <w:t xml:space="preserve"> </w:t>
      </w:r>
      <w:r w:rsidRPr="00AC1A66">
        <w:rPr>
          <w:sz w:val="26"/>
          <w:szCs w:val="26"/>
          <w:lang w:val="uk-UA"/>
        </w:rPr>
        <w:t>Конституцією</w:t>
      </w:r>
      <w:r w:rsidRPr="00AC1A66">
        <w:rPr>
          <w:sz w:val="28"/>
          <w:szCs w:val="28"/>
          <w:lang w:val="uk-UA"/>
        </w:rPr>
        <w:t xml:space="preserve"> </w:t>
      </w:r>
      <w:r w:rsidRPr="00AC1A66">
        <w:rPr>
          <w:sz w:val="26"/>
          <w:szCs w:val="26"/>
          <w:lang w:val="uk-UA"/>
        </w:rPr>
        <w:t>України</w:t>
      </w:r>
      <w:r w:rsidRPr="00AC1A66">
        <w:rPr>
          <w:sz w:val="28"/>
          <w:szCs w:val="28"/>
          <w:lang w:val="uk-UA"/>
        </w:rPr>
        <w:t xml:space="preserve"> </w:t>
      </w:r>
      <w:r w:rsidRPr="00AC1A66">
        <w:rPr>
          <w:sz w:val="26"/>
          <w:szCs w:val="26"/>
          <w:lang w:val="uk-UA"/>
        </w:rPr>
        <w:t>та Законом України «Про судоустрій і статус суддів», з урахуванням передбачених цією статтею особливостей.</w:t>
      </w:r>
    </w:p>
    <w:p w:rsidR="00990D44" w:rsidRPr="00AC1A66" w:rsidRDefault="00CC46AD">
      <w:pPr>
        <w:pBdr>
          <w:top w:val="nil"/>
          <w:left w:val="nil"/>
          <w:bottom w:val="nil"/>
          <w:right w:val="nil"/>
          <w:between w:val="nil"/>
        </w:pBdr>
        <w:spacing w:line="240" w:lineRule="auto"/>
        <w:ind w:leftChars="-119" w:left="-286" w:firstLineChars="217" w:firstLine="564"/>
        <w:jc w:val="both"/>
        <w:rPr>
          <w:sz w:val="26"/>
          <w:szCs w:val="26"/>
          <w:lang w:val="uk-UA"/>
        </w:rPr>
      </w:pPr>
      <w:r w:rsidRPr="00A51985">
        <w:rPr>
          <w:sz w:val="26"/>
          <w:szCs w:val="26"/>
          <w:lang w:val="uk-UA"/>
        </w:rPr>
        <w:t>Частиною</w:t>
      </w:r>
      <w:r w:rsidR="00990D44" w:rsidRPr="00AC1A66">
        <w:rPr>
          <w:sz w:val="26"/>
          <w:szCs w:val="26"/>
          <w:lang w:val="uk-UA"/>
        </w:rPr>
        <w:t xml:space="preserve"> трет</w:t>
      </w:r>
      <w:r w:rsidRPr="00A51985">
        <w:rPr>
          <w:sz w:val="26"/>
          <w:szCs w:val="26"/>
          <w:lang w:val="uk-UA"/>
        </w:rPr>
        <w:t>ьою</w:t>
      </w:r>
      <w:r w:rsidR="00990D44" w:rsidRPr="00AC1A66">
        <w:rPr>
          <w:sz w:val="26"/>
          <w:szCs w:val="26"/>
          <w:lang w:val="uk-UA"/>
        </w:rPr>
        <w:t xml:space="preserve"> статті 8 Закону України «Про Вищий антикорупційний суду»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w:t>
      </w:r>
      <w:r w:rsidR="00990D44" w:rsidRPr="00AC1A66">
        <w:rPr>
          <w:sz w:val="26"/>
          <w:szCs w:val="26"/>
          <w:lang w:val="uk-UA"/>
        </w:rPr>
        <w:lastRenderedPageBreak/>
        <w:t>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w:t>
      </w:r>
      <w:r w:rsidR="00990D44" w:rsidRPr="00AC1A66">
        <w:rPr>
          <w:sz w:val="32"/>
          <w:szCs w:val="32"/>
          <w:lang w:val="uk-UA"/>
        </w:rPr>
        <w:t xml:space="preserve"> </w:t>
      </w:r>
      <w:r w:rsidR="00990D44" w:rsidRPr="00AC1A66">
        <w:rPr>
          <w:sz w:val="26"/>
          <w:szCs w:val="26"/>
          <w:lang w:val="uk-UA"/>
        </w:rPr>
        <w:t>а</w:t>
      </w:r>
      <w:r w:rsidR="00990D44" w:rsidRPr="00AC1A66">
        <w:rPr>
          <w:sz w:val="32"/>
          <w:szCs w:val="32"/>
          <w:lang w:val="uk-UA"/>
        </w:rPr>
        <w:t xml:space="preserve"> </w:t>
      </w:r>
      <w:r w:rsidR="00990D44" w:rsidRPr="00AC1A66">
        <w:rPr>
          <w:sz w:val="26"/>
          <w:szCs w:val="26"/>
          <w:lang w:val="uk-UA"/>
        </w:rPr>
        <w:t>також</w:t>
      </w:r>
      <w:r w:rsidR="00990D44" w:rsidRPr="00AC1A66">
        <w:rPr>
          <w:sz w:val="32"/>
          <w:szCs w:val="32"/>
          <w:lang w:val="uk-UA"/>
        </w:rPr>
        <w:t xml:space="preserve"> </w:t>
      </w:r>
      <w:r w:rsidR="00990D44" w:rsidRPr="00AC1A66">
        <w:rPr>
          <w:sz w:val="26"/>
          <w:szCs w:val="26"/>
          <w:lang w:val="uk-UA"/>
        </w:rPr>
        <w:t>заяву</w:t>
      </w:r>
      <w:r w:rsidR="00990D44" w:rsidRPr="00AC1A66">
        <w:rPr>
          <w:sz w:val="32"/>
          <w:szCs w:val="32"/>
          <w:lang w:val="uk-UA"/>
        </w:rPr>
        <w:t xml:space="preserve"> </w:t>
      </w:r>
      <w:r w:rsidR="00990D44" w:rsidRPr="00AC1A66">
        <w:rPr>
          <w:sz w:val="26"/>
          <w:szCs w:val="26"/>
          <w:lang w:val="uk-UA"/>
        </w:rPr>
        <w:t>про</w:t>
      </w:r>
      <w:r w:rsidR="00990D44" w:rsidRPr="00AC1A66">
        <w:rPr>
          <w:sz w:val="32"/>
          <w:szCs w:val="32"/>
          <w:lang w:val="uk-UA"/>
        </w:rPr>
        <w:t xml:space="preserve"> </w:t>
      </w:r>
      <w:r w:rsidR="00990D44" w:rsidRPr="00AC1A66">
        <w:rPr>
          <w:sz w:val="26"/>
          <w:szCs w:val="26"/>
          <w:lang w:val="uk-UA"/>
        </w:rPr>
        <w:t>відсутність</w:t>
      </w:r>
      <w:r w:rsidR="00990D44" w:rsidRPr="00AC1A66">
        <w:rPr>
          <w:sz w:val="32"/>
          <w:szCs w:val="32"/>
          <w:lang w:val="uk-UA"/>
        </w:rPr>
        <w:t xml:space="preserve"> </w:t>
      </w:r>
      <w:r w:rsidR="00990D44" w:rsidRPr="00AC1A66">
        <w:rPr>
          <w:sz w:val="26"/>
          <w:szCs w:val="26"/>
          <w:lang w:val="uk-UA"/>
        </w:rPr>
        <w:t>обставин,</w:t>
      </w:r>
      <w:r w:rsidR="00990D44" w:rsidRPr="00AC1A66">
        <w:rPr>
          <w:sz w:val="32"/>
          <w:szCs w:val="32"/>
          <w:lang w:val="uk-UA"/>
        </w:rPr>
        <w:t xml:space="preserve"> </w:t>
      </w:r>
      <w:r w:rsidR="00990D44" w:rsidRPr="00AC1A66">
        <w:rPr>
          <w:sz w:val="26"/>
          <w:szCs w:val="26"/>
          <w:lang w:val="uk-UA"/>
        </w:rPr>
        <w:t>зазначених</w:t>
      </w:r>
      <w:r w:rsidR="00990D44" w:rsidRPr="00AC1A66">
        <w:rPr>
          <w:sz w:val="32"/>
          <w:szCs w:val="32"/>
          <w:lang w:val="uk-UA"/>
        </w:rPr>
        <w:t xml:space="preserve"> </w:t>
      </w:r>
      <w:r w:rsidR="00990D44" w:rsidRPr="00AC1A66">
        <w:rPr>
          <w:sz w:val="26"/>
          <w:szCs w:val="26"/>
          <w:lang w:val="uk-UA"/>
        </w:rPr>
        <w:t>у</w:t>
      </w:r>
      <w:r w:rsidR="00990D44" w:rsidRPr="00AC1A66">
        <w:rPr>
          <w:sz w:val="32"/>
          <w:szCs w:val="32"/>
          <w:lang w:val="uk-UA"/>
        </w:rPr>
        <w:t xml:space="preserve"> </w:t>
      </w:r>
      <w:r w:rsidR="00990D44" w:rsidRPr="00AC1A66">
        <w:rPr>
          <w:sz w:val="26"/>
          <w:szCs w:val="26"/>
          <w:lang w:val="uk-UA"/>
        </w:rPr>
        <w:t>частині</w:t>
      </w:r>
      <w:r w:rsidR="00990D44" w:rsidRPr="00AC1A66">
        <w:rPr>
          <w:sz w:val="32"/>
          <w:szCs w:val="32"/>
          <w:lang w:val="uk-UA"/>
        </w:rPr>
        <w:t xml:space="preserve"> </w:t>
      </w:r>
      <w:r w:rsidR="00990D44" w:rsidRPr="00AC1A66">
        <w:rPr>
          <w:sz w:val="26"/>
          <w:szCs w:val="26"/>
          <w:lang w:val="uk-UA"/>
        </w:rPr>
        <w:t>четвертій</w:t>
      </w:r>
      <w:r w:rsidR="00990D44" w:rsidRPr="00AC1A66">
        <w:rPr>
          <w:sz w:val="32"/>
          <w:szCs w:val="32"/>
          <w:lang w:val="uk-UA"/>
        </w:rPr>
        <w:t xml:space="preserve"> </w:t>
      </w:r>
      <w:r w:rsidR="00990D44" w:rsidRPr="00AC1A66">
        <w:rPr>
          <w:sz w:val="26"/>
          <w:szCs w:val="26"/>
          <w:lang w:val="uk-UA"/>
        </w:rPr>
        <w:t>статті</w:t>
      </w:r>
      <w:r w:rsidR="00990D44" w:rsidRPr="00AC1A66">
        <w:rPr>
          <w:sz w:val="32"/>
          <w:szCs w:val="32"/>
          <w:lang w:val="uk-UA"/>
        </w:rPr>
        <w:t xml:space="preserve"> </w:t>
      </w:r>
      <w:r w:rsidR="00990D44" w:rsidRPr="00AC1A66">
        <w:rPr>
          <w:sz w:val="26"/>
          <w:szCs w:val="26"/>
          <w:lang w:val="uk-UA"/>
        </w:rPr>
        <w:t>7 цього Закону.</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Відповідно до абзацу другого Умов </w:t>
      </w:r>
      <w:bookmarkStart w:id="1" w:name="_Hlk160180866"/>
      <w:r w:rsidRPr="00AC1A66">
        <w:rPr>
          <w:sz w:val="26"/>
          <w:szCs w:val="26"/>
          <w:lang w:val="uk-UA"/>
        </w:rPr>
        <w:t xml:space="preserve">до участі </w:t>
      </w:r>
      <w:r w:rsidR="00CC46AD" w:rsidRPr="00A51985">
        <w:rPr>
          <w:sz w:val="26"/>
          <w:szCs w:val="26"/>
          <w:lang w:val="uk-UA"/>
        </w:rPr>
        <w:t>в</w:t>
      </w:r>
      <w:r w:rsidRPr="00AC1A66">
        <w:rPr>
          <w:sz w:val="26"/>
          <w:szCs w:val="26"/>
          <w:lang w:val="uk-UA"/>
        </w:rPr>
        <w:t xml:space="preserve"> Конкурсі допускаються особи, які:</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1) у порядку та строки, визначені оголошенням, подали всі необхідні документи;</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9807AA">
        <w:rPr>
          <w:sz w:val="26"/>
          <w:szCs w:val="26"/>
          <w:lang w:val="uk-UA"/>
        </w:rPr>
        <w:t>2)</w:t>
      </w:r>
      <w:r w:rsidRPr="004B3517">
        <w:rPr>
          <w:sz w:val="26"/>
          <w:szCs w:val="26"/>
          <w:lang w:val="uk-UA"/>
        </w:rPr>
        <w:t xml:space="preserve"> </w:t>
      </w:r>
      <w:r w:rsidRPr="009807AA">
        <w:rPr>
          <w:sz w:val="26"/>
          <w:szCs w:val="26"/>
          <w:lang w:val="uk-UA"/>
        </w:rPr>
        <w:t>на</w:t>
      </w:r>
      <w:r w:rsidRPr="004B3517">
        <w:rPr>
          <w:sz w:val="26"/>
          <w:szCs w:val="26"/>
          <w:lang w:val="uk-UA"/>
        </w:rPr>
        <w:t xml:space="preserve"> </w:t>
      </w:r>
      <w:r w:rsidRPr="009807AA">
        <w:rPr>
          <w:sz w:val="26"/>
          <w:szCs w:val="26"/>
          <w:lang w:val="uk-UA"/>
        </w:rPr>
        <w:t>день</w:t>
      </w:r>
      <w:r w:rsidRPr="004B3517">
        <w:rPr>
          <w:sz w:val="26"/>
          <w:szCs w:val="26"/>
          <w:lang w:val="uk-UA"/>
        </w:rPr>
        <w:t xml:space="preserve"> </w:t>
      </w:r>
      <w:r w:rsidRPr="009807AA">
        <w:rPr>
          <w:sz w:val="26"/>
          <w:szCs w:val="26"/>
          <w:lang w:val="uk-UA"/>
        </w:rPr>
        <w:t>подання</w:t>
      </w:r>
      <w:r w:rsidRPr="004B3517">
        <w:rPr>
          <w:sz w:val="26"/>
          <w:szCs w:val="26"/>
          <w:lang w:val="uk-UA"/>
        </w:rPr>
        <w:t xml:space="preserve"> </w:t>
      </w:r>
      <w:r w:rsidRPr="009807AA">
        <w:rPr>
          <w:sz w:val="26"/>
          <w:szCs w:val="26"/>
          <w:lang w:val="uk-UA"/>
        </w:rPr>
        <w:t>документів</w:t>
      </w:r>
      <w:r w:rsidRPr="004B3517">
        <w:rPr>
          <w:sz w:val="26"/>
          <w:szCs w:val="26"/>
          <w:lang w:val="uk-UA"/>
        </w:rPr>
        <w:t xml:space="preserve"> </w:t>
      </w:r>
      <w:r w:rsidRPr="009807AA">
        <w:rPr>
          <w:sz w:val="26"/>
          <w:szCs w:val="26"/>
          <w:lang w:val="uk-UA"/>
        </w:rPr>
        <w:t>відповідають</w:t>
      </w:r>
      <w:r w:rsidRPr="004B3517">
        <w:rPr>
          <w:sz w:val="26"/>
          <w:szCs w:val="26"/>
          <w:lang w:val="uk-UA"/>
        </w:rPr>
        <w:t xml:space="preserve"> </w:t>
      </w:r>
      <w:r w:rsidRPr="009807AA">
        <w:rPr>
          <w:sz w:val="26"/>
          <w:szCs w:val="26"/>
          <w:lang w:val="uk-UA"/>
        </w:rPr>
        <w:t>встановленим</w:t>
      </w:r>
      <w:r w:rsidRPr="004B3517">
        <w:rPr>
          <w:sz w:val="26"/>
          <w:szCs w:val="26"/>
          <w:lang w:val="uk-UA"/>
        </w:rPr>
        <w:t xml:space="preserve"> </w:t>
      </w:r>
      <w:r w:rsidRPr="009807AA">
        <w:rPr>
          <w:sz w:val="26"/>
          <w:szCs w:val="26"/>
          <w:lang w:val="uk-UA"/>
        </w:rPr>
        <w:t>статтями</w:t>
      </w:r>
      <w:r w:rsidRPr="004B3517">
        <w:rPr>
          <w:sz w:val="26"/>
          <w:szCs w:val="26"/>
          <w:lang w:val="uk-UA"/>
        </w:rPr>
        <w:t xml:space="preserve"> </w:t>
      </w:r>
      <w:r w:rsidRPr="009807AA">
        <w:rPr>
          <w:sz w:val="26"/>
          <w:szCs w:val="26"/>
          <w:lang w:val="uk-UA"/>
        </w:rPr>
        <w:t>33,</w:t>
      </w:r>
      <w:r w:rsidRPr="004B3517">
        <w:rPr>
          <w:sz w:val="26"/>
          <w:szCs w:val="26"/>
          <w:lang w:val="uk-UA"/>
        </w:rPr>
        <w:t xml:space="preserve"> </w:t>
      </w:r>
      <w:r w:rsidRPr="009807AA">
        <w:rPr>
          <w:sz w:val="26"/>
          <w:szCs w:val="26"/>
          <w:lang w:val="uk-UA"/>
        </w:rPr>
        <w:t>69</w:t>
      </w:r>
      <w:r w:rsidRPr="004B3517">
        <w:rPr>
          <w:sz w:val="26"/>
          <w:szCs w:val="26"/>
          <w:lang w:val="uk-UA"/>
        </w:rPr>
        <w:t xml:space="preserve"> </w:t>
      </w:r>
      <w:r w:rsidRPr="009807AA">
        <w:rPr>
          <w:sz w:val="26"/>
          <w:szCs w:val="26"/>
          <w:lang w:val="uk-UA"/>
        </w:rPr>
        <w:t>та</w:t>
      </w:r>
      <w:r w:rsidRPr="004B3517">
        <w:rPr>
          <w:sz w:val="26"/>
          <w:szCs w:val="26"/>
          <w:lang w:val="uk-UA"/>
        </w:rPr>
        <w:t xml:space="preserve"> </w:t>
      </w:r>
      <w:r w:rsidRPr="009807AA">
        <w:rPr>
          <w:sz w:val="26"/>
          <w:szCs w:val="26"/>
          <w:lang w:val="uk-UA"/>
        </w:rPr>
        <w:t>81 Закону України «Про судоустрій і статус суддів», а також статтею 7 Закону України «Про</w:t>
      </w:r>
      <w:r w:rsidRPr="00AC1A66">
        <w:rPr>
          <w:sz w:val="26"/>
          <w:szCs w:val="26"/>
          <w:lang w:val="uk-UA"/>
        </w:rPr>
        <w:t xml:space="preserve"> Вищий антикорупційний суд» вимогам до кандидата на посаду судді Вищого антикорупційного суду.</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У визначений строк до Комісії надійшла заява </w:t>
      </w:r>
      <w:proofErr w:type="spellStart"/>
      <w:r w:rsidR="00176434" w:rsidRPr="00A51985">
        <w:rPr>
          <w:sz w:val="26"/>
          <w:szCs w:val="26"/>
          <w:lang w:val="uk-UA"/>
        </w:rPr>
        <w:t>Шведової</w:t>
      </w:r>
      <w:proofErr w:type="spellEnd"/>
      <w:r w:rsidR="00176434" w:rsidRPr="00A51985">
        <w:rPr>
          <w:sz w:val="26"/>
          <w:szCs w:val="26"/>
          <w:lang w:val="uk-UA"/>
        </w:rPr>
        <w:t xml:space="preserve"> Ганни Леонідівни </w:t>
      </w:r>
      <w:r w:rsidRPr="00AC1A66">
        <w:rPr>
          <w:sz w:val="26"/>
          <w:szCs w:val="26"/>
          <w:lang w:val="uk-UA"/>
        </w:rPr>
        <w:t>про участь у конкурсі на зайняття вакантної посади судді Вищого антикорупційного суду та проведення кваліфікаційного оцінювання.</w:t>
      </w:r>
    </w:p>
    <w:p w:rsidR="00990D44" w:rsidRPr="00AC1A66" w:rsidRDefault="00990D44">
      <w:pPr>
        <w:pBdr>
          <w:top w:val="nil"/>
          <w:left w:val="nil"/>
          <w:bottom w:val="nil"/>
          <w:right w:val="nil"/>
          <w:between w:val="nil"/>
        </w:pBdr>
        <w:spacing w:line="240" w:lineRule="auto"/>
        <w:ind w:leftChars="-119" w:left="-286" w:firstLineChars="216" w:firstLine="562"/>
        <w:jc w:val="both"/>
        <w:rPr>
          <w:sz w:val="26"/>
          <w:szCs w:val="26"/>
          <w:lang w:val="uk-UA"/>
        </w:rPr>
      </w:pPr>
      <w:r w:rsidRPr="00AC1A66">
        <w:rPr>
          <w:sz w:val="26"/>
          <w:szCs w:val="26"/>
          <w:lang w:val="uk-UA"/>
        </w:rPr>
        <w:t>Перевіривши подані кандидатом документи, заслухавши доповідача, Комісія встановила таке.</w:t>
      </w:r>
    </w:p>
    <w:p w:rsidR="00990D44" w:rsidRPr="00AC1A66" w:rsidRDefault="00990D44">
      <w:pPr>
        <w:pBdr>
          <w:top w:val="nil"/>
          <w:left w:val="nil"/>
          <w:bottom w:val="nil"/>
          <w:right w:val="nil"/>
          <w:between w:val="nil"/>
        </w:pBdr>
        <w:spacing w:line="240" w:lineRule="auto"/>
        <w:ind w:leftChars="-119" w:left="-286" w:firstLineChars="216" w:firstLine="562"/>
        <w:jc w:val="both"/>
        <w:rPr>
          <w:sz w:val="26"/>
          <w:szCs w:val="26"/>
          <w:lang w:val="uk-UA"/>
        </w:rPr>
      </w:pPr>
      <w:r w:rsidRPr="00AC1A66">
        <w:rPr>
          <w:sz w:val="26"/>
          <w:szCs w:val="26"/>
          <w:lang w:val="uk-UA"/>
        </w:rPr>
        <w:t>Частиною</w:t>
      </w:r>
      <w:r w:rsidRPr="00AC1A66">
        <w:rPr>
          <w:lang w:val="uk-UA"/>
        </w:rPr>
        <w:t xml:space="preserve"> </w:t>
      </w:r>
      <w:r w:rsidRPr="00AC1A66">
        <w:rPr>
          <w:sz w:val="26"/>
          <w:szCs w:val="26"/>
          <w:lang w:val="uk-UA"/>
        </w:rPr>
        <w:t>першою</w:t>
      </w:r>
      <w:r w:rsidRPr="00AC1A66">
        <w:rPr>
          <w:lang w:val="uk-UA"/>
        </w:rPr>
        <w:t xml:space="preserve"> </w:t>
      </w:r>
      <w:r w:rsidRPr="00AC1A66">
        <w:rPr>
          <w:sz w:val="26"/>
          <w:szCs w:val="26"/>
          <w:lang w:val="uk-UA"/>
        </w:rPr>
        <w:t>статті</w:t>
      </w:r>
      <w:r w:rsidRPr="00AC1A66">
        <w:rPr>
          <w:lang w:val="uk-UA"/>
        </w:rPr>
        <w:t xml:space="preserve"> </w:t>
      </w:r>
      <w:r w:rsidRPr="00AC1A66">
        <w:rPr>
          <w:sz w:val="26"/>
          <w:szCs w:val="26"/>
          <w:lang w:val="uk-UA"/>
        </w:rPr>
        <w:t>79-1</w:t>
      </w:r>
      <w:r w:rsidRPr="00AC1A66">
        <w:rPr>
          <w:lang w:val="uk-UA"/>
        </w:rPr>
        <w:t xml:space="preserve"> </w:t>
      </w:r>
      <w:r w:rsidRPr="00AC1A66">
        <w:rPr>
          <w:sz w:val="26"/>
          <w:szCs w:val="26"/>
          <w:lang w:val="uk-UA"/>
        </w:rPr>
        <w:t>Закону</w:t>
      </w:r>
      <w:r w:rsidRPr="00AC1A66">
        <w:rPr>
          <w:lang w:val="uk-UA"/>
        </w:rPr>
        <w:t xml:space="preserve"> </w:t>
      </w:r>
      <w:r w:rsidRPr="00AC1A66">
        <w:rPr>
          <w:sz w:val="26"/>
          <w:szCs w:val="26"/>
          <w:lang w:val="uk-UA"/>
        </w:rPr>
        <w:t>передбачено,</w:t>
      </w:r>
      <w:r w:rsidRPr="00AC1A66">
        <w:rPr>
          <w:lang w:val="uk-UA"/>
        </w:rPr>
        <w:t xml:space="preserve"> </w:t>
      </w:r>
      <w:r w:rsidRPr="00AC1A66">
        <w:rPr>
          <w:sz w:val="26"/>
          <w:szCs w:val="26"/>
          <w:lang w:val="uk-UA"/>
        </w:rPr>
        <w:t>що</w:t>
      </w:r>
      <w:r w:rsidRPr="00AC1A66">
        <w:rPr>
          <w:lang w:val="uk-UA"/>
        </w:rPr>
        <w:t xml:space="preserve"> </w:t>
      </w:r>
      <w:r w:rsidRPr="00AC1A66">
        <w:rPr>
          <w:sz w:val="26"/>
          <w:szCs w:val="26"/>
          <w:lang w:val="uk-UA"/>
        </w:rPr>
        <w:t>загальний</w:t>
      </w:r>
      <w:r w:rsidRPr="00AC1A66">
        <w:rPr>
          <w:lang w:val="uk-UA"/>
        </w:rPr>
        <w:t xml:space="preserve"> </w:t>
      </w:r>
      <w:r w:rsidRPr="00AC1A66">
        <w:rPr>
          <w:sz w:val="26"/>
          <w:szCs w:val="26"/>
          <w:lang w:val="uk-UA"/>
        </w:rPr>
        <w:t>порядок</w:t>
      </w:r>
      <w:r w:rsidRPr="00AC1A66">
        <w:rPr>
          <w:lang w:val="uk-UA"/>
        </w:rPr>
        <w:t xml:space="preserve"> </w:t>
      </w:r>
      <w:r w:rsidRPr="00AC1A66">
        <w:rPr>
          <w:sz w:val="26"/>
          <w:szCs w:val="26"/>
          <w:lang w:val="uk-UA"/>
        </w:rPr>
        <w:t>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990D44" w:rsidRPr="00AC1A66" w:rsidRDefault="00990D44">
      <w:pPr>
        <w:ind w:leftChars="-119" w:left="-286" w:firstLineChars="216" w:firstLine="562"/>
        <w:jc w:val="both"/>
        <w:rPr>
          <w:sz w:val="26"/>
          <w:szCs w:val="26"/>
          <w:lang w:val="uk-UA"/>
        </w:rPr>
      </w:pPr>
      <w:r w:rsidRPr="00AC1A66">
        <w:rPr>
          <w:sz w:val="26"/>
          <w:szCs w:val="26"/>
          <w:lang w:val="uk-UA"/>
        </w:rPr>
        <w:t>Відповідно до</w:t>
      </w:r>
      <w:r w:rsidRPr="00AC1A66">
        <w:rPr>
          <w:lang w:val="uk-UA"/>
        </w:rPr>
        <w:t xml:space="preserve"> </w:t>
      </w:r>
      <w:r w:rsidRPr="00AC1A66">
        <w:rPr>
          <w:sz w:val="26"/>
          <w:szCs w:val="26"/>
          <w:lang w:val="uk-UA"/>
        </w:rPr>
        <w:t xml:space="preserve">підпунктів 5 та 15 пункту 6 оголошення для участі </w:t>
      </w:r>
      <w:r w:rsidR="00CC46AD" w:rsidRPr="00A51985">
        <w:rPr>
          <w:sz w:val="26"/>
          <w:szCs w:val="26"/>
          <w:lang w:val="uk-UA"/>
        </w:rPr>
        <w:t>в</w:t>
      </w:r>
      <w:r w:rsidRPr="00AC1A66">
        <w:rPr>
          <w:sz w:val="26"/>
          <w:szCs w:val="26"/>
          <w:lang w:val="uk-UA"/>
        </w:rPr>
        <w:t xml:space="preserve"> Конкурсі кандидат на посаду судді має подати, серед іншого, декларацію доброчесності кандидата на посаду судді, а також заяву про відсутність обставин, зазначених у частині четвертій статті 7 Закону України «Про Вищий антикорупційний суд» (додаток 1 до Умов).</w:t>
      </w:r>
    </w:p>
    <w:p w:rsidR="00990D44" w:rsidRPr="00AC1A66" w:rsidRDefault="00CC46AD">
      <w:pPr>
        <w:pBdr>
          <w:top w:val="nil"/>
          <w:left w:val="nil"/>
          <w:bottom w:val="nil"/>
          <w:right w:val="nil"/>
          <w:between w:val="nil"/>
        </w:pBdr>
        <w:spacing w:line="240" w:lineRule="auto"/>
        <w:ind w:leftChars="-119" w:left="-286" w:firstLineChars="217" w:firstLine="564"/>
        <w:jc w:val="both"/>
        <w:rPr>
          <w:sz w:val="26"/>
          <w:szCs w:val="26"/>
          <w:lang w:val="uk-UA"/>
        </w:rPr>
      </w:pPr>
      <w:r w:rsidRPr="00A51985">
        <w:rPr>
          <w:sz w:val="26"/>
          <w:szCs w:val="26"/>
          <w:lang w:val="uk-UA"/>
        </w:rPr>
        <w:t>Отже</w:t>
      </w:r>
      <w:r w:rsidR="00990D44" w:rsidRPr="00AC1A66">
        <w:rPr>
          <w:sz w:val="26"/>
          <w:szCs w:val="26"/>
          <w:lang w:val="uk-UA"/>
        </w:rPr>
        <w:t>, однією з обов’язкових умов для допуску до першого етапу конкурсу – кваліфікаційного оцінювання, є подання кандидатом заяви про відсутність обставин, зазначених у частині четвертій статті 7 Закону України «Про Вищий антикорупційний суд», у порядку та строки</w:t>
      </w:r>
      <w:r w:rsidRPr="00A51985">
        <w:rPr>
          <w:sz w:val="26"/>
          <w:szCs w:val="26"/>
          <w:lang w:val="uk-UA"/>
        </w:rPr>
        <w:t>,</w:t>
      </w:r>
      <w:r w:rsidR="00990D44" w:rsidRPr="00AC1A66">
        <w:rPr>
          <w:sz w:val="26"/>
          <w:szCs w:val="26"/>
          <w:lang w:val="uk-UA"/>
        </w:rPr>
        <w:t xml:space="preserve"> визначені в оголошенні.</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У визначений Комісією строк кандидатом </w:t>
      </w:r>
      <w:proofErr w:type="spellStart"/>
      <w:r w:rsidR="00176434" w:rsidRPr="00A51985">
        <w:rPr>
          <w:sz w:val="26"/>
          <w:szCs w:val="26"/>
          <w:lang w:val="uk-UA"/>
        </w:rPr>
        <w:t>Шведовою</w:t>
      </w:r>
      <w:proofErr w:type="spellEnd"/>
      <w:r w:rsidR="00176434" w:rsidRPr="00A51985">
        <w:rPr>
          <w:sz w:val="26"/>
          <w:szCs w:val="26"/>
          <w:lang w:val="uk-UA"/>
        </w:rPr>
        <w:t xml:space="preserve"> Г.Л.</w:t>
      </w:r>
      <w:r w:rsidRPr="00AC1A66">
        <w:rPr>
          <w:sz w:val="26"/>
          <w:szCs w:val="26"/>
          <w:lang w:val="uk-UA"/>
        </w:rPr>
        <w:t xml:space="preserve"> не подано заяви про відсутність обставин, зазначених у частині четвертій статті 7 Закону України «Про Вищий антикорупційний суд».</w:t>
      </w:r>
    </w:p>
    <w:p w:rsidR="00990D44" w:rsidRPr="00AC1A66" w:rsidRDefault="00CC46AD">
      <w:pPr>
        <w:pBdr>
          <w:top w:val="nil"/>
          <w:left w:val="nil"/>
          <w:bottom w:val="nil"/>
          <w:right w:val="nil"/>
          <w:between w:val="nil"/>
        </w:pBdr>
        <w:spacing w:line="240" w:lineRule="auto"/>
        <w:ind w:leftChars="-119" w:left="-286" w:firstLineChars="217" w:firstLine="564"/>
        <w:jc w:val="both"/>
        <w:rPr>
          <w:sz w:val="26"/>
          <w:szCs w:val="26"/>
          <w:lang w:val="uk-UA"/>
        </w:rPr>
      </w:pPr>
      <w:r w:rsidRPr="00A51985">
        <w:rPr>
          <w:sz w:val="26"/>
          <w:szCs w:val="26"/>
          <w:lang w:val="uk-UA"/>
        </w:rPr>
        <w:t>П</w:t>
      </w:r>
      <w:r w:rsidR="00990D44" w:rsidRPr="00AC1A66">
        <w:rPr>
          <w:sz w:val="26"/>
          <w:szCs w:val="26"/>
          <w:lang w:val="uk-UA"/>
        </w:rPr>
        <w:t xml:space="preserve">ри заповненні декларації доброчесності кандидатом </w:t>
      </w:r>
      <w:proofErr w:type="spellStart"/>
      <w:r w:rsidR="00176434" w:rsidRPr="00A51985">
        <w:rPr>
          <w:sz w:val="26"/>
          <w:szCs w:val="26"/>
          <w:lang w:val="uk-UA"/>
        </w:rPr>
        <w:t>Шведовою</w:t>
      </w:r>
      <w:proofErr w:type="spellEnd"/>
      <w:r w:rsidR="00176434" w:rsidRPr="00A51985">
        <w:rPr>
          <w:sz w:val="26"/>
          <w:szCs w:val="26"/>
          <w:lang w:val="uk-UA"/>
        </w:rPr>
        <w:t xml:space="preserve"> Г.Л. </w:t>
      </w:r>
      <w:r w:rsidR="00990D44" w:rsidRPr="00AC1A66">
        <w:rPr>
          <w:sz w:val="26"/>
          <w:szCs w:val="26"/>
          <w:lang w:val="uk-UA"/>
        </w:rPr>
        <w:t>не дотримано Правил заповнення та подання декларації доброчесності кандидата на посаду судді, затверджених рішенням Комісії від 24 вересня 2018 року № 205/зп-18 (зі змінами, далі – Правила).</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Так, пунктом 2 Правил встановлено, що </w:t>
      </w:r>
      <w:r w:rsidR="00CC46AD" w:rsidRPr="00A51985">
        <w:rPr>
          <w:sz w:val="26"/>
          <w:szCs w:val="26"/>
          <w:lang w:val="uk-UA"/>
        </w:rPr>
        <w:t>д</w:t>
      </w:r>
      <w:r w:rsidRPr="00AC1A66">
        <w:rPr>
          <w:sz w:val="26"/>
          <w:szCs w:val="26"/>
          <w:lang w:val="uk-UA"/>
        </w:rPr>
        <w:t xml:space="preserve">екларація подається у строк, визначений Вищою кваліфікаційною комісією суддів України для подання документів з метою участі у доборі кандидатів на посаду судді або конкурсі на зайняття вакантної посади судді. </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Відповідно до абзацу </w:t>
      </w:r>
      <w:r w:rsidR="00CC46AD" w:rsidRPr="00A51985">
        <w:rPr>
          <w:sz w:val="26"/>
          <w:szCs w:val="26"/>
          <w:lang w:val="uk-UA"/>
        </w:rPr>
        <w:t>першого</w:t>
      </w:r>
      <w:r w:rsidRPr="00AC1A66">
        <w:rPr>
          <w:sz w:val="26"/>
          <w:szCs w:val="26"/>
          <w:lang w:val="uk-UA"/>
        </w:rPr>
        <w:t xml:space="preserve"> пункту 5 Правил у </w:t>
      </w:r>
      <w:r w:rsidR="00CC46AD" w:rsidRPr="00A51985">
        <w:rPr>
          <w:sz w:val="26"/>
          <w:szCs w:val="26"/>
          <w:lang w:val="uk-UA"/>
        </w:rPr>
        <w:t>д</w:t>
      </w:r>
      <w:r w:rsidRPr="00AC1A66">
        <w:rPr>
          <w:sz w:val="26"/>
          <w:szCs w:val="26"/>
          <w:lang w:val="uk-UA"/>
        </w:rPr>
        <w:t xml:space="preserve">екларації, яка подається вперше в межах відповідної процедури добору чи конкурсу кандидатом, який не є суддею: 1) поле під назвою </w:t>
      </w:r>
      <w:r w:rsidR="00CC46AD" w:rsidRPr="00A51985">
        <w:rPr>
          <w:sz w:val="26"/>
          <w:szCs w:val="26"/>
          <w:lang w:val="uk-UA"/>
        </w:rPr>
        <w:t>«</w:t>
      </w:r>
      <w:r w:rsidRPr="00AC1A66">
        <w:rPr>
          <w:sz w:val="26"/>
          <w:szCs w:val="26"/>
          <w:lang w:val="uk-UA"/>
        </w:rPr>
        <w:t>Декларації</w:t>
      </w:r>
      <w:r w:rsidR="00CC46AD" w:rsidRPr="00A51985">
        <w:rPr>
          <w:sz w:val="26"/>
          <w:szCs w:val="26"/>
          <w:lang w:val="uk-UA"/>
        </w:rPr>
        <w:t>»</w:t>
      </w:r>
      <w:r w:rsidRPr="00AC1A66">
        <w:rPr>
          <w:sz w:val="26"/>
          <w:szCs w:val="26"/>
          <w:lang w:val="uk-UA"/>
        </w:rPr>
        <w:t xml:space="preserve"> (період, за який подається </w:t>
      </w:r>
      <w:r w:rsidR="00CC46AD" w:rsidRPr="00A51985">
        <w:rPr>
          <w:sz w:val="26"/>
          <w:szCs w:val="26"/>
          <w:lang w:val="uk-UA"/>
        </w:rPr>
        <w:t>д</w:t>
      </w:r>
      <w:r w:rsidRPr="00AC1A66">
        <w:rPr>
          <w:sz w:val="26"/>
          <w:szCs w:val="26"/>
          <w:lang w:val="uk-UA"/>
        </w:rPr>
        <w:t>екларація) не заповнюється;</w:t>
      </w:r>
      <w:r w:rsidR="009807AA">
        <w:rPr>
          <w:sz w:val="26"/>
          <w:szCs w:val="26"/>
          <w:lang w:val="uk-UA"/>
        </w:rPr>
        <w:t xml:space="preserve"> </w:t>
      </w:r>
      <w:r w:rsidRPr="00AC1A66">
        <w:rPr>
          <w:sz w:val="26"/>
          <w:szCs w:val="26"/>
          <w:lang w:val="uk-UA"/>
        </w:rPr>
        <w:t>2</w:t>
      </w:r>
      <w:r w:rsidR="009807AA" w:rsidRPr="00AC1A66">
        <w:rPr>
          <w:sz w:val="26"/>
          <w:szCs w:val="26"/>
          <w:lang w:val="uk-UA"/>
        </w:rPr>
        <w:t>)</w:t>
      </w:r>
      <w:r w:rsidR="009807AA">
        <w:rPr>
          <w:sz w:val="26"/>
          <w:szCs w:val="26"/>
          <w:lang w:val="uk-UA"/>
        </w:rPr>
        <w:t> </w:t>
      </w:r>
      <w:r w:rsidRPr="00AC1A66">
        <w:rPr>
          <w:sz w:val="26"/>
          <w:szCs w:val="26"/>
          <w:lang w:val="uk-UA"/>
        </w:rPr>
        <w:t xml:space="preserve">зазначаються твердження щодо обставин, які мали місце упродовж усього життя особи, яка її заповнює, та актуальні на дату подання </w:t>
      </w:r>
      <w:r w:rsidR="00CC46AD" w:rsidRPr="00A51985">
        <w:rPr>
          <w:sz w:val="26"/>
          <w:szCs w:val="26"/>
          <w:lang w:val="uk-UA"/>
        </w:rPr>
        <w:t>д</w:t>
      </w:r>
      <w:r w:rsidRPr="00AC1A66">
        <w:rPr>
          <w:sz w:val="26"/>
          <w:szCs w:val="26"/>
          <w:lang w:val="uk-UA"/>
        </w:rPr>
        <w:t>екларації</w:t>
      </w:r>
      <w:r w:rsidR="00176434" w:rsidRPr="00A51985">
        <w:rPr>
          <w:sz w:val="26"/>
          <w:szCs w:val="26"/>
          <w:lang w:val="uk-UA"/>
        </w:rPr>
        <w:t>.</w:t>
      </w:r>
      <w:r w:rsidRPr="00AC1A66">
        <w:rPr>
          <w:sz w:val="26"/>
          <w:szCs w:val="26"/>
          <w:lang w:val="uk-UA"/>
        </w:rPr>
        <w:t xml:space="preserve"> </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Однак </w:t>
      </w:r>
      <w:proofErr w:type="spellStart"/>
      <w:r w:rsidR="00176434" w:rsidRPr="00A51985">
        <w:rPr>
          <w:sz w:val="26"/>
          <w:szCs w:val="26"/>
          <w:lang w:val="uk-UA"/>
        </w:rPr>
        <w:t>Шведовою</w:t>
      </w:r>
      <w:proofErr w:type="spellEnd"/>
      <w:r w:rsidR="00176434" w:rsidRPr="00A51985">
        <w:rPr>
          <w:sz w:val="26"/>
          <w:szCs w:val="26"/>
          <w:lang w:val="uk-UA"/>
        </w:rPr>
        <w:t xml:space="preserve"> Г.Л. </w:t>
      </w:r>
      <w:r w:rsidR="00CC46AD" w:rsidRPr="00A51985">
        <w:rPr>
          <w:sz w:val="26"/>
          <w:szCs w:val="26"/>
          <w:lang w:val="uk-UA"/>
        </w:rPr>
        <w:t xml:space="preserve">подано декларацію </w:t>
      </w:r>
      <w:r w:rsidRPr="00AC1A66">
        <w:rPr>
          <w:sz w:val="26"/>
          <w:szCs w:val="26"/>
          <w:lang w:val="uk-UA"/>
        </w:rPr>
        <w:t xml:space="preserve">доброчесності за 2023 рік, тобто в декларації вказано твердження про обставини, які мали місце саме </w:t>
      </w:r>
      <w:r w:rsidR="00CC46AD" w:rsidRPr="00A51985">
        <w:rPr>
          <w:sz w:val="26"/>
          <w:szCs w:val="26"/>
          <w:lang w:val="uk-UA"/>
        </w:rPr>
        <w:t xml:space="preserve">у </w:t>
      </w:r>
      <w:r w:rsidRPr="00AC1A66">
        <w:rPr>
          <w:sz w:val="26"/>
          <w:szCs w:val="26"/>
          <w:lang w:val="uk-UA"/>
        </w:rPr>
        <w:t>2023 ро</w:t>
      </w:r>
      <w:r w:rsidR="00CC46AD" w:rsidRPr="00A51985">
        <w:rPr>
          <w:sz w:val="26"/>
          <w:szCs w:val="26"/>
          <w:lang w:val="uk-UA"/>
        </w:rPr>
        <w:t>ці</w:t>
      </w:r>
      <w:r w:rsidRPr="00AC1A66">
        <w:rPr>
          <w:sz w:val="26"/>
          <w:szCs w:val="26"/>
          <w:lang w:val="uk-UA"/>
        </w:rPr>
        <w:t xml:space="preserve">, що не відповідає вимогам абзацу </w:t>
      </w:r>
      <w:r w:rsidR="00CC46AD" w:rsidRPr="00A51985">
        <w:rPr>
          <w:sz w:val="26"/>
          <w:szCs w:val="26"/>
          <w:lang w:val="uk-UA"/>
        </w:rPr>
        <w:t>першого</w:t>
      </w:r>
      <w:r w:rsidRPr="00AC1A66">
        <w:rPr>
          <w:sz w:val="26"/>
          <w:szCs w:val="26"/>
          <w:lang w:val="uk-UA"/>
        </w:rPr>
        <w:t xml:space="preserve"> пункту 5 Правил.</w:t>
      </w:r>
      <w:bookmarkEnd w:id="1"/>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Отже, </w:t>
      </w:r>
      <w:r w:rsidR="00176434" w:rsidRPr="00A51985">
        <w:rPr>
          <w:sz w:val="26"/>
          <w:szCs w:val="26"/>
          <w:lang w:val="uk-UA"/>
        </w:rPr>
        <w:t xml:space="preserve">Шведова Г.Л. </w:t>
      </w:r>
      <w:r w:rsidRPr="00AC1A66">
        <w:rPr>
          <w:sz w:val="26"/>
          <w:szCs w:val="26"/>
          <w:lang w:val="uk-UA"/>
        </w:rPr>
        <w:t xml:space="preserve">у встановлений Комісією строк не подала всі необхідні документи, визначені в оголошенні, що є підставою для відмови в допуску до </w:t>
      </w:r>
      <w:r w:rsidRPr="00AC1A66">
        <w:rPr>
          <w:sz w:val="26"/>
          <w:szCs w:val="26"/>
          <w:lang w:val="uk-UA"/>
        </w:rPr>
        <w:lastRenderedPageBreak/>
        <w:t>проходження кваліфікаційного оцінювання та участі в конкурсі на посаду судді Вищого антикорупційного суду.</w:t>
      </w:r>
    </w:p>
    <w:p w:rsidR="00990D44" w:rsidRPr="00AC1A66" w:rsidRDefault="00990D44">
      <w:pPr>
        <w:pBdr>
          <w:top w:val="nil"/>
          <w:left w:val="nil"/>
          <w:bottom w:val="nil"/>
          <w:right w:val="nil"/>
          <w:between w:val="nil"/>
        </w:pBdr>
        <w:spacing w:line="240" w:lineRule="auto"/>
        <w:ind w:leftChars="-119" w:left="-286" w:firstLineChars="217" w:firstLine="564"/>
        <w:jc w:val="both"/>
        <w:rPr>
          <w:sz w:val="26"/>
          <w:szCs w:val="26"/>
          <w:lang w:val="uk-UA"/>
        </w:rPr>
      </w:pPr>
      <w:r w:rsidRPr="00AC1A66">
        <w:rPr>
          <w:sz w:val="26"/>
          <w:szCs w:val="26"/>
          <w:lang w:val="uk-UA"/>
        </w:rPr>
        <w:t xml:space="preserve">Керуючись статтями </w:t>
      </w:r>
      <w:r w:rsidR="007904DC" w:rsidRPr="00A51985">
        <w:rPr>
          <w:sz w:val="26"/>
          <w:szCs w:val="26"/>
          <w:lang w:val="uk-UA"/>
        </w:rPr>
        <w:t xml:space="preserve">79-3, 83, </w:t>
      </w:r>
      <w:r w:rsidRPr="00AC1A66">
        <w:rPr>
          <w:sz w:val="26"/>
          <w:szCs w:val="26"/>
          <w:lang w:val="uk-UA"/>
        </w:rPr>
        <w:t>93, 101 Закону України «Про судоустрій і статус суддів», Вища кваліфікаційна комісія суддів України одноголосно</w:t>
      </w:r>
    </w:p>
    <w:p w:rsidR="00990D44" w:rsidRPr="00AC1A66" w:rsidRDefault="00990D44">
      <w:pPr>
        <w:pBdr>
          <w:top w:val="nil"/>
          <w:left w:val="nil"/>
          <w:bottom w:val="nil"/>
          <w:right w:val="nil"/>
          <w:between w:val="nil"/>
        </w:pBdr>
        <w:spacing w:line="240" w:lineRule="auto"/>
        <w:ind w:leftChars="-119" w:left="-283" w:hanging="3"/>
        <w:jc w:val="both"/>
        <w:rPr>
          <w:sz w:val="26"/>
          <w:szCs w:val="26"/>
          <w:lang w:val="uk-UA"/>
        </w:rPr>
      </w:pPr>
    </w:p>
    <w:p w:rsidR="00990D44" w:rsidRPr="00AC1A66" w:rsidRDefault="00990D44">
      <w:pPr>
        <w:pBdr>
          <w:top w:val="nil"/>
          <w:left w:val="nil"/>
          <w:bottom w:val="nil"/>
          <w:right w:val="nil"/>
          <w:between w:val="nil"/>
        </w:pBdr>
        <w:spacing w:line="240" w:lineRule="auto"/>
        <w:ind w:leftChars="-119" w:left="-283" w:hanging="3"/>
        <w:jc w:val="center"/>
        <w:rPr>
          <w:sz w:val="26"/>
          <w:szCs w:val="26"/>
          <w:lang w:val="uk-UA"/>
        </w:rPr>
      </w:pPr>
      <w:r w:rsidRPr="00AC1A66">
        <w:rPr>
          <w:sz w:val="26"/>
          <w:szCs w:val="26"/>
          <w:lang w:val="uk-UA"/>
        </w:rPr>
        <w:t>вирішила:</w:t>
      </w:r>
    </w:p>
    <w:p w:rsidR="00990D44" w:rsidRPr="00AC1A66" w:rsidRDefault="00990D44">
      <w:pPr>
        <w:pBdr>
          <w:top w:val="nil"/>
          <w:left w:val="nil"/>
          <w:bottom w:val="nil"/>
          <w:right w:val="nil"/>
          <w:between w:val="nil"/>
        </w:pBdr>
        <w:spacing w:line="240" w:lineRule="auto"/>
        <w:ind w:leftChars="-119" w:left="-283" w:hanging="3"/>
        <w:jc w:val="both"/>
        <w:rPr>
          <w:sz w:val="26"/>
          <w:szCs w:val="26"/>
          <w:lang w:val="uk-UA"/>
        </w:rPr>
      </w:pPr>
    </w:p>
    <w:p w:rsidR="00CC46AD" w:rsidRPr="00A51985" w:rsidRDefault="00990D44" w:rsidP="00A51985">
      <w:pPr>
        <w:pBdr>
          <w:top w:val="nil"/>
          <w:left w:val="nil"/>
          <w:bottom w:val="nil"/>
          <w:right w:val="nil"/>
          <w:between w:val="nil"/>
        </w:pBdr>
        <w:spacing w:line="240" w:lineRule="auto"/>
        <w:ind w:leftChars="-119" w:left="-283" w:hanging="3"/>
        <w:jc w:val="both"/>
        <w:rPr>
          <w:lang w:val="uk-UA"/>
        </w:rPr>
      </w:pPr>
      <w:r w:rsidRPr="00AC1A66">
        <w:rPr>
          <w:sz w:val="26"/>
          <w:szCs w:val="26"/>
          <w:lang w:val="uk-UA"/>
        </w:rPr>
        <w:t xml:space="preserve">відмовити </w:t>
      </w:r>
      <w:proofErr w:type="spellStart"/>
      <w:r w:rsidR="00176434" w:rsidRPr="00A51985">
        <w:rPr>
          <w:sz w:val="26"/>
          <w:szCs w:val="26"/>
          <w:lang w:val="uk-UA"/>
        </w:rPr>
        <w:t>Шведовій</w:t>
      </w:r>
      <w:proofErr w:type="spellEnd"/>
      <w:r w:rsidR="00176434" w:rsidRPr="00A51985">
        <w:rPr>
          <w:sz w:val="26"/>
          <w:szCs w:val="26"/>
          <w:lang w:val="uk-UA"/>
        </w:rPr>
        <w:t xml:space="preserve"> Ганні Леонідівні</w:t>
      </w:r>
      <w:r w:rsidR="00176434" w:rsidRPr="00AC1A66">
        <w:rPr>
          <w:sz w:val="26"/>
          <w:szCs w:val="26"/>
          <w:lang w:val="uk-UA"/>
        </w:rPr>
        <w:t xml:space="preserve"> </w:t>
      </w:r>
      <w:r w:rsidRPr="00AC1A66">
        <w:rPr>
          <w:sz w:val="26"/>
          <w:szCs w:val="26"/>
          <w:lang w:val="uk-UA"/>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00CC46AD" w:rsidRPr="00A51985">
        <w:rPr>
          <w:lang w:val="uk-UA"/>
        </w:rPr>
        <w:t>.</w:t>
      </w:r>
    </w:p>
    <w:p w:rsidR="00CC46AD" w:rsidRPr="00A51985" w:rsidRDefault="00CC46AD" w:rsidP="00A51985">
      <w:pPr>
        <w:pBdr>
          <w:top w:val="nil"/>
          <w:left w:val="nil"/>
          <w:bottom w:val="nil"/>
          <w:right w:val="nil"/>
          <w:between w:val="nil"/>
        </w:pBdr>
        <w:spacing w:line="240" w:lineRule="auto"/>
        <w:ind w:leftChars="-119" w:left="-284" w:hanging="2"/>
        <w:jc w:val="both"/>
        <w:rPr>
          <w:lang w:val="uk-UA"/>
        </w:rPr>
      </w:pPr>
    </w:p>
    <w:p w:rsidR="00CC46AD" w:rsidRPr="00AC1A66" w:rsidRDefault="00CC46AD" w:rsidP="00A51985">
      <w:pPr>
        <w:pBdr>
          <w:top w:val="nil"/>
          <w:left w:val="nil"/>
          <w:bottom w:val="nil"/>
          <w:right w:val="nil"/>
          <w:between w:val="nil"/>
        </w:pBdr>
        <w:spacing w:line="240" w:lineRule="auto"/>
        <w:ind w:leftChars="-119" w:left="-284" w:hanging="2"/>
        <w:jc w:val="both"/>
        <w:rPr>
          <w:lang w:val="uk-UA"/>
        </w:rPr>
      </w:pPr>
    </w:p>
    <w:p w:rsidR="0025502B" w:rsidRPr="00AC1A66" w:rsidRDefault="0025502B" w:rsidP="00A51985">
      <w:pPr>
        <w:ind w:leftChars="-119" w:left="-286" w:firstLineChars="0" w:firstLine="0"/>
        <w:rPr>
          <w:lang w:val="uk-UA"/>
        </w:rPr>
      </w:pPr>
      <w:r w:rsidRPr="00A51985">
        <w:rPr>
          <w:sz w:val="26"/>
          <w:szCs w:val="26"/>
          <w:lang w:val="uk-UA"/>
        </w:rPr>
        <w:t>Головуючий</w:t>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007904DC" w:rsidRPr="00A51985">
        <w:rPr>
          <w:sz w:val="26"/>
          <w:szCs w:val="26"/>
          <w:lang w:val="uk-UA"/>
        </w:rPr>
        <w:t xml:space="preserve">    </w:t>
      </w:r>
      <w:r w:rsidR="00CC46AD" w:rsidRPr="00A51985">
        <w:rPr>
          <w:sz w:val="26"/>
          <w:szCs w:val="26"/>
          <w:lang w:val="uk-UA"/>
        </w:rPr>
        <w:t xml:space="preserve"> </w:t>
      </w:r>
      <w:r w:rsidR="007904DC" w:rsidRPr="00A51985">
        <w:rPr>
          <w:sz w:val="26"/>
          <w:szCs w:val="26"/>
          <w:lang w:val="uk-UA"/>
        </w:rPr>
        <w:t>Сергій ЧУМАК</w:t>
      </w:r>
      <w:r w:rsidRPr="00A51985">
        <w:rPr>
          <w:sz w:val="26"/>
          <w:szCs w:val="26"/>
          <w:lang w:val="uk-UA"/>
        </w:rPr>
        <w:t xml:space="preserve"> </w:t>
      </w:r>
    </w:p>
    <w:p w:rsidR="0025502B" w:rsidRPr="00A51985" w:rsidRDefault="0025502B" w:rsidP="00A51985">
      <w:pPr>
        <w:spacing w:line="240" w:lineRule="auto"/>
        <w:ind w:leftChars="-119" w:left="-286" w:firstLineChars="0" w:firstLine="0"/>
        <w:jc w:val="both"/>
        <w:rPr>
          <w:sz w:val="26"/>
          <w:szCs w:val="26"/>
          <w:lang w:val="uk-UA"/>
        </w:rPr>
      </w:pPr>
    </w:p>
    <w:p w:rsidR="0025502B" w:rsidRPr="00A51985" w:rsidRDefault="0025502B" w:rsidP="00A51985">
      <w:pPr>
        <w:spacing w:line="240" w:lineRule="auto"/>
        <w:ind w:leftChars="-119" w:left="-283" w:hanging="3"/>
        <w:jc w:val="both"/>
        <w:rPr>
          <w:sz w:val="26"/>
          <w:szCs w:val="26"/>
          <w:lang w:val="uk-UA"/>
        </w:rPr>
      </w:pPr>
      <w:r w:rsidRPr="00A51985">
        <w:rPr>
          <w:sz w:val="26"/>
          <w:szCs w:val="26"/>
          <w:lang w:val="uk-UA"/>
        </w:rPr>
        <w:t>Члени Комісії:</w:t>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00A51985" w:rsidRPr="00A51985">
        <w:rPr>
          <w:sz w:val="26"/>
          <w:szCs w:val="26"/>
          <w:lang w:val="uk-UA"/>
        </w:rPr>
        <w:tab/>
        <w:t xml:space="preserve">     </w:t>
      </w:r>
      <w:r w:rsidR="007904DC" w:rsidRPr="00A51985">
        <w:rPr>
          <w:sz w:val="26"/>
          <w:szCs w:val="26"/>
          <w:lang w:val="uk-UA"/>
        </w:rPr>
        <w:t>Ярослав ДУХ</w:t>
      </w:r>
    </w:p>
    <w:p w:rsidR="0025502B" w:rsidRPr="00A51985" w:rsidRDefault="0025502B" w:rsidP="00A51985">
      <w:pPr>
        <w:spacing w:line="240" w:lineRule="auto"/>
        <w:ind w:leftChars="-119" w:left="-286" w:firstLineChars="0" w:firstLine="0"/>
        <w:jc w:val="both"/>
        <w:rPr>
          <w:sz w:val="26"/>
          <w:szCs w:val="26"/>
          <w:lang w:val="uk-UA"/>
        </w:rPr>
      </w:pPr>
    </w:p>
    <w:p w:rsidR="00990D44" w:rsidRPr="00AC1A66" w:rsidRDefault="0025502B" w:rsidP="00A51985">
      <w:pPr>
        <w:spacing w:line="240" w:lineRule="auto"/>
        <w:ind w:leftChars="-119" w:left="-283" w:hanging="3"/>
        <w:jc w:val="both"/>
        <w:rPr>
          <w:lang w:val="uk-UA"/>
        </w:rPr>
      </w:pPr>
      <w:r w:rsidRPr="00A51985">
        <w:rPr>
          <w:sz w:val="26"/>
          <w:szCs w:val="26"/>
          <w:lang w:val="uk-UA"/>
        </w:rPr>
        <w:t xml:space="preserve">    </w:t>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Pr="00A51985">
        <w:rPr>
          <w:sz w:val="26"/>
          <w:szCs w:val="26"/>
          <w:lang w:val="uk-UA"/>
        </w:rPr>
        <w:tab/>
      </w:r>
      <w:r w:rsidR="00A51985" w:rsidRPr="00A51985">
        <w:rPr>
          <w:sz w:val="26"/>
          <w:szCs w:val="26"/>
          <w:lang w:val="uk-UA"/>
        </w:rPr>
        <w:tab/>
        <w:t xml:space="preserve">     </w:t>
      </w:r>
      <w:r w:rsidRPr="00A51985">
        <w:rPr>
          <w:sz w:val="26"/>
          <w:szCs w:val="26"/>
          <w:lang w:val="uk-UA"/>
        </w:rPr>
        <w:t>Олексій ОМЕЛЬЯН</w:t>
      </w:r>
    </w:p>
    <w:sectPr w:rsidR="00990D44" w:rsidRPr="00AC1A66" w:rsidSect="004B3517">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3FE2" w:rsidRDefault="000A3FE2" w:rsidP="00683DF7">
      <w:pPr>
        <w:spacing w:line="240" w:lineRule="auto"/>
        <w:ind w:left="0" w:hanging="2"/>
      </w:pPr>
      <w:r>
        <w:separator/>
      </w:r>
    </w:p>
  </w:endnote>
  <w:endnote w:type="continuationSeparator" w:id="0">
    <w:p w:rsidR="000A3FE2" w:rsidRDefault="000A3FE2" w:rsidP="00683D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DF7" w:rsidRDefault="00683DF7">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DF7" w:rsidRDefault="00683DF7">
    <w:pPr>
      <w:pStyle w:val="a7"/>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DF7" w:rsidRDefault="00683DF7">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3FE2" w:rsidRDefault="000A3FE2" w:rsidP="00683DF7">
      <w:pPr>
        <w:spacing w:line="240" w:lineRule="auto"/>
        <w:ind w:left="0" w:hanging="2"/>
      </w:pPr>
      <w:r>
        <w:separator/>
      </w:r>
    </w:p>
  </w:footnote>
  <w:footnote w:type="continuationSeparator" w:id="0">
    <w:p w:rsidR="000A3FE2" w:rsidRDefault="000A3FE2" w:rsidP="00683D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DF7" w:rsidRDefault="00683DF7">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854698"/>
      <w:docPartObj>
        <w:docPartGallery w:val="Page Numbers (Top of Page)"/>
        <w:docPartUnique/>
      </w:docPartObj>
    </w:sdtPr>
    <w:sdtEndPr/>
    <w:sdtContent>
      <w:p w:rsidR="00683DF7" w:rsidRDefault="00683DF7">
        <w:pPr>
          <w:pStyle w:val="a5"/>
          <w:ind w:left="0" w:hanging="2"/>
          <w:jc w:val="center"/>
        </w:pPr>
        <w:r>
          <w:fldChar w:fldCharType="begin"/>
        </w:r>
        <w:r>
          <w:instrText>PAGE   \* MERGEFORMAT</w:instrText>
        </w:r>
        <w:r>
          <w:fldChar w:fldCharType="separate"/>
        </w:r>
        <w:r w:rsidRPr="00683DF7">
          <w:rPr>
            <w:noProof/>
            <w:lang w:val="uk-UA"/>
          </w:rPr>
          <w:t>3</w:t>
        </w:r>
        <w:r>
          <w:fldChar w:fldCharType="end"/>
        </w:r>
      </w:p>
    </w:sdtContent>
  </w:sdt>
  <w:p w:rsidR="00683DF7" w:rsidRDefault="00683DF7">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DF7" w:rsidRDefault="00683DF7">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comments="0" w:insDel="0"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1"/>
    <w:rsid w:val="00051641"/>
    <w:rsid w:val="000A3FE2"/>
    <w:rsid w:val="00156CC1"/>
    <w:rsid w:val="00176434"/>
    <w:rsid w:val="0025502B"/>
    <w:rsid w:val="004B3517"/>
    <w:rsid w:val="005814BE"/>
    <w:rsid w:val="005C1BAC"/>
    <w:rsid w:val="00683DF7"/>
    <w:rsid w:val="007904DC"/>
    <w:rsid w:val="0083489B"/>
    <w:rsid w:val="008A0EEC"/>
    <w:rsid w:val="00977330"/>
    <w:rsid w:val="009807AA"/>
    <w:rsid w:val="00990D44"/>
    <w:rsid w:val="00A51985"/>
    <w:rsid w:val="00AC1A66"/>
    <w:rsid w:val="00CC46AD"/>
    <w:rsid w:val="00DD1998"/>
    <w:rsid w:val="00DD5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8FCEA-61E7-4E1D-B960-F4EADFDB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90D44"/>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330"/>
    <w:pPr>
      <w:spacing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77330"/>
    <w:rPr>
      <w:rFonts w:ascii="Segoe UI" w:eastAsia="Times New Roman" w:hAnsi="Segoe UI" w:cs="Segoe UI"/>
      <w:position w:val="-1"/>
      <w:sz w:val="18"/>
      <w:szCs w:val="18"/>
      <w:lang w:val="ru-RU" w:eastAsia="ar-SA"/>
    </w:rPr>
  </w:style>
  <w:style w:type="paragraph" w:styleId="a5">
    <w:name w:val="header"/>
    <w:basedOn w:val="a"/>
    <w:link w:val="a6"/>
    <w:uiPriority w:val="99"/>
    <w:unhideWhenUsed/>
    <w:rsid w:val="00683DF7"/>
    <w:pPr>
      <w:tabs>
        <w:tab w:val="center" w:pos="4819"/>
        <w:tab w:val="right" w:pos="9639"/>
      </w:tabs>
      <w:spacing w:line="240" w:lineRule="auto"/>
    </w:pPr>
  </w:style>
  <w:style w:type="character" w:customStyle="1" w:styleId="a6">
    <w:name w:val="Верхній колонтитул Знак"/>
    <w:basedOn w:val="a0"/>
    <w:link w:val="a5"/>
    <w:uiPriority w:val="99"/>
    <w:rsid w:val="00683DF7"/>
    <w:rPr>
      <w:rFonts w:ascii="Times New Roman" w:eastAsia="Times New Roman" w:hAnsi="Times New Roman" w:cs="Times New Roman"/>
      <w:position w:val="-1"/>
      <w:sz w:val="24"/>
      <w:szCs w:val="24"/>
      <w:lang w:val="ru-RU" w:eastAsia="ar-SA"/>
    </w:rPr>
  </w:style>
  <w:style w:type="paragraph" w:styleId="a7">
    <w:name w:val="footer"/>
    <w:basedOn w:val="a"/>
    <w:link w:val="a8"/>
    <w:uiPriority w:val="99"/>
    <w:unhideWhenUsed/>
    <w:rsid w:val="00683DF7"/>
    <w:pPr>
      <w:tabs>
        <w:tab w:val="center" w:pos="4819"/>
        <w:tab w:val="right" w:pos="9639"/>
      </w:tabs>
      <w:spacing w:line="240" w:lineRule="auto"/>
    </w:pPr>
  </w:style>
  <w:style w:type="character" w:customStyle="1" w:styleId="a8">
    <w:name w:val="Нижній колонтитул Знак"/>
    <w:basedOn w:val="a0"/>
    <w:link w:val="a7"/>
    <w:uiPriority w:val="99"/>
    <w:rsid w:val="00683DF7"/>
    <w:rPr>
      <w:rFonts w:ascii="Times New Roman" w:eastAsia="Times New Roman" w:hAnsi="Times New Roman" w:cs="Times New Roman"/>
      <w:positio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D36C-97DD-42A2-BE47-6E901ED7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3999</Words>
  <Characters>2280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8</cp:revision>
  <dcterms:created xsi:type="dcterms:W3CDTF">2024-05-24T07:53:00Z</dcterms:created>
  <dcterms:modified xsi:type="dcterms:W3CDTF">2024-05-24T11:23:00Z</dcterms:modified>
</cp:coreProperties>
</file>