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6116D5" w:rsidRDefault="00004062" w:rsidP="00004062">
      <w:pPr>
        <w:spacing w:after="0" w:line="240" w:lineRule="auto"/>
        <w:jc w:val="center"/>
        <w:rPr>
          <w:rFonts w:ascii="Times New Roman" w:eastAsia="Times New Roman" w:hAnsi="Times New Roman" w:cs="Times New Roman"/>
          <w:sz w:val="28"/>
          <w:szCs w:val="28"/>
          <w:lang w:val="uk-UA" w:eastAsia="ru-RU"/>
        </w:rPr>
      </w:pPr>
      <w:r w:rsidRPr="006116D5">
        <w:rPr>
          <w:rFonts w:ascii="Times New Roman" w:eastAsia="Times New Roman" w:hAnsi="Times New Roman" w:cs="Times New Roman"/>
          <w:noProof/>
          <w:kern w:val="1"/>
          <w:sz w:val="28"/>
          <w:szCs w:val="28"/>
          <w:lang w:val="uk-UA" w:eastAsia="uk-UA"/>
        </w:rPr>
        <w:drawing>
          <wp:inline distT="0" distB="0" distL="0" distR="0" wp14:anchorId="764D768B" wp14:editId="14C9B912">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6116D5" w:rsidRDefault="00004062" w:rsidP="00004062">
      <w:pPr>
        <w:spacing w:after="0" w:line="240" w:lineRule="auto"/>
        <w:rPr>
          <w:rFonts w:ascii="Times New Roman" w:eastAsia="Times New Roman" w:hAnsi="Times New Roman" w:cs="Times New Roman"/>
          <w:sz w:val="28"/>
          <w:szCs w:val="28"/>
          <w:lang w:val="uk-UA" w:eastAsia="ru-RU"/>
        </w:rPr>
      </w:pPr>
    </w:p>
    <w:p w:rsidR="00004062" w:rsidRPr="006116D5"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6116D5">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6116D5" w:rsidRDefault="00004062" w:rsidP="00004062">
      <w:pPr>
        <w:spacing w:after="0" w:line="240" w:lineRule="auto"/>
        <w:jc w:val="center"/>
        <w:rPr>
          <w:rFonts w:ascii="Times New Roman" w:eastAsia="Times New Roman" w:hAnsi="Times New Roman" w:cs="Times New Roman"/>
          <w:sz w:val="28"/>
          <w:szCs w:val="28"/>
          <w:lang w:val="uk-UA" w:eastAsia="ru-RU"/>
        </w:rPr>
      </w:pPr>
    </w:p>
    <w:p w:rsidR="009730EC" w:rsidRPr="00D43998" w:rsidRDefault="00C80650" w:rsidP="009730EC">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19 червня</w:t>
      </w:r>
      <w:r w:rsidR="004B295C" w:rsidRPr="00D43998">
        <w:rPr>
          <w:rFonts w:ascii="Times New Roman" w:eastAsia="Times New Roman" w:hAnsi="Times New Roman" w:cs="Times New Roman"/>
          <w:sz w:val="26"/>
          <w:szCs w:val="26"/>
          <w:lang w:val="uk-UA" w:eastAsia="ru-RU"/>
        </w:rPr>
        <w:t xml:space="preserve"> </w:t>
      </w:r>
      <w:r w:rsidR="00004062" w:rsidRPr="00D43998">
        <w:rPr>
          <w:rFonts w:ascii="Times New Roman" w:eastAsia="Times New Roman" w:hAnsi="Times New Roman" w:cs="Times New Roman"/>
          <w:sz w:val="26"/>
          <w:szCs w:val="26"/>
          <w:lang w:val="uk-UA" w:eastAsia="ru-RU"/>
        </w:rPr>
        <w:t>20</w:t>
      </w:r>
      <w:r w:rsidR="004B295C" w:rsidRPr="00D43998">
        <w:rPr>
          <w:rFonts w:ascii="Times New Roman" w:eastAsia="Times New Roman" w:hAnsi="Times New Roman" w:cs="Times New Roman"/>
          <w:sz w:val="26"/>
          <w:szCs w:val="26"/>
          <w:lang w:val="uk-UA" w:eastAsia="ru-RU"/>
        </w:rPr>
        <w:t>24</w:t>
      </w:r>
      <w:r w:rsidR="00004062" w:rsidRPr="00D43998">
        <w:rPr>
          <w:rFonts w:ascii="Times New Roman" w:eastAsia="Times New Roman" w:hAnsi="Times New Roman" w:cs="Times New Roman"/>
          <w:sz w:val="26"/>
          <w:szCs w:val="26"/>
          <w:lang w:val="uk-UA" w:eastAsia="ru-RU"/>
        </w:rPr>
        <w:t xml:space="preserve"> р</w:t>
      </w:r>
      <w:r w:rsidR="00C36C96" w:rsidRPr="00D43998">
        <w:rPr>
          <w:rFonts w:ascii="Times New Roman" w:eastAsia="Times New Roman" w:hAnsi="Times New Roman" w:cs="Times New Roman"/>
          <w:sz w:val="26"/>
          <w:szCs w:val="26"/>
          <w:lang w:val="uk-UA" w:eastAsia="ru-RU"/>
        </w:rPr>
        <w:t>оку</w:t>
      </w:r>
      <w:r w:rsidR="00D967A2" w:rsidRPr="00D43998">
        <w:rPr>
          <w:rFonts w:ascii="Times New Roman" w:eastAsia="Times New Roman" w:hAnsi="Times New Roman" w:cs="Times New Roman"/>
          <w:sz w:val="26"/>
          <w:szCs w:val="26"/>
          <w:lang w:val="uk-UA" w:eastAsia="ru-RU"/>
        </w:rPr>
        <w:t xml:space="preserve"> </w:t>
      </w:r>
      <w:r w:rsidR="00D967A2" w:rsidRPr="00D43998">
        <w:rPr>
          <w:rFonts w:ascii="Times New Roman" w:eastAsia="Times New Roman" w:hAnsi="Times New Roman" w:cs="Times New Roman"/>
          <w:sz w:val="26"/>
          <w:szCs w:val="26"/>
          <w:lang w:val="uk-UA" w:eastAsia="ru-RU"/>
        </w:rPr>
        <w:tab/>
      </w:r>
      <w:r w:rsidR="00D967A2" w:rsidRPr="00D43998">
        <w:rPr>
          <w:rFonts w:ascii="Times New Roman" w:eastAsia="Times New Roman" w:hAnsi="Times New Roman" w:cs="Times New Roman"/>
          <w:sz w:val="26"/>
          <w:szCs w:val="26"/>
          <w:lang w:val="uk-UA" w:eastAsia="ru-RU"/>
        </w:rPr>
        <w:tab/>
      </w:r>
      <w:r w:rsidR="00D967A2" w:rsidRPr="00D43998">
        <w:rPr>
          <w:rFonts w:ascii="Times New Roman" w:eastAsia="Times New Roman" w:hAnsi="Times New Roman" w:cs="Times New Roman"/>
          <w:sz w:val="26"/>
          <w:szCs w:val="26"/>
          <w:lang w:val="uk-UA" w:eastAsia="ru-RU"/>
        </w:rPr>
        <w:tab/>
      </w:r>
      <w:r w:rsidR="00D967A2" w:rsidRPr="00D43998">
        <w:rPr>
          <w:rFonts w:ascii="Times New Roman" w:eastAsia="Times New Roman" w:hAnsi="Times New Roman" w:cs="Times New Roman"/>
          <w:sz w:val="26"/>
          <w:szCs w:val="26"/>
          <w:lang w:val="uk-UA" w:eastAsia="ru-RU"/>
        </w:rPr>
        <w:tab/>
      </w:r>
      <w:r w:rsidR="00F80301">
        <w:rPr>
          <w:rFonts w:ascii="Times New Roman" w:eastAsia="Times New Roman" w:hAnsi="Times New Roman" w:cs="Times New Roman"/>
          <w:sz w:val="26"/>
          <w:szCs w:val="26"/>
          <w:lang w:val="uk-UA" w:eastAsia="ru-RU"/>
        </w:rPr>
        <w:tab/>
      </w:r>
      <w:r w:rsidR="003D20CB">
        <w:rPr>
          <w:rFonts w:ascii="Times New Roman" w:eastAsia="Times New Roman" w:hAnsi="Times New Roman" w:cs="Times New Roman"/>
          <w:sz w:val="26"/>
          <w:szCs w:val="26"/>
          <w:lang w:val="uk-UA" w:eastAsia="ru-RU"/>
        </w:rPr>
        <w:tab/>
      </w:r>
      <w:r w:rsidR="003D20CB">
        <w:rPr>
          <w:rFonts w:ascii="Times New Roman" w:eastAsia="Times New Roman" w:hAnsi="Times New Roman" w:cs="Times New Roman"/>
          <w:sz w:val="26"/>
          <w:szCs w:val="26"/>
          <w:lang w:val="uk-UA" w:eastAsia="ru-RU"/>
        </w:rPr>
        <w:tab/>
      </w:r>
      <w:r w:rsidR="003D20CB">
        <w:rPr>
          <w:rFonts w:ascii="Times New Roman" w:eastAsia="Times New Roman" w:hAnsi="Times New Roman" w:cs="Times New Roman"/>
          <w:sz w:val="26"/>
          <w:szCs w:val="26"/>
          <w:lang w:val="uk-UA" w:eastAsia="ru-RU"/>
        </w:rPr>
        <w:tab/>
      </w:r>
      <w:r w:rsidR="003D20CB">
        <w:rPr>
          <w:rFonts w:ascii="Times New Roman" w:eastAsia="Times New Roman" w:hAnsi="Times New Roman" w:cs="Times New Roman"/>
          <w:sz w:val="26"/>
          <w:szCs w:val="26"/>
          <w:lang w:val="uk-UA" w:eastAsia="ru-RU"/>
        </w:rPr>
        <w:tab/>
      </w:r>
      <w:r w:rsidR="00004062" w:rsidRPr="00D43998">
        <w:rPr>
          <w:rFonts w:ascii="Times New Roman" w:eastAsia="Times New Roman" w:hAnsi="Times New Roman" w:cs="Times New Roman"/>
          <w:sz w:val="26"/>
          <w:szCs w:val="26"/>
          <w:lang w:val="uk-UA" w:eastAsia="ru-RU"/>
        </w:rPr>
        <w:t>м. Київ</w:t>
      </w:r>
    </w:p>
    <w:p w:rsidR="009730EC" w:rsidRPr="00D43998" w:rsidRDefault="009730EC" w:rsidP="009730EC">
      <w:pPr>
        <w:spacing w:after="0" w:line="240" w:lineRule="auto"/>
        <w:rPr>
          <w:rFonts w:ascii="Times New Roman" w:eastAsia="Times New Roman" w:hAnsi="Times New Roman" w:cs="Times New Roman"/>
          <w:sz w:val="26"/>
          <w:szCs w:val="26"/>
          <w:lang w:val="uk-UA" w:eastAsia="ru-RU"/>
        </w:rPr>
      </w:pPr>
    </w:p>
    <w:p w:rsidR="009730EC" w:rsidRPr="003D20CB" w:rsidRDefault="00004062" w:rsidP="003D20CB">
      <w:pPr>
        <w:spacing w:after="0" w:line="240" w:lineRule="auto"/>
        <w:jc w:val="center"/>
        <w:rPr>
          <w:rFonts w:ascii="Times New Roman" w:eastAsia="Times New Roman" w:hAnsi="Times New Roman" w:cs="Times New Roman"/>
          <w:bCs/>
          <w:sz w:val="28"/>
          <w:szCs w:val="28"/>
          <w:u w:val="single"/>
          <w:lang w:val="uk-UA" w:eastAsia="ru-RU"/>
        </w:rPr>
      </w:pPr>
      <w:r w:rsidRPr="006116D5">
        <w:rPr>
          <w:rFonts w:ascii="Times New Roman" w:eastAsia="Times New Roman" w:hAnsi="Times New Roman" w:cs="Times New Roman"/>
          <w:bCs/>
          <w:sz w:val="28"/>
          <w:szCs w:val="28"/>
          <w:lang w:val="uk-UA" w:eastAsia="ru-RU"/>
        </w:rPr>
        <w:t xml:space="preserve">Р І Ш Е Н </w:t>
      </w:r>
      <w:proofErr w:type="spellStart"/>
      <w:r w:rsidRPr="006116D5">
        <w:rPr>
          <w:rFonts w:ascii="Times New Roman" w:eastAsia="Times New Roman" w:hAnsi="Times New Roman" w:cs="Times New Roman"/>
          <w:bCs/>
          <w:sz w:val="28"/>
          <w:szCs w:val="28"/>
          <w:lang w:val="uk-UA" w:eastAsia="ru-RU"/>
        </w:rPr>
        <w:t>Н</w:t>
      </w:r>
      <w:proofErr w:type="spellEnd"/>
      <w:r w:rsidRPr="006116D5">
        <w:rPr>
          <w:rFonts w:ascii="Times New Roman" w:eastAsia="Times New Roman" w:hAnsi="Times New Roman" w:cs="Times New Roman"/>
          <w:bCs/>
          <w:sz w:val="28"/>
          <w:szCs w:val="28"/>
          <w:lang w:val="uk-UA" w:eastAsia="ru-RU"/>
        </w:rPr>
        <w:t xml:space="preserve"> Я № </w:t>
      </w:r>
      <w:r w:rsidR="003D20CB">
        <w:rPr>
          <w:rFonts w:ascii="Times New Roman" w:eastAsia="Times New Roman" w:hAnsi="Times New Roman" w:cs="Times New Roman"/>
          <w:bCs/>
          <w:sz w:val="28"/>
          <w:szCs w:val="28"/>
          <w:u w:val="single"/>
          <w:lang w:val="uk-UA" w:eastAsia="ru-RU"/>
        </w:rPr>
        <w:t>39/пс-24</w:t>
      </w:r>
    </w:p>
    <w:p w:rsidR="00F36D0E" w:rsidRPr="006116D5" w:rsidRDefault="00F36D0E" w:rsidP="00781F70">
      <w:pPr>
        <w:spacing w:after="0" w:line="240" w:lineRule="auto"/>
        <w:rPr>
          <w:rFonts w:ascii="Times New Roman" w:eastAsia="Times New Roman" w:hAnsi="Times New Roman" w:cs="Times New Roman"/>
          <w:bCs/>
          <w:sz w:val="28"/>
          <w:szCs w:val="28"/>
          <w:lang w:val="uk-UA" w:eastAsia="ru-RU"/>
        </w:rPr>
      </w:pPr>
    </w:p>
    <w:p w:rsidR="004E571A" w:rsidRPr="00D967A2" w:rsidRDefault="004E571A" w:rsidP="004E571A">
      <w:pPr>
        <w:pStyle w:val="rtejustify"/>
        <w:shd w:val="clear" w:color="auto" w:fill="FFFFFF"/>
        <w:spacing w:before="0" w:beforeAutospacing="0" w:after="240" w:afterAutospacing="0"/>
        <w:jc w:val="both"/>
        <w:rPr>
          <w:sz w:val="26"/>
          <w:szCs w:val="26"/>
        </w:rPr>
      </w:pPr>
      <w:r w:rsidRPr="00D967A2">
        <w:rPr>
          <w:sz w:val="26"/>
          <w:szCs w:val="26"/>
        </w:rPr>
        <w:t>Вища кваліфікаційна комісія суддів України у складі Другої палати:</w:t>
      </w:r>
    </w:p>
    <w:p w:rsidR="004E571A" w:rsidRPr="00D967A2" w:rsidRDefault="004E571A" w:rsidP="004E571A">
      <w:pPr>
        <w:pStyle w:val="rtejustify"/>
        <w:shd w:val="clear" w:color="auto" w:fill="FFFFFF"/>
        <w:spacing w:before="0" w:beforeAutospacing="0" w:after="240" w:afterAutospacing="0"/>
        <w:jc w:val="both"/>
        <w:rPr>
          <w:sz w:val="26"/>
          <w:szCs w:val="26"/>
        </w:rPr>
      </w:pPr>
      <w:r w:rsidRPr="00D967A2">
        <w:rPr>
          <w:sz w:val="26"/>
          <w:szCs w:val="26"/>
        </w:rPr>
        <w:t xml:space="preserve">головуючого – </w:t>
      </w:r>
      <w:r w:rsidR="00790577" w:rsidRPr="00D967A2">
        <w:rPr>
          <w:sz w:val="26"/>
          <w:szCs w:val="26"/>
        </w:rPr>
        <w:t>Руслана СИДОРОВИЧА</w:t>
      </w:r>
      <w:r w:rsidRPr="00D967A2">
        <w:rPr>
          <w:sz w:val="26"/>
          <w:szCs w:val="26"/>
        </w:rPr>
        <w:t>,</w:t>
      </w:r>
    </w:p>
    <w:p w:rsidR="004E571A" w:rsidRPr="00D967A2" w:rsidRDefault="004E571A" w:rsidP="004E571A">
      <w:pPr>
        <w:pStyle w:val="rtejustify"/>
        <w:shd w:val="clear" w:color="auto" w:fill="FFFFFF"/>
        <w:spacing w:before="0" w:beforeAutospacing="0" w:after="240" w:afterAutospacing="0"/>
        <w:jc w:val="both"/>
        <w:rPr>
          <w:sz w:val="26"/>
          <w:szCs w:val="26"/>
        </w:rPr>
      </w:pPr>
      <w:r w:rsidRPr="00D967A2">
        <w:rPr>
          <w:sz w:val="26"/>
          <w:szCs w:val="26"/>
        </w:rPr>
        <w:t xml:space="preserve">членів Комісії: </w:t>
      </w:r>
      <w:r w:rsidR="00790577" w:rsidRPr="00C80650">
        <w:rPr>
          <w:sz w:val="26"/>
          <w:szCs w:val="26"/>
        </w:rPr>
        <w:t xml:space="preserve">Людмили ВОЛКОВОЇ </w:t>
      </w:r>
      <w:r w:rsidRPr="00C80650">
        <w:rPr>
          <w:sz w:val="26"/>
          <w:szCs w:val="26"/>
        </w:rPr>
        <w:t xml:space="preserve">(доповідач), </w:t>
      </w:r>
      <w:r w:rsidR="00790577" w:rsidRPr="00C80650">
        <w:rPr>
          <w:sz w:val="26"/>
          <w:szCs w:val="26"/>
        </w:rPr>
        <w:t xml:space="preserve">Ярослава </w:t>
      </w:r>
      <w:r w:rsidRPr="00C80650">
        <w:rPr>
          <w:sz w:val="26"/>
          <w:szCs w:val="26"/>
        </w:rPr>
        <w:t>Д</w:t>
      </w:r>
      <w:r w:rsidR="00790577" w:rsidRPr="00C80650">
        <w:rPr>
          <w:sz w:val="26"/>
          <w:szCs w:val="26"/>
        </w:rPr>
        <w:t>УХА</w:t>
      </w:r>
      <w:r w:rsidRPr="00C80650">
        <w:rPr>
          <w:sz w:val="26"/>
          <w:szCs w:val="26"/>
        </w:rPr>
        <w:t xml:space="preserve">, </w:t>
      </w:r>
      <w:r w:rsidR="00790577" w:rsidRPr="00C80650">
        <w:rPr>
          <w:sz w:val="26"/>
          <w:szCs w:val="26"/>
        </w:rPr>
        <w:t>Романа КИДИСЮКА</w:t>
      </w:r>
      <w:r w:rsidRPr="00C80650">
        <w:rPr>
          <w:sz w:val="26"/>
          <w:szCs w:val="26"/>
        </w:rPr>
        <w:t xml:space="preserve">, </w:t>
      </w:r>
      <w:r w:rsidR="00790577" w:rsidRPr="00C80650">
        <w:rPr>
          <w:sz w:val="26"/>
          <w:szCs w:val="26"/>
        </w:rPr>
        <w:t>Олега КОЛІУША</w:t>
      </w:r>
      <w:r w:rsidRPr="00C80650">
        <w:rPr>
          <w:sz w:val="26"/>
          <w:szCs w:val="26"/>
        </w:rPr>
        <w:t xml:space="preserve">, </w:t>
      </w:r>
      <w:r w:rsidR="00790577" w:rsidRPr="00C80650">
        <w:rPr>
          <w:sz w:val="26"/>
          <w:szCs w:val="26"/>
        </w:rPr>
        <w:t>Олексія ОМЕЛЬЯНА</w:t>
      </w:r>
      <w:r w:rsidRPr="00C80650">
        <w:rPr>
          <w:sz w:val="26"/>
          <w:szCs w:val="26"/>
        </w:rPr>
        <w:t xml:space="preserve">, </w:t>
      </w:r>
      <w:r w:rsidR="00790577" w:rsidRPr="00C80650">
        <w:rPr>
          <w:sz w:val="26"/>
          <w:szCs w:val="26"/>
        </w:rPr>
        <w:t>Романа САБОДАША</w:t>
      </w:r>
      <w:r w:rsidRPr="00C80650">
        <w:rPr>
          <w:sz w:val="26"/>
          <w:szCs w:val="26"/>
        </w:rPr>
        <w:t xml:space="preserve">, </w:t>
      </w:r>
      <w:r w:rsidR="00790577" w:rsidRPr="00C80650">
        <w:rPr>
          <w:sz w:val="26"/>
          <w:szCs w:val="26"/>
        </w:rPr>
        <w:t>Сергія ЧУМАКА,</w:t>
      </w:r>
    </w:p>
    <w:p w:rsidR="004B295C" w:rsidRPr="00D967A2" w:rsidRDefault="006551F3" w:rsidP="00280A16">
      <w:pPr>
        <w:autoSpaceDE w:val="0"/>
        <w:autoSpaceDN w:val="0"/>
        <w:adjustRightInd w:val="0"/>
        <w:spacing w:after="0" w:line="240" w:lineRule="auto"/>
        <w:jc w:val="both"/>
        <w:rPr>
          <w:rFonts w:ascii="Times New Roman" w:hAnsi="Times New Roman" w:cs="Times New Roman"/>
          <w:sz w:val="26"/>
          <w:szCs w:val="26"/>
          <w:lang w:val="uk-UA"/>
        </w:rPr>
      </w:pPr>
      <w:r w:rsidRPr="00D967A2">
        <w:rPr>
          <w:rFonts w:ascii="Times New Roman" w:hAnsi="Times New Roman" w:cs="Times New Roman"/>
          <w:sz w:val="26"/>
          <w:szCs w:val="26"/>
          <w:lang w:val="uk-UA"/>
        </w:rPr>
        <w:t xml:space="preserve">розглянувши </w:t>
      </w:r>
      <w:r w:rsidR="005857FD" w:rsidRPr="00D967A2">
        <w:rPr>
          <w:rFonts w:ascii="Times New Roman" w:hAnsi="Times New Roman" w:cs="Times New Roman"/>
          <w:bCs/>
          <w:sz w:val="26"/>
          <w:szCs w:val="26"/>
          <w:lang w:val="uk-UA"/>
        </w:rPr>
        <w:t xml:space="preserve">питання </w:t>
      </w:r>
      <w:r w:rsidR="00C4210C" w:rsidRPr="00D967A2">
        <w:rPr>
          <w:rFonts w:ascii="Times New Roman" w:hAnsi="Times New Roman" w:cs="Times New Roman"/>
          <w:sz w:val="26"/>
          <w:szCs w:val="26"/>
          <w:shd w:val="clear" w:color="auto" w:fill="FFFFFF"/>
          <w:lang w:val="uk-UA"/>
        </w:rPr>
        <w:t xml:space="preserve">щодо дострокового закінчення </w:t>
      </w:r>
      <w:r w:rsidR="004B295C" w:rsidRPr="00D967A2">
        <w:rPr>
          <w:rFonts w:ascii="Times New Roman" w:hAnsi="Times New Roman" w:cs="Times New Roman"/>
          <w:sz w:val="26"/>
          <w:szCs w:val="26"/>
          <w:lang w:val="uk-UA"/>
        </w:rPr>
        <w:t xml:space="preserve">відрядження судді Херсонського окружного адміністративного суду </w:t>
      </w:r>
      <w:proofErr w:type="spellStart"/>
      <w:r w:rsidR="004B295C" w:rsidRPr="00D967A2">
        <w:rPr>
          <w:rFonts w:ascii="Times New Roman" w:hAnsi="Times New Roman" w:cs="Times New Roman"/>
          <w:sz w:val="26"/>
          <w:szCs w:val="26"/>
          <w:lang w:val="uk-UA"/>
        </w:rPr>
        <w:t>Гомельчука</w:t>
      </w:r>
      <w:proofErr w:type="spellEnd"/>
      <w:r w:rsidR="004B295C" w:rsidRPr="00D967A2">
        <w:rPr>
          <w:rFonts w:ascii="Times New Roman" w:hAnsi="Times New Roman" w:cs="Times New Roman"/>
          <w:sz w:val="26"/>
          <w:szCs w:val="26"/>
          <w:lang w:val="uk-UA"/>
        </w:rPr>
        <w:t xml:space="preserve"> Сергія Васильовича,</w:t>
      </w:r>
    </w:p>
    <w:p w:rsidR="00F36D0E" w:rsidRPr="00D967A2" w:rsidRDefault="00F36D0E" w:rsidP="008120AE">
      <w:pPr>
        <w:autoSpaceDE w:val="0"/>
        <w:autoSpaceDN w:val="0"/>
        <w:adjustRightInd w:val="0"/>
        <w:spacing w:after="0" w:line="240" w:lineRule="auto"/>
        <w:jc w:val="both"/>
        <w:rPr>
          <w:rFonts w:ascii="Times New Roman" w:hAnsi="Times New Roman" w:cs="Times New Roman"/>
          <w:b/>
          <w:bCs/>
          <w:sz w:val="26"/>
          <w:szCs w:val="26"/>
          <w:lang w:val="uk-UA"/>
        </w:rPr>
      </w:pPr>
    </w:p>
    <w:p w:rsidR="008120AE" w:rsidRDefault="008120AE" w:rsidP="008120AE">
      <w:pPr>
        <w:autoSpaceDE w:val="0"/>
        <w:autoSpaceDN w:val="0"/>
        <w:adjustRightInd w:val="0"/>
        <w:spacing w:after="0" w:line="240" w:lineRule="auto"/>
        <w:jc w:val="center"/>
        <w:rPr>
          <w:rFonts w:ascii="Times New Roman" w:hAnsi="Times New Roman" w:cs="Times New Roman"/>
          <w:bCs/>
          <w:sz w:val="26"/>
          <w:szCs w:val="26"/>
          <w:lang w:val="uk-UA"/>
        </w:rPr>
      </w:pPr>
      <w:r w:rsidRPr="00D967A2">
        <w:rPr>
          <w:rFonts w:ascii="Times New Roman" w:hAnsi="Times New Roman" w:cs="Times New Roman"/>
          <w:bCs/>
          <w:sz w:val="26"/>
          <w:szCs w:val="26"/>
          <w:lang w:val="uk-UA"/>
        </w:rPr>
        <w:t>встановила:</w:t>
      </w:r>
    </w:p>
    <w:p w:rsidR="00154BAC" w:rsidRPr="00D967A2" w:rsidRDefault="00154BAC" w:rsidP="008120AE">
      <w:pPr>
        <w:autoSpaceDE w:val="0"/>
        <w:autoSpaceDN w:val="0"/>
        <w:adjustRightInd w:val="0"/>
        <w:spacing w:after="0" w:line="240" w:lineRule="auto"/>
        <w:jc w:val="center"/>
        <w:rPr>
          <w:rFonts w:ascii="Times New Roman" w:hAnsi="Times New Roman" w:cs="Times New Roman"/>
          <w:bCs/>
          <w:sz w:val="26"/>
          <w:szCs w:val="26"/>
          <w:lang w:val="uk-UA"/>
        </w:rPr>
      </w:pPr>
    </w:p>
    <w:p w:rsidR="002A1547" w:rsidRPr="000678E5" w:rsidRDefault="00E12F34"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Pr>
          <w:rFonts w:ascii="Times New Roman" w:hAnsi="Times New Roman" w:cs="Times New Roman"/>
          <w:sz w:val="26"/>
          <w:szCs w:val="26"/>
          <w:shd w:val="clear" w:color="auto" w:fill="FFFFFF"/>
          <w:lang w:val="uk-UA"/>
        </w:rPr>
        <w:t>Д</w:t>
      </w:r>
      <w:r w:rsidR="00BE5CC8" w:rsidRPr="00BE5CC8">
        <w:rPr>
          <w:rFonts w:ascii="Times New Roman" w:hAnsi="Times New Roman" w:cs="Times New Roman"/>
          <w:sz w:val="26"/>
          <w:szCs w:val="26"/>
          <w:shd w:val="clear" w:color="auto" w:fill="FFFFFF"/>
          <w:lang w:val="uk-UA"/>
        </w:rPr>
        <w:t xml:space="preserve">о </w:t>
      </w:r>
      <w:r>
        <w:rPr>
          <w:rFonts w:ascii="Times New Roman" w:hAnsi="Times New Roman" w:cs="Times New Roman"/>
          <w:sz w:val="26"/>
          <w:szCs w:val="26"/>
          <w:shd w:val="clear" w:color="auto" w:fill="FFFFFF"/>
          <w:lang w:val="uk-UA"/>
        </w:rPr>
        <w:t>Комісії</w:t>
      </w:r>
      <w:r w:rsidR="00BE5CC8" w:rsidRPr="00BE5CC8">
        <w:rPr>
          <w:rFonts w:ascii="Times New Roman" w:hAnsi="Times New Roman" w:cs="Times New Roman"/>
          <w:sz w:val="26"/>
          <w:szCs w:val="26"/>
          <w:shd w:val="clear" w:color="auto" w:fill="FFFFFF"/>
          <w:lang w:val="uk-UA"/>
        </w:rPr>
        <w:t xml:space="preserve"> </w:t>
      </w:r>
      <w:r>
        <w:rPr>
          <w:rFonts w:ascii="Times New Roman" w:hAnsi="Times New Roman" w:cs="Times New Roman"/>
          <w:sz w:val="26"/>
          <w:szCs w:val="26"/>
          <w:shd w:val="clear" w:color="auto" w:fill="FFFFFF"/>
          <w:lang w:val="uk-UA"/>
        </w:rPr>
        <w:t>23 квітня</w:t>
      </w:r>
      <w:r w:rsidRPr="00BE5CC8">
        <w:rPr>
          <w:rFonts w:ascii="Times New Roman" w:hAnsi="Times New Roman" w:cs="Times New Roman"/>
          <w:sz w:val="26"/>
          <w:szCs w:val="26"/>
          <w:shd w:val="clear" w:color="auto" w:fill="FFFFFF"/>
          <w:lang w:val="uk-UA"/>
        </w:rPr>
        <w:t xml:space="preserve"> 202</w:t>
      </w:r>
      <w:r>
        <w:rPr>
          <w:rFonts w:ascii="Times New Roman" w:hAnsi="Times New Roman" w:cs="Times New Roman"/>
          <w:sz w:val="26"/>
          <w:szCs w:val="26"/>
          <w:shd w:val="clear" w:color="auto" w:fill="FFFFFF"/>
          <w:lang w:val="uk-UA"/>
        </w:rPr>
        <w:t>4 року</w:t>
      </w:r>
      <w:r w:rsidRPr="00BE5CC8">
        <w:rPr>
          <w:rFonts w:ascii="Times New Roman" w:hAnsi="Times New Roman" w:cs="Times New Roman"/>
          <w:sz w:val="26"/>
          <w:szCs w:val="26"/>
          <w:shd w:val="clear" w:color="auto" w:fill="FFFFFF"/>
          <w:lang w:val="uk-UA"/>
        </w:rPr>
        <w:t xml:space="preserve"> </w:t>
      </w:r>
      <w:r w:rsidR="00BE5CC8" w:rsidRPr="00BE5CC8">
        <w:rPr>
          <w:rFonts w:ascii="Times New Roman" w:hAnsi="Times New Roman" w:cs="Times New Roman"/>
          <w:sz w:val="26"/>
          <w:szCs w:val="26"/>
          <w:shd w:val="clear" w:color="auto" w:fill="FFFFFF"/>
          <w:lang w:val="uk-UA"/>
        </w:rPr>
        <w:t xml:space="preserve">надійшло </w:t>
      </w:r>
      <w:r w:rsidR="00BE5CC8" w:rsidRPr="000678E5">
        <w:rPr>
          <w:rFonts w:ascii="Times New Roman" w:hAnsi="Times New Roman" w:cs="Times New Roman"/>
          <w:sz w:val="26"/>
          <w:szCs w:val="26"/>
          <w:lang w:val="uk-UA"/>
        </w:rPr>
        <w:t xml:space="preserve">повідомлення Державної судової адміністрації України (далі – ДСА України) про необхідність розгляду питання </w:t>
      </w:r>
      <w:r w:rsidR="008E18AB">
        <w:rPr>
          <w:rFonts w:ascii="Times New Roman" w:hAnsi="Times New Roman" w:cs="Times New Roman"/>
          <w:sz w:val="26"/>
          <w:szCs w:val="26"/>
          <w:lang w:val="uk-UA"/>
        </w:rPr>
        <w:t>щодо</w:t>
      </w:r>
      <w:r w:rsidR="00BE5CC8" w:rsidRPr="000678E5">
        <w:rPr>
          <w:rFonts w:ascii="Times New Roman" w:hAnsi="Times New Roman" w:cs="Times New Roman"/>
          <w:sz w:val="26"/>
          <w:szCs w:val="26"/>
          <w:lang w:val="uk-UA"/>
        </w:rPr>
        <w:t xml:space="preserve"> достроков</w:t>
      </w:r>
      <w:r w:rsidR="008E18AB">
        <w:rPr>
          <w:rFonts w:ascii="Times New Roman" w:hAnsi="Times New Roman" w:cs="Times New Roman"/>
          <w:sz w:val="26"/>
          <w:szCs w:val="26"/>
          <w:lang w:val="uk-UA"/>
        </w:rPr>
        <w:t>ого</w:t>
      </w:r>
      <w:r w:rsidR="00BE5CC8" w:rsidRPr="000678E5">
        <w:rPr>
          <w:rFonts w:ascii="Times New Roman" w:hAnsi="Times New Roman" w:cs="Times New Roman"/>
          <w:sz w:val="26"/>
          <w:szCs w:val="26"/>
          <w:lang w:val="uk-UA"/>
        </w:rPr>
        <w:t xml:space="preserve"> закінчення відрядження судді Херсонського окружного адміністративного суду </w:t>
      </w:r>
      <w:proofErr w:type="spellStart"/>
      <w:r w:rsidR="00BE5CC8" w:rsidRPr="000678E5">
        <w:rPr>
          <w:rFonts w:ascii="Times New Roman" w:hAnsi="Times New Roman" w:cs="Times New Roman"/>
          <w:sz w:val="26"/>
          <w:szCs w:val="26"/>
          <w:lang w:val="uk-UA"/>
        </w:rPr>
        <w:t>Гомельчука</w:t>
      </w:r>
      <w:proofErr w:type="spellEnd"/>
      <w:r w:rsidR="00BE5CC8" w:rsidRPr="000678E5">
        <w:rPr>
          <w:rFonts w:ascii="Times New Roman" w:hAnsi="Times New Roman" w:cs="Times New Roman"/>
          <w:sz w:val="26"/>
          <w:szCs w:val="26"/>
          <w:lang w:val="uk-UA"/>
        </w:rPr>
        <w:t xml:space="preserve"> Сергія Васильовича</w:t>
      </w:r>
      <w:r w:rsidR="002A1547" w:rsidRPr="000678E5">
        <w:rPr>
          <w:rFonts w:ascii="Times New Roman" w:hAnsi="Times New Roman" w:cs="Times New Roman"/>
          <w:sz w:val="26"/>
          <w:szCs w:val="26"/>
          <w:lang w:val="uk-UA"/>
        </w:rPr>
        <w:t>.</w:t>
      </w:r>
      <w:r w:rsidR="00BE5CC8" w:rsidRPr="000678E5">
        <w:rPr>
          <w:rFonts w:ascii="Times New Roman" w:hAnsi="Times New Roman" w:cs="Times New Roman"/>
          <w:sz w:val="26"/>
          <w:szCs w:val="26"/>
          <w:lang w:val="uk-UA"/>
        </w:rPr>
        <w:t xml:space="preserve"> </w:t>
      </w:r>
    </w:p>
    <w:p w:rsidR="00A76B87" w:rsidRPr="000678E5" w:rsidRDefault="00BE5CC8"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 xml:space="preserve">У повідомленні зазначено, що </w:t>
      </w:r>
      <w:r w:rsidR="00BB6B36" w:rsidRPr="000678E5">
        <w:rPr>
          <w:rFonts w:ascii="Times New Roman" w:hAnsi="Times New Roman" w:cs="Times New Roman"/>
          <w:sz w:val="26"/>
          <w:szCs w:val="26"/>
          <w:lang w:val="uk-UA"/>
        </w:rPr>
        <w:t xml:space="preserve">у зв’язку </w:t>
      </w:r>
      <w:r w:rsidR="007C4D98">
        <w:rPr>
          <w:rFonts w:ascii="Times New Roman" w:hAnsi="Times New Roman" w:cs="Times New Roman"/>
          <w:sz w:val="26"/>
          <w:szCs w:val="26"/>
          <w:lang w:val="uk-UA"/>
        </w:rPr>
        <w:t>зі</w:t>
      </w:r>
      <w:r w:rsidR="00BB6B36" w:rsidRPr="000678E5">
        <w:rPr>
          <w:rFonts w:ascii="Times New Roman" w:hAnsi="Times New Roman" w:cs="Times New Roman"/>
          <w:sz w:val="26"/>
          <w:szCs w:val="26"/>
          <w:lang w:val="uk-UA"/>
        </w:rPr>
        <w:t xml:space="preserve"> зміною територіальної підсудності судових</w:t>
      </w:r>
      <w:r w:rsidR="00BB6B36" w:rsidRPr="003D20CB">
        <w:rPr>
          <w:rFonts w:ascii="Times New Roman" w:hAnsi="Times New Roman" w:cs="Times New Roman"/>
          <w:sz w:val="52"/>
          <w:szCs w:val="52"/>
          <w:lang w:val="uk-UA"/>
        </w:rPr>
        <w:t xml:space="preserve"> </w:t>
      </w:r>
      <w:r w:rsidR="00BB6B36" w:rsidRPr="000678E5">
        <w:rPr>
          <w:rFonts w:ascii="Times New Roman" w:hAnsi="Times New Roman" w:cs="Times New Roman"/>
          <w:sz w:val="26"/>
          <w:szCs w:val="26"/>
          <w:lang w:val="uk-UA"/>
        </w:rPr>
        <w:t>справ</w:t>
      </w:r>
      <w:r w:rsidR="00BB6B36" w:rsidRPr="003D20CB">
        <w:rPr>
          <w:rFonts w:ascii="Times New Roman" w:hAnsi="Times New Roman" w:cs="Times New Roman"/>
          <w:sz w:val="52"/>
          <w:szCs w:val="52"/>
          <w:lang w:val="uk-UA"/>
        </w:rPr>
        <w:t xml:space="preserve"> </w:t>
      </w:r>
      <w:r w:rsidR="00BB6B36" w:rsidRPr="000678E5">
        <w:rPr>
          <w:rFonts w:ascii="Times New Roman" w:hAnsi="Times New Roman" w:cs="Times New Roman"/>
          <w:sz w:val="26"/>
          <w:szCs w:val="26"/>
          <w:lang w:val="uk-UA"/>
        </w:rPr>
        <w:t>в</w:t>
      </w:r>
      <w:r w:rsidR="00BB6B36" w:rsidRPr="003D20CB">
        <w:rPr>
          <w:rFonts w:ascii="Times New Roman" w:hAnsi="Times New Roman" w:cs="Times New Roman"/>
          <w:sz w:val="52"/>
          <w:szCs w:val="52"/>
          <w:lang w:val="uk-UA"/>
        </w:rPr>
        <w:t xml:space="preserve"> </w:t>
      </w:r>
      <w:r w:rsidR="00BB6B36" w:rsidRPr="000678E5">
        <w:rPr>
          <w:rFonts w:ascii="Times New Roman" w:hAnsi="Times New Roman" w:cs="Times New Roman"/>
          <w:sz w:val="26"/>
          <w:szCs w:val="26"/>
          <w:lang w:val="uk-UA"/>
        </w:rPr>
        <w:t>умовах</w:t>
      </w:r>
      <w:r w:rsidR="00BB6B36" w:rsidRPr="003D20CB">
        <w:rPr>
          <w:rFonts w:ascii="Times New Roman" w:hAnsi="Times New Roman" w:cs="Times New Roman"/>
          <w:sz w:val="52"/>
          <w:szCs w:val="52"/>
          <w:lang w:val="uk-UA"/>
        </w:rPr>
        <w:t xml:space="preserve"> </w:t>
      </w:r>
      <w:r w:rsidR="00BB6B36" w:rsidRPr="000678E5">
        <w:rPr>
          <w:rFonts w:ascii="Times New Roman" w:hAnsi="Times New Roman" w:cs="Times New Roman"/>
          <w:sz w:val="26"/>
          <w:szCs w:val="26"/>
          <w:lang w:val="uk-UA"/>
        </w:rPr>
        <w:t>воєнного</w:t>
      </w:r>
      <w:r w:rsidR="00BB6B36" w:rsidRPr="003D20CB">
        <w:rPr>
          <w:rFonts w:ascii="Times New Roman" w:hAnsi="Times New Roman" w:cs="Times New Roman"/>
          <w:sz w:val="52"/>
          <w:szCs w:val="52"/>
          <w:lang w:val="uk-UA"/>
        </w:rPr>
        <w:t xml:space="preserve"> </w:t>
      </w:r>
      <w:r w:rsidR="00BB6B36" w:rsidRPr="000678E5">
        <w:rPr>
          <w:rFonts w:ascii="Times New Roman" w:hAnsi="Times New Roman" w:cs="Times New Roman"/>
          <w:sz w:val="26"/>
          <w:szCs w:val="26"/>
          <w:lang w:val="uk-UA"/>
        </w:rPr>
        <w:t>стану</w:t>
      </w:r>
      <w:r w:rsidR="00BB6B36" w:rsidRPr="003D20CB">
        <w:rPr>
          <w:rFonts w:ascii="Times New Roman" w:hAnsi="Times New Roman" w:cs="Times New Roman"/>
          <w:sz w:val="52"/>
          <w:szCs w:val="52"/>
          <w:lang w:val="uk-UA"/>
        </w:rPr>
        <w:t xml:space="preserve"> </w:t>
      </w:r>
      <w:r w:rsidR="000D12C2" w:rsidRPr="000678E5">
        <w:rPr>
          <w:rFonts w:ascii="Times New Roman" w:hAnsi="Times New Roman" w:cs="Times New Roman"/>
          <w:sz w:val="26"/>
          <w:szCs w:val="26"/>
          <w:lang w:val="uk-UA"/>
        </w:rPr>
        <w:t>рішеннями</w:t>
      </w:r>
      <w:r w:rsidR="000D12C2" w:rsidRPr="003D20CB">
        <w:rPr>
          <w:rFonts w:ascii="Times New Roman" w:hAnsi="Times New Roman" w:cs="Times New Roman"/>
          <w:sz w:val="52"/>
          <w:szCs w:val="52"/>
          <w:lang w:val="uk-UA"/>
        </w:rPr>
        <w:t xml:space="preserve"> </w:t>
      </w:r>
      <w:r w:rsidR="000D12C2" w:rsidRPr="000678E5">
        <w:rPr>
          <w:rFonts w:ascii="Times New Roman" w:hAnsi="Times New Roman" w:cs="Times New Roman"/>
          <w:sz w:val="26"/>
          <w:szCs w:val="26"/>
          <w:lang w:val="uk-UA"/>
        </w:rPr>
        <w:t>Голови</w:t>
      </w:r>
      <w:r w:rsidR="000D12C2" w:rsidRPr="003D20CB">
        <w:rPr>
          <w:rFonts w:ascii="Times New Roman" w:hAnsi="Times New Roman" w:cs="Times New Roman"/>
          <w:sz w:val="52"/>
          <w:szCs w:val="52"/>
          <w:lang w:val="uk-UA"/>
        </w:rPr>
        <w:t xml:space="preserve"> </w:t>
      </w:r>
      <w:r w:rsidR="000D12C2" w:rsidRPr="000678E5">
        <w:rPr>
          <w:rFonts w:ascii="Times New Roman" w:hAnsi="Times New Roman" w:cs="Times New Roman"/>
          <w:sz w:val="26"/>
          <w:szCs w:val="26"/>
          <w:lang w:val="uk-UA"/>
        </w:rPr>
        <w:t>Верховного</w:t>
      </w:r>
      <w:r w:rsidR="000D12C2" w:rsidRPr="003D20CB">
        <w:rPr>
          <w:rFonts w:ascii="Times New Roman" w:hAnsi="Times New Roman" w:cs="Times New Roman"/>
          <w:sz w:val="52"/>
          <w:szCs w:val="52"/>
          <w:lang w:val="uk-UA"/>
        </w:rPr>
        <w:t xml:space="preserve"> </w:t>
      </w:r>
      <w:r w:rsidR="000D12C2" w:rsidRPr="000678E5">
        <w:rPr>
          <w:rFonts w:ascii="Times New Roman" w:hAnsi="Times New Roman" w:cs="Times New Roman"/>
          <w:sz w:val="26"/>
          <w:szCs w:val="26"/>
          <w:lang w:val="uk-UA"/>
        </w:rPr>
        <w:t>Суду</w:t>
      </w:r>
      <w:r w:rsidR="000D12C2" w:rsidRPr="003D20CB">
        <w:rPr>
          <w:rFonts w:ascii="Times New Roman" w:hAnsi="Times New Roman" w:cs="Times New Roman"/>
          <w:sz w:val="52"/>
          <w:szCs w:val="52"/>
          <w:lang w:val="uk-UA"/>
        </w:rPr>
        <w:t xml:space="preserve"> </w:t>
      </w:r>
      <w:r w:rsidR="000D12C2" w:rsidRPr="000678E5">
        <w:rPr>
          <w:rFonts w:ascii="Times New Roman" w:hAnsi="Times New Roman" w:cs="Times New Roman"/>
          <w:sz w:val="26"/>
          <w:szCs w:val="26"/>
          <w:lang w:val="uk-UA"/>
        </w:rPr>
        <w:t>від 22 серпня 2022 року</w:t>
      </w:r>
      <w:r w:rsidR="00154BAC">
        <w:rPr>
          <w:rFonts w:ascii="Times New Roman" w:hAnsi="Times New Roman" w:cs="Times New Roman"/>
          <w:sz w:val="26"/>
          <w:szCs w:val="26"/>
          <w:lang w:val="uk-UA"/>
        </w:rPr>
        <w:t xml:space="preserve"> </w:t>
      </w:r>
      <w:r w:rsidR="007C4D98">
        <w:rPr>
          <w:rFonts w:ascii="Times New Roman" w:hAnsi="Times New Roman" w:cs="Times New Roman"/>
          <w:sz w:val="26"/>
          <w:szCs w:val="26"/>
          <w:lang w:val="uk-UA"/>
        </w:rPr>
        <w:t>в</w:t>
      </w:r>
      <w:r w:rsidR="00154BAC">
        <w:rPr>
          <w:rFonts w:ascii="Times New Roman" w:hAnsi="Times New Roman" w:cs="Times New Roman"/>
          <w:sz w:val="26"/>
          <w:szCs w:val="26"/>
          <w:lang w:val="uk-UA"/>
        </w:rPr>
        <w:t>сі</w:t>
      </w:r>
      <w:r w:rsidR="007C4D98">
        <w:rPr>
          <w:rFonts w:ascii="Times New Roman" w:hAnsi="Times New Roman" w:cs="Times New Roman"/>
          <w:sz w:val="26"/>
          <w:szCs w:val="26"/>
          <w:lang w:val="uk-UA"/>
        </w:rPr>
        <w:t>х</w:t>
      </w:r>
      <w:r w:rsidR="000D12C2" w:rsidRPr="000678E5">
        <w:rPr>
          <w:rFonts w:ascii="Times New Roman" w:hAnsi="Times New Roman" w:cs="Times New Roman"/>
          <w:sz w:val="26"/>
          <w:szCs w:val="26"/>
          <w:lang w:val="uk-UA"/>
        </w:rPr>
        <w:t xml:space="preserve"> </w:t>
      </w:r>
      <w:r w:rsidR="00DE2707" w:rsidRPr="000678E5">
        <w:rPr>
          <w:rFonts w:ascii="Times New Roman" w:hAnsi="Times New Roman" w:cs="Times New Roman"/>
          <w:sz w:val="26"/>
          <w:szCs w:val="26"/>
          <w:lang w:val="uk-UA"/>
        </w:rPr>
        <w:t>12</w:t>
      </w:r>
      <w:r w:rsidR="00BB6B36" w:rsidRPr="000678E5">
        <w:rPr>
          <w:rFonts w:ascii="Times New Roman" w:hAnsi="Times New Roman" w:cs="Times New Roman"/>
          <w:sz w:val="26"/>
          <w:szCs w:val="26"/>
          <w:lang w:val="uk-UA"/>
        </w:rPr>
        <w:t xml:space="preserve"> судді</w:t>
      </w:r>
      <w:r w:rsidR="00DE2707" w:rsidRPr="000678E5">
        <w:rPr>
          <w:rFonts w:ascii="Times New Roman" w:hAnsi="Times New Roman" w:cs="Times New Roman"/>
          <w:sz w:val="26"/>
          <w:szCs w:val="26"/>
          <w:lang w:val="uk-UA"/>
        </w:rPr>
        <w:t>в</w:t>
      </w:r>
      <w:r w:rsidR="00BB6B36" w:rsidRPr="000678E5">
        <w:rPr>
          <w:rFonts w:ascii="Times New Roman" w:hAnsi="Times New Roman" w:cs="Times New Roman"/>
          <w:sz w:val="26"/>
          <w:szCs w:val="26"/>
          <w:lang w:val="uk-UA"/>
        </w:rPr>
        <w:t xml:space="preserve"> Херсонського окружного адміністративного суду відряджен</w:t>
      </w:r>
      <w:r w:rsidR="007C4D98">
        <w:rPr>
          <w:rFonts w:ascii="Times New Roman" w:hAnsi="Times New Roman" w:cs="Times New Roman"/>
          <w:sz w:val="26"/>
          <w:szCs w:val="26"/>
          <w:lang w:val="uk-UA"/>
        </w:rPr>
        <w:t>о</w:t>
      </w:r>
      <w:r w:rsidR="00BB6B36" w:rsidRPr="000678E5">
        <w:rPr>
          <w:rFonts w:ascii="Times New Roman" w:hAnsi="Times New Roman" w:cs="Times New Roman"/>
          <w:sz w:val="26"/>
          <w:szCs w:val="26"/>
          <w:lang w:val="uk-UA"/>
        </w:rPr>
        <w:t xml:space="preserve"> до інших адміністративних судів того самого рівня для здійснення правосуддя</w:t>
      </w:r>
      <w:r w:rsidR="007C4D98">
        <w:rPr>
          <w:rFonts w:ascii="Times New Roman" w:hAnsi="Times New Roman" w:cs="Times New Roman"/>
          <w:sz w:val="26"/>
          <w:szCs w:val="26"/>
          <w:lang w:val="uk-UA"/>
        </w:rPr>
        <w:t>.</w:t>
      </w:r>
      <w:r w:rsidR="00DE2707" w:rsidRPr="000678E5">
        <w:rPr>
          <w:rFonts w:ascii="Times New Roman" w:hAnsi="Times New Roman" w:cs="Times New Roman"/>
          <w:sz w:val="26"/>
          <w:szCs w:val="26"/>
          <w:lang w:val="uk-UA"/>
        </w:rPr>
        <w:t xml:space="preserve"> </w:t>
      </w:r>
      <w:r w:rsidR="007C4D98">
        <w:rPr>
          <w:rFonts w:ascii="Times New Roman" w:hAnsi="Times New Roman" w:cs="Times New Roman"/>
          <w:sz w:val="26"/>
          <w:szCs w:val="26"/>
          <w:lang w:val="uk-UA"/>
        </w:rPr>
        <w:t>Одну суддю було обрано</w:t>
      </w:r>
      <w:r w:rsidR="00DE2707" w:rsidRPr="000678E5">
        <w:rPr>
          <w:rFonts w:ascii="Times New Roman" w:hAnsi="Times New Roman" w:cs="Times New Roman"/>
          <w:sz w:val="26"/>
          <w:szCs w:val="26"/>
          <w:lang w:val="uk-UA"/>
        </w:rPr>
        <w:t xml:space="preserve"> членом Вищої ради правосуддя. </w:t>
      </w:r>
    </w:p>
    <w:p w:rsidR="00A76B87" w:rsidRPr="000678E5" w:rsidRDefault="00A76B87"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 xml:space="preserve">Наказом голови Херсонського окружного адміністративного суду від 23 серпня 2022 року № 05-04/13 керівнику апарату </w:t>
      </w:r>
      <w:r w:rsidR="00A24BCA">
        <w:rPr>
          <w:rFonts w:ascii="Times New Roman" w:hAnsi="Times New Roman" w:cs="Times New Roman"/>
          <w:sz w:val="26"/>
          <w:szCs w:val="26"/>
          <w:lang w:val="uk-UA"/>
        </w:rPr>
        <w:t xml:space="preserve">цього суду </w:t>
      </w:r>
      <w:r w:rsidRPr="000678E5">
        <w:rPr>
          <w:rFonts w:ascii="Times New Roman" w:hAnsi="Times New Roman" w:cs="Times New Roman"/>
          <w:sz w:val="26"/>
          <w:szCs w:val="26"/>
          <w:lang w:val="uk-UA"/>
        </w:rPr>
        <w:t xml:space="preserve">Коваленко І.П. надано право першого підпису фінансових, платіжних, розрахункових та інших організаційно-розпорядчих документів суду. </w:t>
      </w:r>
    </w:p>
    <w:p w:rsidR="00BB6B36" w:rsidRPr="000678E5" w:rsidRDefault="00A24BCA"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Pr>
          <w:rFonts w:ascii="Times New Roman" w:hAnsi="Times New Roman" w:cs="Times New Roman"/>
          <w:sz w:val="26"/>
          <w:szCs w:val="26"/>
          <w:lang w:val="uk-UA"/>
        </w:rPr>
        <w:t>У</w:t>
      </w:r>
      <w:r w:rsidR="00A76B87" w:rsidRPr="000678E5">
        <w:rPr>
          <w:rFonts w:ascii="Times New Roman" w:hAnsi="Times New Roman" w:cs="Times New Roman"/>
          <w:sz w:val="26"/>
          <w:szCs w:val="26"/>
          <w:lang w:val="uk-UA"/>
        </w:rPr>
        <w:t xml:space="preserve">раховуючи відсутність суддів, а також те, що з листопада 2023 року </w:t>
      </w:r>
      <w:r>
        <w:rPr>
          <w:rFonts w:ascii="Times New Roman" w:hAnsi="Times New Roman" w:cs="Times New Roman"/>
          <w:sz w:val="26"/>
          <w:szCs w:val="26"/>
          <w:lang w:val="uk-UA"/>
        </w:rPr>
        <w:t>в</w:t>
      </w:r>
      <w:r w:rsidR="00A76B87" w:rsidRPr="000678E5">
        <w:rPr>
          <w:rFonts w:ascii="Times New Roman" w:hAnsi="Times New Roman" w:cs="Times New Roman"/>
          <w:sz w:val="26"/>
          <w:szCs w:val="26"/>
          <w:lang w:val="uk-UA"/>
        </w:rPr>
        <w:t xml:space="preserve"> керівника апарату суду </w:t>
      </w:r>
      <w:r w:rsidR="00154BAC">
        <w:rPr>
          <w:rFonts w:ascii="Times New Roman" w:hAnsi="Times New Roman" w:cs="Times New Roman"/>
          <w:sz w:val="26"/>
          <w:szCs w:val="26"/>
          <w:lang w:val="uk-UA"/>
        </w:rPr>
        <w:t>відсутній активний</w:t>
      </w:r>
      <w:r w:rsidR="000D12C2" w:rsidRPr="000678E5">
        <w:rPr>
          <w:rFonts w:ascii="Times New Roman" w:hAnsi="Times New Roman" w:cs="Times New Roman"/>
          <w:sz w:val="26"/>
          <w:szCs w:val="26"/>
          <w:lang w:val="uk-UA"/>
        </w:rPr>
        <w:t xml:space="preserve"> к</w:t>
      </w:r>
      <w:r w:rsidR="00A76B87" w:rsidRPr="000678E5">
        <w:rPr>
          <w:rFonts w:ascii="Times New Roman" w:hAnsi="Times New Roman" w:cs="Times New Roman"/>
          <w:sz w:val="26"/>
          <w:szCs w:val="26"/>
          <w:lang w:val="uk-UA"/>
        </w:rPr>
        <w:t>валіфікован</w:t>
      </w:r>
      <w:r w:rsidR="00154BAC">
        <w:rPr>
          <w:rFonts w:ascii="Times New Roman" w:hAnsi="Times New Roman" w:cs="Times New Roman"/>
          <w:sz w:val="26"/>
          <w:szCs w:val="26"/>
          <w:lang w:val="uk-UA"/>
        </w:rPr>
        <w:t>ий</w:t>
      </w:r>
      <w:r w:rsidR="000D12C2" w:rsidRPr="000678E5">
        <w:rPr>
          <w:rFonts w:ascii="Times New Roman" w:hAnsi="Times New Roman" w:cs="Times New Roman"/>
          <w:sz w:val="26"/>
          <w:szCs w:val="26"/>
          <w:lang w:val="uk-UA"/>
        </w:rPr>
        <w:t xml:space="preserve"> </w:t>
      </w:r>
      <w:r w:rsidR="00A76B87" w:rsidRPr="000678E5">
        <w:rPr>
          <w:rFonts w:ascii="Times New Roman" w:hAnsi="Times New Roman" w:cs="Times New Roman"/>
          <w:sz w:val="26"/>
          <w:szCs w:val="26"/>
          <w:lang w:val="uk-UA"/>
        </w:rPr>
        <w:t>сертифікат відкритого ключа</w:t>
      </w:r>
      <w:r w:rsidR="000D12C2" w:rsidRPr="000678E5">
        <w:rPr>
          <w:rFonts w:ascii="Times New Roman" w:hAnsi="Times New Roman" w:cs="Times New Roman"/>
          <w:sz w:val="26"/>
          <w:szCs w:val="26"/>
          <w:lang w:val="uk-UA"/>
        </w:rPr>
        <w:t xml:space="preserve"> електронного підпису</w:t>
      </w:r>
      <w:r w:rsidR="00A76B87" w:rsidRPr="000678E5">
        <w:rPr>
          <w:rFonts w:ascii="Times New Roman" w:hAnsi="Times New Roman" w:cs="Times New Roman"/>
          <w:sz w:val="26"/>
          <w:szCs w:val="26"/>
          <w:lang w:val="uk-UA"/>
        </w:rPr>
        <w:t xml:space="preserve">, </w:t>
      </w:r>
      <w:r w:rsidR="00F126C4" w:rsidRPr="000678E5">
        <w:rPr>
          <w:rFonts w:ascii="Times New Roman" w:hAnsi="Times New Roman" w:cs="Times New Roman"/>
          <w:sz w:val="26"/>
          <w:szCs w:val="26"/>
          <w:lang w:val="uk-UA"/>
        </w:rPr>
        <w:t>суд</w:t>
      </w:r>
      <w:r w:rsidR="006D16FF">
        <w:rPr>
          <w:rFonts w:ascii="Times New Roman" w:hAnsi="Times New Roman" w:cs="Times New Roman"/>
          <w:sz w:val="26"/>
          <w:szCs w:val="26"/>
          <w:lang w:val="uk-UA"/>
        </w:rPr>
        <w:t xml:space="preserve"> як юридична особа</w:t>
      </w:r>
      <w:r w:rsidR="00F126C4" w:rsidRPr="000678E5">
        <w:rPr>
          <w:rFonts w:ascii="Times New Roman" w:hAnsi="Times New Roman" w:cs="Times New Roman"/>
          <w:sz w:val="26"/>
          <w:szCs w:val="26"/>
          <w:lang w:val="uk-UA"/>
        </w:rPr>
        <w:t xml:space="preserve"> позбавлений можливості подавати податкову звітність </w:t>
      </w:r>
      <w:r w:rsidR="00A76B87" w:rsidRPr="000678E5">
        <w:rPr>
          <w:rFonts w:ascii="Times New Roman" w:hAnsi="Times New Roman" w:cs="Times New Roman"/>
          <w:sz w:val="26"/>
          <w:szCs w:val="26"/>
          <w:lang w:val="uk-UA"/>
        </w:rPr>
        <w:t xml:space="preserve">відповідно до вимог Податкового кодексу України. </w:t>
      </w:r>
    </w:p>
    <w:p w:rsidR="000D12C2" w:rsidRPr="000678E5" w:rsidRDefault="000D12C2"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 xml:space="preserve">Зауважено, що </w:t>
      </w:r>
      <w:r w:rsidR="00541A90" w:rsidRPr="000678E5">
        <w:rPr>
          <w:rFonts w:ascii="Times New Roman" w:hAnsi="Times New Roman" w:cs="Times New Roman"/>
          <w:sz w:val="26"/>
          <w:szCs w:val="26"/>
          <w:lang w:val="uk-UA"/>
        </w:rPr>
        <w:t>для отримання кваліфікованих електронних довірчих послуг представником юридичної особи необхідно надати надавачу таких послуг</w:t>
      </w:r>
      <w:r w:rsidR="00F126C4" w:rsidRPr="000678E5">
        <w:rPr>
          <w:rFonts w:ascii="Times New Roman" w:hAnsi="Times New Roman" w:cs="Times New Roman"/>
          <w:sz w:val="26"/>
          <w:szCs w:val="26"/>
          <w:lang w:val="uk-UA"/>
        </w:rPr>
        <w:t>,</w:t>
      </w:r>
      <w:r w:rsidR="00541A90" w:rsidRPr="000678E5">
        <w:rPr>
          <w:rFonts w:ascii="Times New Roman" w:hAnsi="Times New Roman" w:cs="Times New Roman"/>
          <w:sz w:val="26"/>
          <w:szCs w:val="26"/>
          <w:lang w:val="uk-UA"/>
        </w:rPr>
        <w:t xml:space="preserve"> окрім інших документів, заповнену реєстраційну картку, підписану головою суду або особою, яка виконує його обов’язки.</w:t>
      </w:r>
    </w:p>
    <w:p w:rsidR="002A1547" w:rsidRPr="000678E5" w:rsidRDefault="001E5E4F"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Pr>
          <w:rFonts w:ascii="Times New Roman" w:hAnsi="Times New Roman" w:cs="Times New Roman"/>
          <w:sz w:val="26"/>
          <w:szCs w:val="26"/>
          <w:lang w:val="uk-UA"/>
        </w:rPr>
        <w:t>У</w:t>
      </w:r>
      <w:r w:rsidR="00E35A9B" w:rsidRPr="000678E5">
        <w:rPr>
          <w:rFonts w:ascii="Times New Roman" w:hAnsi="Times New Roman" w:cs="Times New Roman"/>
          <w:sz w:val="26"/>
          <w:szCs w:val="26"/>
          <w:lang w:val="uk-UA"/>
        </w:rPr>
        <w:t xml:space="preserve">казано </w:t>
      </w:r>
      <w:r w:rsidR="002A1547" w:rsidRPr="000678E5">
        <w:rPr>
          <w:rFonts w:ascii="Times New Roman" w:hAnsi="Times New Roman" w:cs="Times New Roman"/>
          <w:sz w:val="26"/>
          <w:szCs w:val="26"/>
          <w:lang w:val="uk-UA"/>
        </w:rPr>
        <w:t xml:space="preserve">про необхідність розгляду питання </w:t>
      </w:r>
      <w:r>
        <w:rPr>
          <w:rFonts w:ascii="Times New Roman" w:hAnsi="Times New Roman" w:cs="Times New Roman"/>
          <w:sz w:val="26"/>
          <w:szCs w:val="26"/>
          <w:lang w:val="uk-UA"/>
        </w:rPr>
        <w:t>щодо</w:t>
      </w:r>
      <w:r w:rsidR="002A1547" w:rsidRPr="000678E5">
        <w:rPr>
          <w:rFonts w:ascii="Times New Roman" w:hAnsi="Times New Roman" w:cs="Times New Roman"/>
          <w:sz w:val="26"/>
          <w:szCs w:val="26"/>
          <w:lang w:val="uk-UA"/>
        </w:rPr>
        <w:t xml:space="preserve"> достроков</w:t>
      </w:r>
      <w:r>
        <w:rPr>
          <w:rFonts w:ascii="Times New Roman" w:hAnsi="Times New Roman" w:cs="Times New Roman"/>
          <w:sz w:val="26"/>
          <w:szCs w:val="26"/>
          <w:lang w:val="uk-UA"/>
        </w:rPr>
        <w:t>ого</w:t>
      </w:r>
      <w:r w:rsidR="002A1547" w:rsidRPr="000678E5">
        <w:rPr>
          <w:rFonts w:ascii="Times New Roman" w:hAnsi="Times New Roman" w:cs="Times New Roman"/>
          <w:sz w:val="26"/>
          <w:szCs w:val="26"/>
          <w:lang w:val="uk-UA"/>
        </w:rPr>
        <w:t xml:space="preserve"> закінчення відрядження</w:t>
      </w:r>
      <w:r w:rsidR="002A1547" w:rsidRPr="003D20CB">
        <w:rPr>
          <w:rFonts w:ascii="Times New Roman" w:hAnsi="Times New Roman" w:cs="Times New Roman"/>
          <w:sz w:val="72"/>
          <w:szCs w:val="72"/>
          <w:lang w:val="uk-UA"/>
        </w:rPr>
        <w:t xml:space="preserve"> </w:t>
      </w:r>
      <w:r w:rsidR="002A1547" w:rsidRPr="000678E5">
        <w:rPr>
          <w:rFonts w:ascii="Times New Roman" w:hAnsi="Times New Roman" w:cs="Times New Roman"/>
          <w:sz w:val="26"/>
          <w:szCs w:val="26"/>
          <w:lang w:val="uk-UA"/>
        </w:rPr>
        <w:t>судді</w:t>
      </w:r>
      <w:r w:rsidR="002A1547" w:rsidRPr="003D20CB">
        <w:rPr>
          <w:rFonts w:ascii="Times New Roman" w:hAnsi="Times New Roman" w:cs="Times New Roman"/>
          <w:sz w:val="72"/>
          <w:szCs w:val="72"/>
          <w:lang w:val="uk-UA"/>
        </w:rPr>
        <w:t xml:space="preserve"> </w:t>
      </w:r>
      <w:r w:rsidR="002A1547" w:rsidRPr="000678E5">
        <w:rPr>
          <w:rFonts w:ascii="Times New Roman" w:hAnsi="Times New Roman" w:cs="Times New Roman"/>
          <w:sz w:val="26"/>
          <w:szCs w:val="26"/>
          <w:lang w:val="uk-UA"/>
        </w:rPr>
        <w:t>Херсонського</w:t>
      </w:r>
      <w:r w:rsidR="002A1547" w:rsidRPr="003D20CB">
        <w:rPr>
          <w:rFonts w:ascii="Times New Roman" w:hAnsi="Times New Roman" w:cs="Times New Roman"/>
          <w:sz w:val="72"/>
          <w:szCs w:val="72"/>
          <w:lang w:val="uk-UA"/>
        </w:rPr>
        <w:t xml:space="preserve"> </w:t>
      </w:r>
      <w:r w:rsidR="002A1547" w:rsidRPr="000678E5">
        <w:rPr>
          <w:rFonts w:ascii="Times New Roman" w:hAnsi="Times New Roman" w:cs="Times New Roman"/>
          <w:sz w:val="26"/>
          <w:szCs w:val="26"/>
          <w:lang w:val="uk-UA"/>
        </w:rPr>
        <w:t>окружного</w:t>
      </w:r>
      <w:r w:rsidR="002A1547" w:rsidRPr="003D20CB">
        <w:rPr>
          <w:rFonts w:ascii="Times New Roman" w:hAnsi="Times New Roman" w:cs="Times New Roman"/>
          <w:sz w:val="72"/>
          <w:szCs w:val="72"/>
          <w:lang w:val="uk-UA"/>
        </w:rPr>
        <w:t xml:space="preserve"> </w:t>
      </w:r>
      <w:r w:rsidR="002A1547" w:rsidRPr="000678E5">
        <w:rPr>
          <w:rFonts w:ascii="Times New Roman" w:hAnsi="Times New Roman" w:cs="Times New Roman"/>
          <w:sz w:val="26"/>
          <w:szCs w:val="26"/>
          <w:lang w:val="uk-UA"/>
        </w:rPr>
        <w:t>адміністративного</w:t>
      </w:r>
      <w:r w:rsidR="002A1547" w:rsidRPr="003D20CB">
        <w:rPr>
          <w:rFonts w:ascii="Times New Roman" w:hAnsi="Times New Roman" w:cs="Times New Roman"/>
          <w:sz w:val="72"/>
          <w:szCs w:val="72"/>
          <w:lang w:val="uk-UA"/>
        </w:rPr>
        <w:t xml:space="preserve"> </w:t>
      </w:r>
      <w:r w:rsidR="002A1547" w:rsidRPr="000678E5">
        <w:rPr>
          <w:rFonts w:ascii="Times New Roman" w:hAnsi="Times New Roman" w:cs="Times New Roman"/>
          <w:sz w:val="26"/>
          <w:szCs w:val="26"/>
          <w:lang w:val="uk-UA"/>
        </w:rPr>
        <w:t>суду</w:t>
      </w:r>
      <w:r w:rsidR="002A1547" w:rsidRPr="003D20CB">
        <w:rPr>
          <w:rFonts w:ascii="Times New Roman" w:hAnsi="Times New Roman" w:cs="Times New Roman"/>
          <w:sz w:val="72"/>
          <w:szCs w:val="72"/>
          <w:lang w:val="uk-UA"/>
        </w:rPr>
        <w:t xml:space="preserve"> </w:t>
      </w:r>
      <w:proofErr w:type="spellStart"/>
      <w:r w:rsidR="002A1547" w:rsidRPr="000678E5">
        <w:rPr>
          <w:rFonts w:ascii="Times New Roman" w:hAnsi="Times New Roman" w:cs="Times New Roman"/>
          <w:sz w:val="26"/>
          <w:szCs w:val="26"/>
          <w:lang w:val="uk-UA"/>
        </w:rPr>
        <w:t>Гомельчука</w:t>
      </w:r>
      <w:proofErr w:type="spellEnd"/>
      <w:r w:rsidR="002A1547" w:rsidRPr="000678E5">
        <w:rPr>
          <w:rFonts w:ascii="Times New Roman" w:hAnsi="Times New Roman" w:cs="Times New Roman"/>
          <w:sz w:val="26"/>
          <w:szCs w:val="26"/>
          <w:lang w:val="uk-UA"/>
        </w:rPr>
        <w:t xml:space="preserve"> </w:t>
      </w:r>
      <w:r w:rsidR="00E35A9B" w:rsidRPr="000678E5">
        <w:rPr>
          <w:rFonts w:ascii="Times New Roman" w:hAnsi="Times New Roman" w:cs="Times New Roman"/>
          <w:sz w:val="26"/>
          <w:szCs w:val="26"/>
          <w:lang w:val="uk-UA"/>
        </w:rPr>
        <w:t>С.В.</w:t>
      </w:r>
      <w:r w:rsidR="002A1547" w:rsidRPr="000678E5">
        <w:rPr>
          <w:rFonts w:ascii="Times New Roman" w:hAnsi="Times New Roman" w:cs="Times New Roman"/>
          <w:sz w:val="26"/>
          <w:szCs w:val="26"/>
          <w:lang w:val="uk-UA"/>
        </w:rPr>
        <w:t xml:space="preserve"> у зв’язку зі з</w:t>
      </w:r>
      <w:r w:rsidR="00612315">
        <w:rPr>
          <w:rFonts w:ascii="Times New Roman" w:hAnsi="Times New Roman" w:cs="Times New Roman"/>
          <w:sz w:val="26"/>
          <w:szCs w:val="26"/>
          <w:lang w:val="uk-UA"/>
        </w:rPr>
        <w:t>міною обставин у суді, з якого його відряджено</w:t>
      </w:r>
      <w:r w:rsidR="002A1547" w:rsidRPr="000678E5">
        <w:rPr>
          <w:rFonts w:ascii="Times New Roman" w:hAnsi="Times New Roman" w:cs="Times New Roman"/>
          <w:sz w:val="26"/>
          <w:szCs w:val="26"/>
          <w:lang w:val="uk-UA"/>
        </w:rPr>
        <w:t xml:space="preserve">, на </w:t>
      </w:r>
      <w:r w:rsidR="002A1547" w:rsidRPr="000678E5">
        <w:rPr>
          <w:rFonts w:ascii="Times New Roman" w:hAnsi="Times New Roman" w:cs="Times New Roman"/>
          <w:sz w:val="26"/>
          <w:szCs w:val="26"/>
          <w:lang w:val="uk-UA"/>
        </w:rPr>
        <w:lastRenderedPageBreak/>
        <w:t>строк до 01 вересня 2024 року, для здійснення адміністративних повноважень, визначених законом.</w:t>
      </w:r>
    </w:p>
    <w:p w:rsidR="00E35A9B" w:rsidRPr="000678E5" w:rsidRDefault="00E35A9B"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 xml:space="preserve">Також </w:t>
      </w:r>
      <w:r w:rsidR="00B31AAF">
        <w:rPr>
          <w:rFonts w:ascii="Times New Roman" w:hAnsi="Times New Roman" w:cs="Times New Roman"/>
          <w:sz w:val="26"/>
          <w:szCs w:val="26"/>
          <w:lang w:val="uk-UA"/>
        </w:rPr>
        <w:t xml:space="preserve">у повідомлення ДСА України </w:t>
      </w:r>
      <w:r w:rsidRPr="000678E5">
        <w:rPr>
          <w:rFonts w:ascii="Times New Roman" w:hAnsi="Times New Roman" w:cs="Times New Roman"/>
          <w:sz w:val="26"/>
          <w:szCs w:val="26"/>
          <w:lang w:val="uk-UA"/>
        </w:rPr>
        <w:t>зазначено, що н</w:t>
      </w:r>
      <w:r w:rsidR="002A1547" w:rsidRPr="000678E5">
        <w:rPr>
          <w:rFonts w:ascii="Times New Roman" w:hAnsi="Times New Roman" w:cs="Times New Roman"/>
          <w:sz w:val="26"/>
          <w:szCs w:val="26"/>
          <w:lang w:val="uk-UA"/>
        </w:rPr>
        <w:t>ормативний час, потрібний для розгляду справ, що надійшли до окружних адміністративних судів, за даними звітності за 2023 рік, становить у середньому по Україні 1</w:t>
      </w:r>
      <w:r w:rsidR="00B31AAF">
        <w:rPr>
          <w:rFonts w:ascii="Times New Roman" w:hAnsi="Times New Roman" w:cs="Times New Roman"/>
          <w:sz w:val="26"/>
          <w:szCs w:val="26"/>
          <w:lang w:val="uk-UA"/>
        </w:rPr>
        <w:t xml:space="preserve"> </w:t>
      </w:r>
      <w:r w:rsidR="002A1547" w:rsidRPr="000678E5">
        <w:rPr>
          <w:rFonts w:ascii="Times New Roman" w:hAnsi="Times New Roman" w:cs="Times New Roman"/>
          <w:sz w:val="26"/>
          <w:szCs w:val="26"/>
          <w:lang w:val="uk-UA"/>
        </w:rPr>
        <w:t>373 дні для кожного повноважного судді з урахуванням рекомендованих Вищою радою правосуддя показників</w:t>
      </w:r>
      <w:r w:rsidR="002A1547" w:rsidRPr="003D20CB">
        <w:rPr>
          <w:rFonts w:ascii="Times New Roman" w:hAnsi="Times New Roman" w:cs="Times New Roman"/>
          <w:sz w:val="28"/>
          <w:szCs w:val="28"/>
          <w:lang w:val="uk-UA"/>
        </w:rPr>
        <w:t xml:space="preserve"> </w:t>
      </w:r>
      <w:r w:rsidR="002A1547" w:rsidRPr="000678E5">
        <w:rPr>
          <w:rFonts w:ascii="Times New Roman" w:hAnsi="Times New Roman" w:cs="Times New Roman"/>
          <w:sz w:val="26"/>
          <w:szCs w:val="26"/>
          <w:lang w:val="uk-UA"/>
        </w:rPr>
        <w:t>середньої</w:t>
      </w:r>
      <w:r w:rsidR="002A1547" w:rsidRPr="003D20CB">
        <w:rPr>
          <w:rFonts w:ascii="Times New Roman" w:hAnsi="Times New Roman" w:cs="Times New Roman"/>
          <w:sz w:val="28"/>
          <w:szCs w:val="28"/>
          <w:lang w:val="uk-UA"/>
        </w:rPr>
        <w:t xml:space="preserve"> </w:t>
      </w:r>
      <w:r w:rsidR="002A1547" w:rsidRPr="000678E5">
        <w:rPr>
          <w:rFonts w:ascii="Times New Roman" w:hAnsi="Times New Roman" w:cs="Times New Roman"/>
          <w:sz w:val="26"/>
          <w:szCs w:val="26"/>
          <w:lang w:val="uk-UA"/>
        </w:rPr>
        <w:t>тривалості</w:t>
      </w:r>
      <w:r w:rsidR="002A1547" w:rsidRPr="003D20CB">
        <w:rPr>
          <w:rFonts w:ascii="Times New Roman" w:hAnsi="Times New Roman" w:cs="Times New Roman"/>
          <w:sz w:val="28"/>
          <w:szCs w:val="28"/>
          <w:lang w:val="uk-UA"/>
        </w:rPr>
        <w:t xml:space="preserve"> </w:t>
      </w:r>
      <w:r w:rsidR="002A1547" w:rsidRPr="000678E5">
        <w:rPr>
          <w:rFonts w:ascii="Times New Roman" w:hAnsi="Times New Roman" w:cs="Times New Roman"/>
          <w:sz w:val="26"/>
          <w:szCs w:val="26"/>
          <w:lang w:val="uk-UA"/>
        </w:rPr>
        <w:t>розгляду</w:t>
      </w:r>
      <w:r w:rsidR="002A1547" w:rsidRPr="003D20CB">
        <w:rPr>
          <w:rFonts w:ascii="Times New Roman" w:hAnsi="Times New Roman" w:cs="Times New Roman"/>
          <w:sz w:val="28"/>
          <w:szCs w:val="28"/>
          <w:lang w:val="uk-UA"/>
        </w:rPr>
        <w:t xml:space="preserve"> </w:t>
      </w:r>
      <w:r w:rsidR="002A1547" w:rsidRPr="000678E5">
        <w:rPr>
          <w:rFonts w:ascii="Times New Roman" w:hAnsi="Times New Roman" w:cs="Times New Roman"/>
          <w:sz w:val="26"/>
          <w:szCs w:val="26"/>
          <w:lang w:val="uk-UA"/>
        </w:rPr>
        <w:t>справ</w:t>
      </w:r>
      <w:r w:rsidR="002A1547" w:rsidRPr="003D20CB">
        <w:rPr>
          <w:rFonts w:ascii="Times New Roman" w:hAnsi="Times New Roman" w:cs="Times New Roman"/>
          <w:sz w:val="28"/>
          <w:szCs w:val="28"/>
          <w:lang w:val="uk-UA"/>
        </w:rPr>
        <w:t xml:space="preserve"> </w:t>
      </w:r>
      <w:r w:rsidR="002A1547" w:rsidRPr="000678E5">
        <w:rPr>
          <w:rFonts w:ascii="Times New Roman" w:hAnsi="Times New Roman" w:cs="Times New Roman"/>
          <w:sz w:val="26"/>
          <w:szCs w:val="26"/>
          <w:lang w:val="uk-UA"/>
        </w:rPr>
        <w:t>(рішення</w:t>
      </w:r>
      <w:r w:rsidR="002A1547" w:rsidRPr="003D20CB">
        <w:rPr>
          <w:rFonts w:ascii="Times New Roman" w:hAnsi="Times New Roman" w:cs="Times New Roman"/>
          <w:sz w:val="28"/>
          <w:szCs w:val="28"/>
          <w:lang w:val="uk-UA"/>
        </w:rPr>
        <w:t xml:space="preserve"> </w:t>
      </w:r>
      <w:r w:rsidR="002A1547" w:rsidRPr="000678E5">
        <w:rPr>
          <w:rFonts w:ascii="Times New Roman" w:hAnsi="Times New Roman" w:cs="Times New Roman"/>
          <w:sz w:val="26"/>
          <w:szCs w:val="26"/>
          <w:lang w:val="uk-UA"/>
        </w:rPr>
        <w:t>Вищої</w:t>
      </w:r>
      <w:r w:rsidR="002A1547" w:rsidRPr="003D20CB">
        <w:rPr>
          <w:rFonts w:ascii="Times New Roman" w:hAnsi="Times New Roman" w:cs="Times New Roman"/>
          <w:sz w:val="28"/>
          <w:szCs w:val="28"/>
          <w:lang w:val="uk-UA"/>
        </w:rPr>
        <w:t xml:space="preserve"> </w:t>
      </w:r>
      <w:r w:rsidR="002A1547" w:rsidRPr="000678E5">
        <w:rPr>
          <w:rFonts w:ascii="Times New Roman" w:hAnsi="Times New Roman" w:cs="Times New Roman"/>
          <w:sz w:val="26"/>
          <w:szCs w:val="26"/>
          <w:lang w:val="uk-UA"/>
        </w:rPr>
        <w:t>ради</w:t>
      </w:r>
      <w:r w:rsidR="002A1547" w:rsidRPr="003D20CB">
        <w:rPr>
          <w:rFonts w:ascii="Times New Roman" w:hAnsi="Times New Roman" w:cs="Times New Roman"/>
          <w:sz w:val="28"/>
          <w:szCs w:val="28"/>
          <w:lang w:val="uk-UA"/>
        </w:rPr>
        <w:t xml:space="preserve"> </w:t>
      </w:r>
      <w:r w:rsidR="002A1547" w:rsidRPr="000678E5">
        <w:rPr>
          <w:rFonts w:ascii="Times New Roman" w:hAnsi="Times New Roman" w:cs="Times New Roman"/>
          <w:sz w:val="26"/>
          <w:szCs w:val="26"/>
          <w:lang w:val="uk-UA"/>
        </w:rPr>
        <w:t>правосуддя</w:t>
      </w:r>
      <w:r w:rsidR="002A1547" w:rsidRPr="003D20CB">
        <w:rPr>
          <w:rFonts w:ascii="Times New Roman" w:hAnsi="Times New Roman" w:cs="Times New Roman"/>
          <w:sz w:val="28"/>
          <w:szCs w:val="28"/>
          <w:lang w:val="uk-UA"/>
        </w:rPr>
        <w:t xml:space="preserve"> </w:t>
      </w:r>
      <w:r w:rsidR="002A1547" w:rsidRPr="000678E5">
        <w:rPr>
          <w:rFonts w:ascii="Times New Roman" w:hAnsi="Times New Roman" w:cs="Times New Roman"/>
          <w:sz w:val="26"/>
          <w:szCs w:val="26"/>
          <w:lang w:val="uk-UA"/>
        </w:rPr>
        <w:t>від 24 листопада 2020 року № 3237/0/15-20).</w:t>
      </w:r>
      <w:r w:rsidR="00F126C4" w:rsidRPr="000678E5">
        <w:rPr>
          <w:rFonts w:ascii="Times New Roman" w:hAnsi="Times New Roman" w:cs="Times New Roman"/>
          <w:sz w:val="26"/>
          <w:szCs w:val="26"/>
          <w:lang w:val="uk-UA"/>
        </w:rPr>
        <w:t xml:space="preserve"> </w:t>
      </w:r>
      <w:r w:rsidRPr="000678E5">
        <w:rPr>
          <w:rFonts w:ascii="Times New Roman" w:hAnsi="Times New Roman" w:cs="Times New Roman"/>
          <w:sz w:val="26"/>
          <w:szCs w:val="26"/>
          <w:lang w:val="uk-UA"/>
        </w:rPr>
        <w:t xml:space="preserve">У Івано-Франківському окружному адміністративному суді, до якого відряджено </w:t>
      </w:r>
      <w:r w:rsidR="00B555CD" w:rsidRPr="000678E5">
        <w:rPr>
          <w:rFonts w:ascii="Times New Roman" w:hAnsi="Times New Roman" w:cs="Times New Roman"/>
          <w:sz w:val="26"/>
          <w:szCs w:val="26"/>
          <w:lang w:val="uk-UA"/>
        </w:rPr>
        <w:t xml:space="preserve">суддю </w:t>
      </w:r>
      <w:proofErr w:type="spellStart"/>
      <w:r w:rsidRPr="000678E5">
        <w:rPr>
          <w:rFonts w:ascii="Times New Roman" w:hAnsi="Times New Roman" w:cs="Times New Roman"/>
          <w:sz w:val="26"/>
          <w:szCs w:val="26"/>
          <w:lang w:val="uk-UA"/>
        </w:rPr>
        <w:t>Гомельчука</w:t>
      </w:r>
      <w:proofErr w:type="spellEnd"/>
      <w:r w:rsidRPr="000678E5">
        <w:rPr>
          <w:rFonts w:ascii="Times New Roman" w:hAnsi="Times New Roman" w:cs="Times New Roman"/>
          <w:sz w:val="26"/>
          <w:szCs w:val="26"/>
          <w:lang w:val="uk-UA"/>
        </w:rPr>
        <w:t xml:space="preserve"> С.В., середня кількість днів, необхідних для розгляду справ і матеріалів, які надійшли за звітний період, одним повноважним суддею, становить</w:t>
      </w:r>
      <w:r w:rsidR="00F126C4" w:rsidRPr="000678E5">
        <w:rPr>
          <w:rFonts w:ascii="Times New Roman" w:hAnsi="Times New Roman" w:cs="Times New Roman"/>
          <w:sz w:val="26"/>
          <w:szCs w:val="26"/>
          <w:lang w:val="uk-UA"/>
        </w:rPr>
        <w:t xml:space="preserve"> </w:t>
      </w:r>
      <w:r w:rsidRPr="000678E5">
        <w:rPr>
          <w:rFonts w:ascii="Times New Roman" w:hAnsi="Times New Roman" w:cs="Times New Roman"/>
          <w:sz w:val="26"/>
          <w:szCs w:val="26"/>
          <w:lang w:val="uk-UA"/>
        </w:rPr>
        <w:t>652 дні.</w:t>
      </w:r>
    </w:p>
    <w:p w:rsidR="00BE5CC8" w:rsidRPr="00BE5CC8" w:rsidRDefault="00BE5CC8"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BE5CC8">
        <w:rPr>
          <w:rFonts w:ascii="Times New Roman" w:hAnsi="Times New Roman" w:cs="Times New Roman"/>
          <w:sz w:val="26"/>
          <w:szCs w:val="26"/>
          <w:lang w:val="uk-UA"/>
        </w:rPr>
        <w:t xml:space="preserve">Відповідно до протоколу розподілу справ між членами Комісії від 23 квітня 2024 року доповідачем за повідомленням ДСА України (єдиний унікальний номер справи </w:t>
      </w:r>
      <w:r>
        <w:rPr>
          <w:rFonts w:ascii="Times New Roman" w:hAnsi="Times New Roman" w:cs="Times New Roman"/>
          <w:sz w:val="26"/>
          <w:szCs w:val="26"/>
          <w:lang w:val="uk-UA"/>
        </w:rPr>
        <w:t>32дпс-1812/24</w:t>
      </w:r>
      <w:r w:rsidRPr="00BE5CC8">
        <w:rPr>
          <w:rFonts w:ascii="Times New Roman" w:hAnsi="Times New Roman" w:cs="Times New Roman"/>
          <w:sz w:val="26"/>
          <w:szCs w:val="26"/>
          <w:lang w:val="uk-UA"/>
        </w:rPr>
        <w:t>) визначено члена Комісії Волкову Л.М.</w:t>
      </w:r>
    </w:p>
    <w:p w:rsidR="00BE5CC8" w:rsidRDefault="00BE5CC8"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 xml:space="preserve">Розгляд питання про дострокове закінчення відрядження судді </w:t>
      </w:r>
      <w:r w:rsidR="0059690F" w:rsidRPr="000678E5">
        <w:rPr>
          <w:rFonts w:ascii="Times New Roman" w:hAnsi="Times New Roman" w:cs="Times New Roman"/>
          <w:sz w:val="26"/>
          <w:szCs w:val="26"/>
          <w:lang w:val="uk-UA"/>
        </w:rPr>
        <w:t>Херсонського окружного</w:t>
      </w:r>
      <w:r w:rsidR="0059690F" w:rsidRPr="003D20CB">
        <w:rPr>
          <w:rFonts w:ascii="Times New Roman" w:hAnsi="Times New Roman" w:cs="Times New Roman"/>
          <w:sz w:val="44"/>
          <w:szCs w:val="44"/>
          <w:lang w:val="uk-UA"/>
        </w:rPr>
        <w:t xml:space="preserve"> </w:t>
      </w:r>
      <w:r w:rsidR="0059690F" w:rsidRPr="000678E5">
        <w:rPr>
          <w:rFonts w:ascii="Times New Roman" w:hAnsi="Times New Roman" w:cs="Times New Roman"/>
          <w:sz w:val="26"/>
          <w:szCs w:val="26"/>
          <w:lang w:val="uk-UA"/>
        </w:rPr>
        <w:t>адміністративного</w:t>
      </w:r>
      <w:r w:rsidR="0059690F" w:rsidRPr="003D20CB">
        <w:rPr>
          <w:rFonts w:ascii="Times New Roman" w:hAnsi="Times New Roman" w:cs="Times New Roman"/>
          <w:sz w:val="44"/>
          <w:szCs w:val="44"/>
          <w:lang w:val="uk-UA"/>
        </w:rPr>
        <w:t xml:space="preserve"> </w:t>
      </w:r>
      <w:r w:rsidR="0059690F" w:rsidRPr="000678E5">
        <w:rPr>
          <w:rFonts w:ascii="Times New Roman" w:hAnsi="Times New Roman" w:cs="Times New Roman"/>
          <w:sz w:val="26"/>
          <w:szCs w:val="26"/>
          <w:lang w:val="uk-UA"/>
        </w:rPr>
        <w:t>суду</w:t>
      </w:r>
      <w:r w:rsidR="0059690F" w:rsidRPr="003D20CB">
        <w:rPr>
          <w:rFonts w:ascii="Times New Roman" w:hAnsi="Times New Roman" w:cs="Times New Roman"/>
          <w:sz w:val="44"/>
          <w:szCs w:val="44"/>
          <w:lang w:val="uk-UA"/>
        </w:rPr>
        <w:t xml:space="preserve"> </w:t>
      </w:r>
      <w:proofErr w:type="spellStart"/>
      <w:r w:rsidR="0059690F" w:rsidRPr="000678E5">
        <w:rPr>
          <w:rFonts w:ascii="Times New Roman" w:hAnsi="Times New Roman" w:cs="Times New Roman"/>
          <w:sz w:val="26"/>
          <w:szCs w:val="26"/>
          <w:lang w:val="uk-UA"/>
        </w:rPr>
        <w:t>Гомельчука</w:t>
      </w:r>
      <w:proofErr w:type="spellEnd"/>
      <w:r w:rsidR="0059690F" w:rsidRPr="003D20CB">
        <w:rPr>
          <w:rFonts w:ascii="Times New Roman" w:hAnsi="Times New Roman" w:cs="Times New Roman"/>
          <w:sz w:val="44"/>
          <w:szCs w:val="44"/>
          <w:lang w:val="uk-UA"/>
        </w:rPr>
        <w:t xml:space="preserve"> </w:t>
      </w:r>
      <w:r w:rsidR="0059690F" w:rsidRPr="000678E5">
        <w:rPr>
          <w:rFonts w:ascii="Times New Roman" w:hAnsi="Times New Roman" w:cs="Times New Roman"/>
          <w:sz w:val="26"/>
          <w:szCs w:val="26"/>
          <w:lang w:val="uk-UA"/>
        </w:rPr>
        <w:t>С.В.</w:t>
      </w:r>
      <w:r w:rsidR="0059690F" w:rsidRPr="003D20CB">
        <w:rPr>
          <w:rFonts w:ascii="Times New Roman" w:hAnsi="Times New Roman" w:cs="Times New Roman"/>
          <w:sz w:val="44"/>
          <w:szCs w:val="44"/>
          <w:lang w:val="uk-UA"/>
        </w:rPr>
        <w:t xml:space="preserve"> </w:t>
      </w:r>
      <w:r w:rsidRPr="000678E5">
        <w:rPr>
          <w:rFonts w:ascii="Times New Roman" w:hAnsi="Times New Roman" w:cs="Times New Roman"/>
          <w:sz w:val="26"/>
          <w:szCs w:val="26"/>
          <w:lang w:val="uk-UA"/>
        </w:rPr>
        <w:t>призначено</w:t>
      </w:r>
      <w:r w:rsidRPr="003D20CB">
        <w:rPr>
          <w:rFonts w:ascii="Times New Roman" w:hAnsi="Times New Roman" w:cs="Times New Roman"/>
          <w:sz w:val="44"/>
          <w:szCs w:val="44"/>
          <w:lang w:val="uk-UA"/>
        </w:rPr>
        <w:t xml:space="preserve"> </w:t>
      </w:r>
      <w:r w:rsidRPr="000678E5">
        <w:rPr>
          <w:rFonts w:ascii="Times New Roman" w:hAnsi="Times New Roman" w:cs="Times New Roman"/>
          <w:sz w:val="26"/>
          <w:szCs w:val="26"/>
          <w:lang w:val="uk-UA"/>
        </w:rPr>
        <w:t>на</w:t>
      </w:r>
      <w:r w:rsidRPr="003D20CB">
        <w:rPr>
          <w:rFonts w:ascii="Times New Roman" w:hAnsi="Times New Roman" w:cs="Times New Roman"/>
          <w:sz w:val="44"/>
          <w:szCs w:val="44"/>
          <w:lang w:val="uk-UA"/>
        </w:rPr>
        <w:t xml:space="preserve"> </w:t>
      </w:r>
      <w:r w:rsidR="0059690F" w:rsidRPr="000678E5">
        <w:rPr>
          <w:rFonts w:ascii="Times New Roman" w:hAnsi="Times New Roman" w:cs="Times New Roman"/>
          <w:sz w:val="26"/>
          <w:szCs w:val="26"/>
          <w:lang w:val="uk-UA"/>
        </w:rPr>
        <w:t>15</w:t>
      </w:r>
      <w:r w:rsidR="0059690F" w:rsidRPr="003D20CB">
        <w:rPr>
          <w:rFonts w:ascii="Times New Roman" w:hAnsi="Times New Roman" w:cs="Times New Roman"/>
          <w:sz w:val="44"/>
          <w:szCs w:val="44"/>
          <w:lang w:val="uk-UA"/>
        </w:rPr>
        <w:t xml:space="preserve"> </w:t>
      </w:r>
      <w:r w:rsidR="0059690F" w:rsidRPr="000678E5">
        <w:rPr>
          <w:rFonts w:ascii="Times New Roman" w:hAnsi="Times New Roman" w:cs="Times New Roman"/>
          <w:sz w:val="26"/>
          <w:szCs w:val="26"/>
          <w:lang w:val="uk-UA"/>
        </w:rPr>
        <w:t>травня</w:t>
      </w:r>
      <w:r w:rsidRPr="003D20CB">
        <w:rPr>
          <w:rFonts w:ascii="Times New Roman" w:hAnsi="Times New Roman" w:cs="Times New Roman"/>
          <w:sz w:val="44"/>
          <w:szCs w:val="44"/>
          <w:lang w:val="uk-UA"/>
        </w:rPr>
        <w:t xml:space="preserve"> </w:t>
      </w:r>
      <w:r w:rsidRPr="000678E5">
        <w:rPr>
          <w:rFonts w:ascii="Times New Roman" w:hAnsi="Times New Roman" w:cs="Times New Roman"/>
          <w:sz w:val="26"/>
          <w:szCs w:val="26"/>
          <w:lang w:val="uk-UA"/>
        </w:rPr>
        <w:t>202</w:t>
      </w:r>
      <w:r w:rsidR="0059690F" w:rsidRPr="000678E5">
        <w:rPr>
          <w:rFonts w:ascii="Times New Roman" w:hAnsi="Times New Roman" w:cs="Times New Roman"/>
          <w:sz w:val="26"/>
          <w:szCs w:val="26"/>
          <w:lang w:val="uk-UA"/>
        </w:rPr>
        <w:t>4</w:t>
      </w:r>
      <w:r w:rsidRPr="000678E5">
        <w:rPr>
          <w:rFonts w:ascii="Times New Roman" w:hAnsi="Times New Roman" w:cs="Times New Roman"/>
          <w:sz w:val="26"/>
          <w:szCs w:val="26"/>
          <w:lang w:val="uk-UA"/>
        </w:rPr>
        <w:t xml:space="preserve"> року, про що на офіційному </w:t>
      </w:r>
      <w:proofErr w:type="spellStart"/>
      <w:r w:rsidRPr="000678E5">
        <w:rPr>
          <w:rFonts w:ascii="Times New Roman" w:hAnsi="Times New Roman" w:cs="Times New Roman"/>
          <w:sz w:val="26"/>
          <w:szCs w:val="26"/>
          <w:lang w:val="uk-UA"/>
        </w:rPr>
        <w:t>вебсайті</w:t>
      </w:r>
      <w:proofErr w:type="spellEnd"/>
      <w:r w:rsidRPr="000678E5">
        <w:rPr>
          <w:rFonts w:ascii="Times New Roman" w:hAnsi="Times New Roman" w:cs="Times New Roman"/>
          <w:sz w:val="26"/>
          <w:szCs w:val="26"/>
          <w:lang w:val="uk-UA"/>
        </w:rPr>
        <w:t xml:space="preserve"> Комісії опубліковано оголошення.</w:t>
      </w:r>
    </w:p>
    <w:p w:rsidR="00C80650" w:rsidRDefault="00C80650" w:rsidP="00C80650">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C80650">
        <w:rPr>
          <w:rFonts w:ascii="Times New Roman" w:eastAsia="Times New Roman" w:hAnsi="Times New Roman" w:cs="Times New Roman"/>
          <w:sz w:val="26"/>
          <w:szCs w:val="26"/>
          <w:lang w:val="uk-UA" w:eastAsia="uk-UA"/>
        </w:rPr>
        <w:t xml:space="preserve">У </w:t>
      </w:r>
      <w:r w:rsidRPr="003F1242">
        <w:rPr>
          <w:rFonts w:ascii="Times New Roman" w:hAnsi="Times New Roman" w:cs="Times New Roman"/>
          <w:sz w:val="26"/>
          <w:szCs w:val="26"/>
          <w:lang w:val="uk-UA"/>
        </w:rPr>
        <w:t xml:space="preserve">зв’язку з тим, що 15 травня 2024 року розгляд </w:t>
      </w:r>
      <w:r w:rsidR="00B31AAF">
        <w:rPr>
          <w:rFonts w:ascii="Times New Roman" w:hAnsi="Times New Roman" w:cs="Times New Roman"/>
          <w:sz w:val="26"/>
          <w:szCs w:val="26"/>
          <w:lang w:val="uk-UA"/>
        </w:rPr>
        <w:t xml:space="preserve">цього </w:t>
      </w:r>
      <w:r w:rsidRPr="003F1242">
        <w:rPr>
          <w:rFonts w:ascii="Times New Roman" w:hAnsi="Times New Roman" w:cs="Times New Roman"/>
          <w:sz w:val="26"/>
          <w:szCs w:val="26"/>
          <w:lang w:val="uk-UA"/>
        </w:rPr>
        <w:t>питання не відбувся, його призначено на 19 червня 2024 року,</w:t>
      </w:r>
      <w:r w:rsidRPr="00C80650">
        <w:rPr>
          <w:rFonts w:ascii="Times New Roman" w:hAnsi="Times New Roman" w:cs="Times New Roman"/>
          <w:sz w:val="26"/>
          <w:szCs w:val="26"/>
          <w:lang w:val="uk-UA"/>
        </w:rPr>
        <w:t xml:space="preserve"> </w:t>
      </w:r>
      <w:r w:rsidRPr="000678E5">
        <w:rPr>
          <w:rFonts w:ascii="Times New Roman" w:hAnsi="Times New Roman" w:cs="Times New Roman"/>
          <w:sz w:val="26"/>
          <w:szCs w:val="26"/>
          <w:lang w:val="uk-UA"/>
        </w:rPr>
        <w:t xml:space="preserve">про що на офіційному </w:t>
      </w:r>
      <w:proofErr w:type="spellStart"/>
      <w:r w:rsidRPr="000678E5">
        <w:rPr>
          <w:rFonts w:ascii="Times New Roman" w:hAnsi="Times New Roman" w:cs="Times New Roman"/>
          <w:sz w:val="26"/>
          <w:szCs w:val="26"/>
          <w:lang w:val="uk-UA"/>
        </w:rPr>
        <w:t>вебсайті</w:t>
      </w:r>
      <w:proofErr w:type="spellEnd"/>
      <w:r w:rsidRPr="000678E5">
        <w:rPr>
          <w:rFonts w:ascii="Times New Roman" w:hAnsi="Times New Roman" w:cs="Times New Roman"/>
          <w:sz w:val="26"/>
          <w:szCs w:val="26"/>
          <w:lang w:val="uk-UA"/>
        </w:rPr>
        <w:t xml:space="preserve"> Комісії опубліковано оголошення.</w:t>
      </w:r>
    </w:p>
    <w:p w:rsidR="00C80650" w:rsidRPr="003F1242" w:rsidRDefault="00C80650" w:rsidP="00C80650">
      <w:pPr>
        <w:autoSpaceDE w:val="0"/>
        <w:autoSpaceDN w:val="0"/>
        <w:adjustRightInd w:val="0"/>
        <w:spacing w:after="0" w:line="240" w:lineRule="auto"/>
        <w:ind w:firstLine="567"/>
        <w:jc w:val="both"/>
        <w:rPr>
          <w:rFonts w:ascii="Times New Roman" w:hAnsi="Times New Roman" w:cs="Times New Roman"/>
          <w:sz w:val="26"/>
          <w:szCs w:val="26"/>
          <w:lang w:val="uk-UA"/>
        </w:rPr>
      </w:pPr>
      <w:r w:rsidRPr="003F1242">
        <w:rPr>
          <w:rFonts w:ascii="Times New Roman" w:hAnsi="Times New Roman" w:cs="Times New Roman"/>
          <w:sz w:val="26"/>
          <w:szCs w:val="26"/>
          <w:lang w:val="uk-UA"/>
        </w:rPr>
        <w:t xml:space="preserve">У засідання Комісії </w:t>
      </w:r>
      <w:r w:rsidR="003F1242">
        <w:rPr>
          <w:rFonts w:ascii="Times New Roman" w:hAnsi="Times New Roman" w:cs="Times New Roman"/>
          <w:sz w:val="26"/>
          <w:szCs w:val="26"/>
          <w:lang w:val="uk-UA"/>
        </w:rPr>
        <w:t>суддя не</w:t>
      </w:r>
      <w:r w:rsidR="003F1242">
        <w:rPr>
          <w:rFonts w:ascii="Times New Roman" w:hAnsi="Times New Roman" w:cs="Times New Roman"/>
          <w:sz w:val="26"/>
          <w:szCs w:val="26"/>
          <w:lang w:val="en-US"/>
        </w:rPr>
        <w:t xml:space="preserve"> </w:t>
      </w:r>
      <w:r w:rsidRPr="003F1242">
        <w:rPr>
          <w:rFonts w:ascii="Times New Roman" w:hAnsi="Times New Roman" w:cs="Times New Roman"/>
          <w:sz w:val="26"/>
          <w:szCs w:val="26"/>
          <w:lang w:val="uk-UA"/>
        </w:rPr>
        <w:t>з’явився.</w:t>
      </w:r>
    </w:p>
    <w:p w:rsidR="00C80650" w:rsidRPr="003F1242" w:rsidRDefault="00C80650" w:rsidP="00C80650">
      <w:pPr>
        <w:autoSpaceDE w:val="0"/>
        <w:autoSpaceDN w:val="0"/>
        <w:adjustRightInd w:val="0"/>
        <w:spacing w:after="0" w:line="240" w:lineRule="auto"/>
        <w:ind w:firstLine="567"/>
        <w:jc w:val="both"/>
        <w:rPr>
          <w:rFonts w:ascii="Times New Roman" w:hAnsi="Times New Roman" w:cs="Times New Roman"/>
          <w:sz w:val="26"/>
          <w:szCs w:val="26"/>
          <w:lang w:val="uk-UA"/>
        </w:rPr>
      </w:pPr>
      <w:r w:rsidRPr="003F1242">
        <w:rPr>
          <w:rFonts w:ascii="Times New Roman" w:hAnsi="Times New Roman" w:cs="Times New Roman"/>
          <w:sz w:val="26"/>
          <w:szCs w:val="26"/>
          <w:lang w:val="uk-UA"/>
        </w:rPr>
        <w:t xml:space="preserve">Згідно з абзацом другим пункту 8 розділу ІІІ </w:t>
      </w:r>
      <w:r w:rsidR="0062557F" w:rsidRPr="000678E5">
        <w:rPr>
          <w:rFonts w:ascii="Times New Roman" w:hAnsi="Times New Roman" w:cs="Times New Roman"/>
          <w:sz w:val="26"/>
          <w:szCs w:val="26"/>
          <w:lang w:val="uk-UA"/>
        </w:rPr>
        <w:t>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(далі – Порядок)</w:t>
      </w:r>
      <w:r w:rsidRPr="003F1242">
        <w:rPr>
          <w:rFonts w:ascii="Times New Roman" w:hAnsi="Times New Roman" w:cs="Times New Roman"/>
          <w:sz w:val="26"/>
          <w:szCs w:val="26"/>
          <w:lang w:val="uk-UA"/>
        </w:rPr>
        <w:t xml:space="preserve"> неявка судді не перешкоджає розгляду питання щодо внесення подання про його відрядження.</w:t>
      </w:r>
    </w:p>
    <w:p w:rsidR="00BE5CC8" w:rsidRPr="000678E5" w:rsidRDefault="00F126C4"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Заслухавши доповідача – члена Комісії Волкову</w:t>
      </w:r>
      <w:r w:rsidR="004E4963">
        <w:rPr>
          <w:rFonts w:ascii="Times New Roman" w:hAnsi="Times New Roman" w:cs="Times New Roman"/>
          <w:sz w:val="26"/>
          <w:szCs w:val="26"/>
          <w:lang w:val="uk-UA"/>
        </w:rPr>
        <w:t xml:space="preserve"> </w:t>
      </w:r>
      <w:r w:rsidRPr="000678E5">
        <w:rPr>
          <w:rFonts w:ascii="Times New Roman" w:hAnsi="Times New Roman" w:cs="Times New Roman"/>
          <w:sz w:val="26"/>
          <w:szCs w:val="26"/>
          <w:lang w:val="uk-UA"/>
        </w:rPr>
        <w:t>Л.М., проаналізувавши інформацію, надану ДСА Україн</w:t>
      </w:r>
      <w:r w:rsidR="0070486A" w:rsidRPr="000678E5">
        <w:rPr>
          <w:rFonts w:ascii="Times New Roman" w:hAnsi="Times New Roman" w:cs="Times New Roman"/>
          <w:sz w:val="26"/>
          <w:szCs w:val="26"/>
          <w:lang w:val="uk-UA"/>
        </w:rPr>
        <w:t xml:space="preserve">и та керівником апарату Херсонського окружного адміністративного суду, </w:t>
      </w:r>
      <w:r w:rsidRPr="000678E5">
        <w:rPr>
          <w:rFonts w:ascii="Times New Roman" w:hAnsi="Times New Roman" w:cs="Times New Roman"/>
          <w:sz w:val="26"/>
          <w:szCs w:val="26"/>
          <w:lang w:val="uk-UA"/>
        </w:rPr>
        <w:t>Комісія встановила таке.</w:t>
      </w:r>
    </w:p>
    <w:p w:rsidR="00A05AB4" w:rsidRPr="000678E5" w:rsidRDefault="00A05AB4"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proofErr w:type="spellStart"/>
      <w:r w:rsidRPr="000678E5">
        <w:rPr>
          <w:rFonts w:ascii="Times New Roman" w:hAnsi="Times New Roman" w:cs="Times New Roman"/>
          <w:sz w:val="26"/>
          <w:szCs w:val="26"/>
          <w:lang w:val="uk-UA"/>
        </w:rPr>
        <w:t>Гомельчук</w:t>
      </w:r>
      <w:r w:rsidR="00121316">
        <w:rPr>
          <w:rFonts w:ascii="Times New Roman" w:hAnsi="Times New Roman" w:cs="Times New Roman"/>
          <w:sz w:val="26"/>
          <w:szCs w:val="26"/>
          <w:lang w:val="uk-UA"/>
        </w:rPr>
        <w:t>а</w:t>
      </w:r>
      <w:proofErr w:type="spellEnd"/>
      <w:r w:rsidRPr="003D20CB">
        <w:rPr>
          <w:rFonts w:ascii="Times New Roman" w:hAnsi="Times New Roman" w:cs="Times New Roman"/>
          <w:sz w:val="72"/>
          <w:szCs w:val="72"/>
          <w:lang w:val="uk-UA"/>
        </w:rPr>
        <w:t xml:space="preserve"> </w:t>
      </w:r>
      <w:r w:rsidRPr="000678E5">
        <w:rPr>
          <w:rFonts w:ascii="Times New Roman" w:hAnsi="Times New Roman" w:cs="Times New Roman"/>
          <w:sz w:val="26"/>
          <w:szCs w:val="26"/>
          <w:lang w:val="uk-UA"/>
        </w:rPr>
        <w:t>С.В.</w:t>
      </w:r>
      <w:r w:rsidRPr="003D20CB">
        <w:rPr>
          <w:rFonts w:ascii="Times New Roman" w:hAnsi="Times New Roman" w:cs="Times New Roman"/>
          <w:sz w:val="72"/>
          <w:szCs w:val="72"/>
          <w:lang w:val="uk-UA"/>
        </w:rPr>
        <w:t xml:space="preserve"> </w:t>
      </w:r>
      <w:r w:rsidRPr="000678E5">
        <w:rPr>
          <w:rFonts w:ascii="Times New Roman" w:hAnsi="Times New Roman" w:cs="Times New Roman"/>
          <w:sz w:val="26"/>
          <w:szCs w:val="26"/>
          <w:lang w:val="uk-UA"/>
        </w:rPr>
        <w:t>Указом</w:t>
      </w:r>
      <w:r w:rsidRPr="003D20CB">
        <w:rPr>
          <w:rFonts w:ascii="Times New Roman" w:hAnsi="Times New Roman" w:cs="Times New Roman"/>
          <w:sz w:val="72"/>
          <w:szCs w:val="72"/>
          <w:lang w:val="uk-UA"/>
        </w:rPr>
        <w:t xml:space="preserve"> </w:t>
      </w:r>
      <w:r w:rsidRPr="000678E5">
        <w:rPr>
          <w:rFonts w:ascii="Times New Roman" w:hAnsi="Times New Roman" w:cs="Times New Roman"/>
          <w:sz w:val="26"/>
          <w:szCs w:val="26"/>
          <w:lang w:val="uk-UA"/>
        </w:rPr>
        <w:t>Президента</w:t>
      </w:r>
      <w:r w:rsidRPr="003D20CB">
        <w:rPr>
          <w:rFonts w:ascii="Times New Roman" w:hAnsi="Times New Roman" w:cs="Times New Roman"/>
          <w:sz w:val="72"/>
          <w:szCs w:val="72"/>
          <w:lang w:val="uk-UA"/>
        </w:rPr>
        <w:t xml:space="preserve"> </w:t>
      </w:r>
      <w:r w:rsidRPr="000678E5">
        <w:rPr>
          <w:rFonts w:ascii="Times New Roman" w:hAnsi="Times New Roman" w:cs="Times New Roman"/>
          <w:sz w:val="26"/>
          <w:szCs w:val="26"/>
          <w:lang w:val="uk-UA"/>
        </w:rPr>
        <w:t>України</w:t>
      </w:r>
      <w:r w:rsidRPr="003D20CB">
        <w:rPr>
          <w:rFonts w:ascii="Times New Roman" w:hAnsi="Times New Roman" w:cs="Times New Roman"/>
          <w:sz w:val="72"/>
          <w:szCs w:val="72"/>
          <w:lang w:val="uk-UA"/>
        </w:rPr>
        <w:t xml:space="preserve"> </w:t>
      </w:r>
      <w:r w:rsidRPr="000678E5">
        <w:rPr>
          <w:rFonts w:ascii="Times New Roman" w:hAnsi="Times New Roman" w:cs="Times New Roman"/>
          <w:sz w:val="26"/>
          <w:szCs w:val="26"/>
          <w:lang w:val="uk-UA"/>
        </w:rPr>
        <w:t>від</w:t>
      </w:r>
      <w:r w:rsidRPr="003D20CB">
        <w:rPr>
          <w:rFonts w:ascii="Times New Roman" w:hAnsi="Times New Roman" w:cs="Times New Roman"/>
          <w:sz w:val="72"/>
          <w:szCs w:val="72"/>
          <w:lang w:val="uk-UA"/>
        </w:rPr>
        <w:t xml:space="preserve"> </w:t>
      </w:r>
      <w:r w:rsidRPr="000678E5">
        <w:rPr>
          <w:rFonts w:ascii="Times New Roman" w:hAnsi="Times New Roman" w:cs="Times New Roman"/>
          <w:sz w:val="26"/>
          <w:szCs w:val="26"/>
          <w:lang w:val="uk-UA"/>
        </w:rPr>
        <w:t>13</w:t>
      </w:r>
      <w:r w:rsidRPr="003D20CB">
        <w:rPr>
          <w:rFonts w:ascii="Times New Roman" w:hAnsi="Times New Roman" w:cs="Times New Roman"/>
          <w:sz w:val="72"/>
          <w:szCs w:val="72"/>
          <w:lang w:val="uk-UA"/>
        </w:rPr>
        <w:t xml:space="preserve"> </w:t>
      </w:r>
      <w:r w:rsidRPr="000678E5">
        <w:rPr>
          <w:rFonts w:ascii="Times New Roman" w:hAnsi="Times New Roman" w:cs="Times New Roman"/>
          <w:sz w:val="26"/>
          <w:szCs w:val="26"/>
          <w:lang w:val="uk-UA"/>
        </w:rPr>
        <w:t>липня</w:t>
      </w:r>
      <w:r w:rsidRPr="003D20CB">
        <w:rPr>
          <w:rFonts w:ascii="Times New Roman" w:hAnsi="Times New Roman" w:cs="Times New Roman"/>
          <w:sz w:val="72"/>
          <w:szCs w:val="72"/>
          <w:lang w:val="uk-UA"/>
        </w:rPr>
        <w:t xml:space="preserve"> </w:t>
      </w:r>
      <w:r w:rsidRPr="000678E5">
        <w:rPr>
          <w:rFonts w:ascii="Times New Roman" w:hAnsi="Times New Roman" w:cs="Times New Roman"/>
          <w:sz w:val="26"/>
          <w:szCs w:val="26"/>
          <w:lang w:val="uk-UA"/>
        </w:rPr>
        <w:t>2010</w:t>
      </w:r>
      <w:r w:rsidRPr="003D20CB">
        <w:rPr>
          <w:rFonts w:ascii="Times New Roman" w:hAnsi="Times New Roman" w:cs="Times New Roman"/>
          <w:sz w:val="72"/>
          <w:szCs w:val="72"/>
          <w:lang w:val="uk-UA"/>
        </w:rPr>
        <w:t xml:space="preserve"> </w:t>
      </w:r>
      <w:r w:rsidRPr="000678E5">
        <w:rPr>
          <w:rFonts w:ascii="Times New Roman" w:hAnsi="Times New Roman" w:cs="Times New Roman"/>
          <w:sz w:val="26"/>
          <w:szCs w:val="26"/>
          <w:lang w:val="uk-UA"/>
        </w:rPr>
        <w:t>року</w:t>
      </w:r>
      <w:r w:rsidRPr="003D20CB">
        <w:rPr>
          <w:rFonts w:ascii="Times New Roman" w:hAnsi="Times New Roman" w:cs="Times New Roman"/>
          <w:sz w:val="72"/>
          <w:szCs w:val="72"/>
          <w:lang w:val="uk-UA"/>
        </w:rPr>
        <w:t xml:space="preserve"> </w:t>
      </w:r>
      <w:r w:rsidRPr="000678E5">
        <w:rPr>
          <w:rFonts w:ascii="Times New Roman" w:hAnsi="Times New Roman" w:cs="Times New Roman"/>
          <w:sz w:val="26"/>
          <w:szCs w:val="26"/>
          <w:lang w:val="uk-UA"/>
        </w:rPr>
        <w:t>№ 768/2010 призначен</w:t>
      </w:r>
      <w:r w:rsidR="00121316">
        <w:rPr>
          <w:rFonts w:ascii="Times New Roman" w:hAnsi="Times New Roman" w:cs="Times New Roman"/>
          <w:sz w:val="26"/>
          <w:szCs w:val="26"/>
          <w:lang w:val="uk-UA"/>
        </w:rPr>
        <w:t>о</w:t>
      </w:r>
      <w:r w:rsidRPr="000678E5">
        <w:rPr>
          <w:rFonts w:ascii="Times New Roman" w:hAnsi="Times New Roman" w:cs="Times New Roman"/>
          <w:sz w:val="26"/>
          <w:szCs w:val="26"/>
          <w:lang w:val="uk-UA"/>
        </w:rPr>
        <w:t xml:space="preserve"> на посаду судді Херсонського окружного адміністративного суду строком на п’ять років</w:t>
      </w:r>
      <w:r w:rsidR="002619C4" w:rsidRPr="000678E5">
        <w:rPr>
          <w:rFonts w:ascii="Times New Roman" w:hAnsi="Times New Roman" w:cs="Times New Roman"/>
          <w:sz w:val="26"/>
          <w:szCs w:val="26"/>
          <w:lang w:val="uk-UA"/>
        </w:rPr>
        <w:t xml:space="preserve">, Указом Президента України від 02 листопада 2017 року </w:t>
      </w:r>
      <w:r w:rsidR="00121316" w:rsidRPr="000678E5">
        <w:rPr>
          <w:rFonts w:ascii="Times New Roman" w:hAnsi="Times New Roman" w:cs="Times New Roman"/>
          <w:sz w:val="26"/>
          <w:szCs w:val="26"/>
          <w:lang w:val="uk-UA"/>
        </w:rPr>
        <w:t xml:space="preserve">№ 350/2017 </w:t>
      </w:r>
      <w:r w:rsidR="002619C4" w:rsidRPr="000678E5">
        <w:rPr>
          <w:rFonts w:ascii="Times New Roman" w:hAnsi="Times New Roman" w:cs="Times New Roman"/>
          <w:sz w:val="26"/>
          <w:szCs w:val="26"/>
          <w:lang w:val="uk-UA"/>
        </w:rPr>
        <w:t>призначен</w:t>
      </w:r>
      <w:r w:rsidR="00121316">
        <w:rPr>
          <w:rFonts w:ascii="Times New Roman" w:hAnsi="Times New Roman" w:cs="Times New Roman"/>
          <w:sz w:val="26"/>
          <w:szCs w:val="26"/>
          <w:lang w:val="uk-UA"/>
        </w:rPr>
        <w:t>о</w:t>
      </w:r>
      <w:r w:rsidRPr="000678E5">
        <w:rPr>
          <w:rFonts w:ascii="Times New Roman" w:hAnsi="Times New Roman" w:cs="Times New Roman"/>
          <w:sz w:val="26"/>
          <w:szCs w:val="26"/>
          <w:lang w:val="uk-UA"/>
        </w:rPr>
        <w:t xml:space="preserve"> на посаду судді </w:t>
      </w:r>
      <w:r w:rsidR="002619C4" w:rsidRPr="000678E5">
        <w:rPr>
          <w:rFonts w:ascii="Times New Roman" w:hAnsi="Times New Roman" w:cs="Times New Roman"/>
          <w:sz w:val="26"/>
          <w:szCs w:val="26"/>
          <w:lang w:val="uk-UA"/>
        </w:rPr>
        <w:t>Херсонського окружного адміністративного суду.</w:t>
      </w:r>
    </w:p>
    <w:p w:rsidR="008236AB" w:rsidRPr="000678E5" w:rsidRDefault="008236AB"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Розпорядженням</w:t>
      </w:r>
      <w:r w:rsidRPr="003D20CB">
        <w:rPr>
          <w:rFonts w:ascii="Times New Roman" w:hAnsi="Times New Roman" w:cs="Times New Roman"/>
          <w:sz w:val="96"/>
          <w:szCs w:val="96"/>
          <w:lang w:val="uk-UA"/>
        </w:rPr>
        <w:t xml:space="preserve"> </w:t>
      </w:r>
      <w:r w:rsidRPr="000678E5">
        <w:rPr>
          <w:rFonts w:ascii="Times New Roman" w:hAnsi="Times New Roman" w:cs="Times New Roman"/>
          <w:sz w:val="26"/>
          <w:szCs w:val="26"/>
          <w:lang w:val="uk-UA"/>
        </w:rPr>
        <w:t>Голови</w:t>
      </w:r>
      <w:r w:rsidRPr="003D20CB">
        <w:rPr>
          <w:rFonts w:ascii="Times New Roman" w:hAnsi="Times New Roman" w:cs="Times New Roman"/>
          <w:sz w:val="96"/>
          <w:szCs w:val="96"/>
          <w:lang w:val="uk-UA"/>
        </w:rPr>
        <w:t xml:space="preserve"> </w:t>
      </w:r>
      <w:r w:rsidRPr="000678E5">
        <w:rPr>
          <w:rFonts w:ascii="Times New Roman" w:hAnsi="Times New Roman" w:cs="Times New Roman"/>
          <w:sz w:val="26"/>
          <w:szCs w:val="26"/>
          <w:lang w:val="uk-UA"/>
        </w:rPr>
        <w:t>Верховного</w:t>
      </w:r>
      <w:r w:rsidRPr="003D20CB">
        <w:rPr>
          <w:rFonts w:ascii="Times New Roman" w:hAnsi="Times New Roman" w:cs="Times New Roman"/>
          <w:sz w:val="96"/>
          <w:szCs w:val="96"/>
          <w:lang w:val="uk-UA"/>
        </w:rPr>
        <w:t xml:space="preserve"> </w:t>
      </w:r>
      <w:r w:rsidRPr="000678E5">
        <w:rPr>
          <w:rFonts w:ascii="Times New Roman" w:hAnsi="Times New Roman" w:cs="Times New Roman"/>
          <w:sz w:val="26"/>
          <w:szCs w:val="26"/>
          <w:lang w:val="uk-UA"/>
        </w:rPr>
        <w:t>Суду</w:t>
      </w:r>
      <w:r w:rsidRPr="003D20CB">
        <w:rPr>
          <w:rFonts w:ascii="Times New Roman" w:hAnsi="Times New Roman" w:cs="Times New Roman"/>
          <w:sz w:val="96"/>
          <w:szCs w:val="96"/>
          <w:lang w:val="uk-UA"/>
        </w:rPr>
        <w:t xml:space="preserve"> </w:t>
      </w:r>
      <w:r w:rsidRPr="000678E5">
        <w:rPr>
          <w:rFonts w:ascii="Times New Roman" w:hAnsi="Times New Roman" w:cs="Times New Roman"/>
          <w:sz w:val="26"/>
          <w:szCs w:val="26"/>
          <w:lang w:val="uk-UA"/>
        </w:rPr>
        <w:t>від</w:t>
      </w:r>
      <w:r w:rsidRPr="003D20CB">
        <w:rPr>
          <w:rFonts w:ascii="Times New Roman" w:hAnsi="Times New Roman" w:cs="Times New Roman"/>
          <w:sz w:val="96"/>
          <w:szCs w:val="96"/>
          <w:lang w:val="uk-UA"/>
        </w:rPr>
        <w:t xml:space="preserve"> </w:t>
      </w:r>
      <w:r w:rsidRPr="000678E5">
        <w:rPr>
          <w:rFonts w:ascii="Times New Roman" w:hAnsi="Times New Roman" w:cs="Times New Roman"/>
          <w:sz w:val="26"/>
          <w:szCs w:val="26"/>
          <w:lang w:val="uk-UA"/>
        </w:rPr>
        <w:t>18</w:t>
      </w:r>
      <w:r w:rsidRPr="003D20CB">
        <w:rPr>
          <w:rFonts w:ascii="Times New Roman" w:hAnsi="Times New Roman" w:cs="Times New Roman"/>
          <w:sz w:val="96"/>
          <w:szCs w:val="96"/>
          <w:lang w:val="uk-UA"/>
        </w:rPr>
        <w:t xml:space="preserve"> </w:t>
      </w:r>
      <w:r w:rsidRPr="000678E5">
        <w:rPr>
          <w:rFonts w:ascii="Times New Roman" w:hAnsi="Times New Roman" w:cs="Times New Roman"/>
          <w:sz w:val="26"/>
          <w:szCs w:val="26"/>
          <w:lang w:val="uk-UA"/>
        </w:rPr>
        <w:t>березня</w:t>
      </w:r>
      <w:r w:rsidRPr="003D20CB">
        <w:rPr>
          <w:rFonts w:ascii="Times New Roman" w:hAnsi="Times New Roman" w:cs="Times New Roman"/>
          <w:sz w:val="96"/>
          <w:szCs w:val="96"/>
          <w:lang w:val="uk-UA"/>
        </w:rPr>
        <w:t xml:space="preserve"> </w:t>
      </w:r>
      <w:r w:rsidRPr="000678E5">
        <w:rPr>
          <w:rFonts w:ascii="Times New Roman" w:hAnsi="Times New Roman" w:cs="Times New Roman"/>
          <w:sz w:val="26"/>
          <w:szCs w:val="26"/>
          <w:lang w:val="uk-UA"/>
        </w:rPr>
        <w:t>2022</w:t>
      </w:r>
      <w:r w:rsidRPr="003D20CB">
        <w:rPr>
          <w:rFonts w:ascii="Times New Roman" w:hAnsi="Times New Roman" w:cs="Times New Roman"/>
          <w:sz w:val="96"/>
          <w:szCs w:val="96"/>
          <w:lang w:val="uk-UA"/>
        </w:rPr>
        <w:t xml:space="preserve"> </w:t>
      </w:r>
      <w:r w:rsidRPr="000678E5">
        <w:rPr>
          <w:rFonts w:ascii="Times New Roman" w:hAnsi="Times New Roman" w:cs="Times New Roman"/>
          <w:sz w:val="26"/>
          <w:szCs w:val="26"/>
          <w:lang w:val="uk-UA"/>
        </w:rPr>
        <w:t>року</w:t>
      </w:r>
      <w:r w:rsidRPr="003D20CB">
        <w:rPr>
          <w:rFonts w:ascii="Times New Roman" w:hAnsi="Times New Roman" w:cs="Times New Roman"/>
          <w:sz w:val="96"/>
          <w:szCs w:val="96"/>
          <w:lang w:val="uk-UA"/>
        </w:rPr>
        <w:t xml:space="preserve"> </w:t>
      </w:r>
      <w:r w:rsidRPr="000678E5">
        <w:rPr>
          <w:rFonts w:ascii="Times New Roman" w:hAnsi="Times New Roman" w:cs="Times New Roman"/>
          <w:sz w:val="26"/>
          <w:szCs w:val="26"/>
          <w:lang w:val="uk-UA"/>
        </w:rPr>
        <w:t>№ 11/0/9-22 «Про зміну територіальної підсудності судових справ в умовах воєнного стану (окремі суди Донецької, Харківської та Херсонської областей)</w:t>
      </w:r>
      <w:r w:rsidR="008F1678" w:rsidRPr="000678E5">
        <w:rPr>
          <w:rFonts w:ascii="Times New Roman" w:hAnsi="Times New Roman" w:cs="Times New Roman"/>
          <w:sz w:val="26"/>
          <w:szCs w:val="26"/>
          <w:lang w:val="uk-UA"/>
        </w:rPr>
        <w:t>» у зв’язку із неможливістю здійснювати пр</w:t>
      </w:r>
      <w:r w:rsidR="00317E42">
        <w:rPr>
          <w:rFonts w:ascii="Times New Roman" w:hAnsi="Times New Roman" w:cs="Times New Roman"/>
          <w:sz w:val="26"/>
          <w:szCs w:val="26"/>
          <w:lang w:val="uk-UA"/>
        </w:rPr>
        <w:t>авосуддя під час воєнного стану</w:t>
      </w:r>
      <w:r w:rsidRPr="000678E5">
        <w:rPr>
          <w:rFonts w:ascii="Times New Roman" w:hAnsi="Times New Roman" w:cs="Times New Roman"/>
          <w:sz w:val="26"/>
          <w:szCs w:val="26"/>
          <w:lang w:val="uk-UA"/>
        </w:rPr>
        <w:t xml:space="preserve"> змінено територіальну підсудність судових справ </w:t>
      </w:r>
      <w:r w:rsidR="002B3BBA" w:rsidRPr="000678E5">
        <w:rPr>
          <w:rFonts w:ascii="Times New Roman" w:hAnsi="Times New Roman" w:cs="Times New Roman"/>
          <w:sz w:val="26"/>
          <w:szCs w:val="26"/>
          <w:lang w:val="uk-UA"/>
        </w:rPr>
        <w:t>Херсонського окружного адміністративного суду на Одеський окружний адміністративний суд.</w:t>
      </w:r>
    </w:p>
    <w:p w:rsidR="008236AB" w:rsidRPr="000678E5" w:rsidRDefault="002619C4"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 xml:space="preserve">Рішенням Голови Верховного Суду від </w:t>
      </w:r>
      <w:r w:rsidR="008236AB" w:rsidRPr="000678E5">
        <w:rPr>
          <w:rFonts w:ascii="Times New Roman" w:hAnsi="Times New Roman" w:cs="Times New Roman"/>
          <w:sz w:val="26"/>
          <w:szCs w:val="26"/>
          <w:lang w:val="uk-UA"/>
        </w:rPr>
        <w:t>22 серпня</w:t>
      </w:r>
      <w:r w:rsidRPr="000678E5">
        <w:rPr>
          <w:rFonts w:ascii="Times New Roman" w:hAnsi="Times New Roman" w:cs="Times New Roman"/>
          <w:sz w:val="26"/>
          <w:szCs w:val="26"/>
          <w:lang w:val="uk-UA"/>
        </w:rPr>
        <w:t xml:space="preserve"> 202</w:t>
      </w:r>
      <w:r w:rsidR="008236AB" w:rsidRPr="000678E5">
        <w:rPr>
          <w:rFonts w:ascii="Times New Roman" w:hAnsi="Times New Roman" w:cs="Times New Roman"/>
          <w:sz w:val="26"/>
          <w:szCs w:val="26"/>
          <w:lang w:val="uk-UA"/>
        </w:rPr>
        <w:t>2</w:t>
      </w:r>
      <w:r w:rsidRPr="000678E5">
        <w:rPr>
          <w:rFonts w:ascii="Times New Roman" w:hAnsi="Times New Roman" w:cs="Times New Roman"/>
          <w:sz w:val="26"/>
          <w:szCs w:val="26"/>
          <w:lang w:val="uk-UA"/>
        </w:rPr>
        <w:t xml:space="preserve"> року № </w:t>
      </w:r>
      <w:r w:rsidR="008236AB" w:rsidRPr="000678E5">
        <w:rPr>
          <w:rFonts w:ascii="Times New Roman" w:hAnsi="Times New Roman" w:cs="Times New Roman"/>
          <w:sz w:val="26"/>
          <w:szCs w:val="26"/>
          <w:lang w:val="uk-UA"/>
        </w:rPr>
        <w:t>398/0/149-2</w:t>
      </w:r>
      <w:r w:rsidRPr="000678E5">
        <w:rPr>
          <w:rFonts w:ascii="Times New Roman" w:hAnsi="Times New Roman" w:cs="Times New Roman"/>
          <w:sz w:val="26"/>
          <w:szCs w:val="26"/>
          <w:lang w:val="uk-UA"/>
        </w:rPr>
        <w:t xml:space="preserve"> суддю </w:t>
      </w:r>
      <w:r w:rsidR="008236AB" w:rsidRPr="000678E5">
        <w:rPr>
          <w:rFonts w:ascii="Times New Roman" w:hAnsi="Times New Roman" w:cs="Times New Roman"/>
          <w:sz w:val="26"/>
          <w:szCs w:val="26"/>
          <w:lang w:val="uk-UA"/>
        </w:rPr>
        <w:t xml:space="preserve">Херсонського окружного адміністративного суду </w:t>
      </w:r>
      <w:proofErr w:type="spellStart"/>
      <w:r w:rsidR="008236AB" w:rsidRPr="000678E5">
        <w:rPr>
          <w:rFonts w:ascii="Times New Roman" w:hAnsi="Times New Roman" w:cs="Times New Roman"/>
          <w:sz w:val="26"/>
          <w:szCs w:val="26"/>
          <w:lang w:val="uk-UA"/>
        </w:rPr>
        <w:t>Гомельчука</w:t>
      </w:r>
      <w:proofErr w:type="spellEnd"/>
      <w:r w:rsidR="008236AB" w:rsidRPr="000678E5">
        <w:rPr>
          <w:rFonts w:ascii="Times New Roman" w:hAnsi="Times New Roman" w:cs="Times New Roman"/>
          <w:sz w:val="26"/>
          <w:szCs w:val="26"/>
          <w:lang w:val="uk-UA"/>
        </w:rPr>
        <w:t xml:space="preserve"> С.В. </w:t>
      </w:r>
      <w:r w:rsidRPr="000678E5">
        <w:rPr>
          <w:rFonts w:ascii="Times New Roman" w:hAnsi="Times New Roman" w:cs="Times New Roman"/>
          <w:sz w:val="26"/>
          <w:szCs w:val="26"/>
          <w:lang w:val="uk-UA"/>
        </w:rPr>
        <w:t xml:space="preserve">відряджено до </w:t>
      </w:r>
      <w:r w:rsidR="008236AB" w:rsidRPr="000678E5">
        <w:rPr>
          <w:rFonts w:ascii="Times New Roman" w:hAnsi="Times New Roman" w:cs="Times New Roman"/>
          <w:sz w:val="26"/>
          <w:szCs w:val="26"/>
          <w:lang w:val="uk-UA"/>
        </w:rPr>
        <w:t>Івано-Франківського окружного адміністративного суду з 29 серпня 2022 року</w:t>
      </w:r>
      <w:r w:rsidR="008F1678" w:rsidRPr="000678E5">
        <w:rPr>
          <w:rFonts w:ascii="Times New Roman" w:hAnsi="Times New Roman" w:cs="Times New Roman"/>
          <w:sz w:val="26"/>
          <w:szCs w:val="26"/>
          <w:lang w:val="uk-UA"/>
        </w:rPr>
        <w:t xml:space="preserve"> без зазначення строку відрядження.</w:t>
      </w:r>
    </w:p>
    <w:p w:rsidR="008236AB" w:rsidRPr="000678E5" w:rsidRDefault="000A6577"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 xml:space="preserve">Підпунктом 2 пункту 56 розділу XII «Прикінцеві та перехідні положення» Закону України «Про судоустрій і статус суддів» </w:t>
      </w:r>
      <w:r w:rsidR="00925335" w:rsidRPr="000678E5">
        <w:rPr>
          <w:rFonts w:ascii="Times New Roman" w:hAnsi="Times New Roman" w:cs="Times New Roman"/>
          <w:sz w:val="26"/>
          <w:szCs w:val="26"/>
          <w:lang w:val="uk-UA"/>
        </w:rPr>
        <w:t xml:space="preserve">(далі – Закон) </w:t>
      </w:r>
      <w:r w:rsidRPr="000678E5">
        <w:rPr>
          <w:rFonts w:ascii="Times New Roman" w:hAnsi="Times New Roman" w:cs="Times New Roman"/>
          <w:sz w:val="26"/>
          <w:szCs w:val="26"/>
          <w:lang w:val="uk-UA"/>
        </w:rPr>
        <w:t xml:space="preserve">тимчасово встановлено, що в період дії надзвичайного чи воєнного стану та протягом 30 днів після дня його скасування (припинення) і за умови відсутності повноважного складу </w:t>
      </w:r>
      <w:r w:rsidRPr="000678E5">
        <w:rPr>
          <w:rFonts w:ascii="Times New Roman" w:hAnsi="Times New Roman" w:cs="Times New Roman"/>
          <w:sz w:val="26"/>
          <w:szCs w:val="26"/>
          <w:lang w:val="uk-UA"/>
        </w:rPr>
        <w:lastRenderedPageBreak/>
        <w:t>Вищої ради правосуддя, визначеного статтею 131 Конституції України, Голова Верховного Суду або особа, яка виконує повноваження Голови Верховного Суду, приймає рішення про відрядження судді до іншого суду того самого рівня і спеціалізації та про дострокове закінчення відрядження судді. Положення абзацу другого частини другої статті 55 цього Закону щодо граничного строку відрядження судді не застосовуються.</w:t>
      </w:r>
    </w:p>
    <w:p w:rsidR="00EC4E15" w:rsidRPr="000678E5" w:rsidRDefault="00EC4E15"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 xml:space="preserve">Абзацом першим частини першої статті 55 Закону </w:t>
      </w:r>
      <w:r w:rsidR="00317E42">
        <w:rPr>
          <w:rFonts w:ascii="Times New Roman" w:hAnsi="Times New Roman" w:cs="Times New Roman"/>
          <w:sz w:val="26"/>
          <w:szCs w:val="26"/>
          <w:lang w:val="uk-UA"/>
        </w:rPr>
        <w:t>передбачено</w:t>
      </w:r>
      <w:r w:rsidRPr="000678E5">
        <w:rPr>
          <w:rFonts w:ascii="Times New Roman" w:hAnsi="Times New Roman" w:cs="Times New Roman"/>
          <w:sz w:val="26"/>
          <w:szCs w:val="26"/>
          <w:lang w:val="uk-UA"/>
        </w:rPr>
        <w:t>,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EC4E15" w:rsidRPr="000678E5" w:rsidRDefault="00EC4E15"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Згідно з абзацом третім частини другої статті 55 Закону Вища рада правосуддя на підставі подання Вищої кваліфікаційної комісії суддів України може ухвалити рішення про дострокове закінчення відрядження судді, якщо обставини, що були підставою відрядження судді, припинилися, про що повідомляється суддя.</w:t>
      </w:r>
    </w:p>
    <w:p w:rsidR="00EC4E15" w:rsidRPr="000678E5" w:rsidRDefault="00EC4E15"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Відповідно до пункт</w:t>
      </w:r>
      <w:r w:rsidR="00782A55" w:rsidRPr="000678E5">
        <w:rPr>
          <w:rFonts w:ascii="Times New Roman" w:hAnsi="Times New Roman" w:cs="Times New Roman"/>
          <w:sz w:val="26"/>
          <w:szCs w:val="26"/>
          <w:lang w:val="uk-UA"/>
        </w:rPr>
        <w:t>ів</w:t>
      </w:r>
      <w:r w:rsidRPr="000678E5">
        <w:rPr>
          <w:rFonts w:ascii="Times New Roman" w:hAnsi="Times New Roman" w:cs="Times New Roman"/>
          <w:sz w:val="26"/>
          <w:szCs w:val="26"/>
          <w:lang w:val="uk-UA"/>
        </w:rPr>
        <w:t xml:space="preserve"> 1-2</w:t>
      </w:r>
      <w:r w:rsidR="00782A55" w:rsidRPr="000678E5">
        <w:rPr>
          <w:rFonts w:ascii="Times New Roman" w:hAnsi="Times New Roman" w:cs="Times New Roman"/>
          <w:sz w:val="26"/>
          <w:szCs w:val="26"/>
          <w:lang w:val="uk-UA"/>
        </w:rPr>
        <w:t>, 2-2</w:t>
      </w:r>
      <w:r w:rsidRPr="000678E5">
        <w:rPr>
          <w:rFonts w:ascii="Times New Roman" w:hAnsi="Times New Roman" w:cs="Times New Roman"/>
          <w:sz w:val="26"/>
          <w:szCs w:val="26"/>
          <w:lang w:val="uk-UA"/>
        </w:rPr>
        <w:t xml:space="preserve"> розділу ІІ Порядку підставами дострокового закінчення відрядження судді є припинення обставин, що були підставою відрядження судді, або зміна обставин у суді, з якого відряджений суддя.</w:t>
      </w:r>
    </w:p>
    <w:p w:rsidR="00782A55" w:rsidRPr="000678E5" w:rsidRDefault="00782A55"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Підстави дострокового закінчення відрядження судді встановлюються Державною судовою адміністрацією України за зверненням голови суду, до якого відряджений суддя, або голови суду, з якого відряджений суддя.</w:t>
      </w:r>
    </w:p>
    <w:p w:rsidR="00782A55" w:rsidRPr="000678E5" w:rsidRDefault="00782A55"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У разі відсутності голови суду, до якого або з якого відряджений суддя, такі підстави встановлюються Державною судовою адміністрацією України.</w:t>
      </w:r>
    </w:p>
    <w:p w:rsidR="00EC3F4F" w:rsidRPr="000678E5" w:rsidRDefault="00521C5D"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Згідно з</w:t>
      </w:r>
      <w:r w:rsidR="00EC3F4F" w:rsidRPr="000678E5">
        <w:rPr>
          <w:rFonts w:ascii="Times New Roman" w:hAnsi="Times New Roman" w:cs="Times New Roman"/>
          <w:sz w:val="26"/>
          <w:szCs w:val="26"/>
          <w:lang w:val="uk-UA"/>
        </w:rPr>
        <w:t xml:space="preserve"> </w:t>
      </w:r>
      <w:r w:rsidRPr="000678E5">
        <w:rPr>
          <w:rFonts w:ascii="Times New Roman" w:hAnsi="Times New Roman" w:cs="Times New Roman"/>
          <w:sz w:val="26"/>
          <w:szCs w:val="26"/>
          <w:lang w:val="uk-UA"/>
        </w:rPr>
        <w:t xml:space="preserve">абзацом </w:t>
      </w:r>
      <w:r w:rsidR="001931EE">
        <w:rPr>
          <w:rFonts w:ascii="Times New Roman" w:hAnsi="Times New Roman" w:cs="Times New Roman"/>
          <w:sz w:val="26"/>
          <w:szCs w:val="26"/>
          <w:lang w:val="uk-UA"/>
        </w:rPr>
        <w:t>третім</w:t>
      </w:r>
      <w:r w:rsidRPr="000678E5">
        <w:rPr>
          <w:rFonts w:ascii="Times New Roman" w:hAnsi="Times New Roman" w:cs="Times New Roman"/>
          <w:sz w:val="26"/>
          <w:szCs w:val="26"/>
          <w:lang w:val="uk-UA"/>
        </w:rPr>
        <w:t xml:space="preserve"> </w:t>
      </w:r>
      <w:r w:rsidR="00EC3F4F" w:rsidRPr="000678E5">
        <w:rPr>
          <w:rFonts w:ascii="Times New Roman" w:hAnsi="Times New Roman" w:cs="Times New Roman"/>
          <w:sz w:val="26"/>
          <w:szCs w:val="26"/>
          <w:lang w:val="uk-UA"/>
        </w:rPr>
        <w:t>пункт</w:t>
      </w:r>
      <w:r w:rsidRPr="000678E5">
        <w:rPr>
          <w:rFonts w:ascii="Times New Roman" w:hAnsi="Times New Roman" w:cs="Times New Roman"/>
          <w:sz w:val="26"/>
          <w:szCs w:val="26"/>
          <w:lang w:val="uk-UA"/>
        </w:rPr>
        <w:t>у</w:t>
      </w:r>
      <w:r w:rsidR="00EC3F4F" w:rsidRPr="000678E5">
        <w:rPr>
          <w:rFonts w:ascii="Times New Roman" w:hAnsi="Times New Roman" w:cs="Times New Roman"/>
          <w:sz w:val="26"/>
          <w:szCs w:val="26"/>
          <w:lang w:val="uk-UA"/>
        </w:rPr>
        <w:t xml:space="preserve"> 1-1</w:t>
      </w:r>
      <w:r w:rsidRPr="000678E5">
        <w:rPr>
          <w:rFonts w:ascii="Times New Roman" w:hAnsi="Times New Roman" w:cs="Times New Roman"/>
          <w:sz w:val="26"/>
          <w:szCs w:val="26"/>
          <w:lang w:val="uk-UA"/>
        </w:rPr>
        <w:t xml:space="preserve"> розділу ІІІ Порядку п</w:t>
      </w:r>
      <w:r w:rsidR="00EC3F4F" w:rsidRPr="000678E5">
        <w:rPr>
          <w:rFonts w:ascii="Times New Roman" w:hAnsi="Times New Roman" w:cs="Times New Roman"/>
          <w:sz w:val="26"/>
          <w:szCs w:val="26"/>
          <w:lang w:val="uk-UA"/>
        </w:rPr>
        <w:t>опередній розгляд повідомлення Державної судової адміністрації України про необхідність відрядження судді або про дострокове закінчення відрядження судді здійснює доповідач, визначений автоматизованою системою визначення членів Вищої кваліфікаційної комісії суддів України для підготовки до розгляду і доповіді справ, який перевіряє таке повідомлення з метою встановлення</w:t>
      </w:r>
      <w:r w:rsidRPr="000678E5">
        <w:rPr>
          <w:rFonts w:ascii="Times New Roman" w:hAnsi="Times New Roman" w:cs="Times New Roman"/>
          <w:sz w:val="26"/>
          <w:szCs w:val="26"/>
          <w:lang w:val="uk-UA"/>
        </w:rPr>
        <w:t xml:space="preserve"> </w:t>
      </w:r>
      <w:r w:rsidR="00EC3F4F" w:rsidRPr="000678E5">
        <w:rPr>
          <w:rFonts w:ascii="Times New Roman" w:hAnsi="Times New Roman" w:cs="Times New Roman"/>
          <w:sz w:val="26"/>
          <w:szCs w:val="26"/>
          <w:lang w:val="uk-UA"/>
        </w:rPr>
        <w:t>наявності визначених законом підстав дострокового закінчення відрядження судді (для повідомлення про необхідність розгляду питання щодо дострокового закінчення відрядження судді)</w:t>
      </w:r>
      <w:r w:rsidRPr="000678E5">
        <w:rPr>
          <w:rFonts w:ascii="Times New Roman" w:hAnsi="Times New Roman" w:cs="Times New Roman"/>
          <w:sz w:val="26"/>
          <w:szCs w:val="26"/>
          <w:lang w:val="uk-UA"/>
        </w:rPr>
        <w:t>.</w:t>
      </w:r>
    </w:p>
    <w:p w:rsidR="00222758" w:rsidRDefault="00D13986" w:rsidP="00154BAC">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Комісія зазначає, що</w:t>
      </w:r>
      <w:r w:rsidR="00D934EF" w:rsidRPr="000678E5">
        <w:rPr>
          <w:rFonts w:ascii="Times New Roman" w:hAnsi="Times New Roman" w:cs="Times New Roman"/>
          <w:sz w:val="26"/>
          <w:szCs w:val="26"/>
          <w:lang w:val="uk-UA"/>
        </w:rPr>
        <w:t xml:space="preserve"> Закон</w:t>
      </w:r>
      <w:r w:rsidR="001931EE">
        <w:rPr>
          <w:rFonts w:ascii="Times New Roman" w:hAnsi="Times New Roman" w:cs="Times New Roman"/>
          <w:sz w:val="26"/>
          <w:szCs w:val="26"/>
          <w:lang w:val="uk-UA"/>
        </w:rPr>
        <w:t>ом</w:t>
      </w:r>
      <w:r w:rsidR="00D934EF" w:rsidRPr="000678E5">
        <w:rPr>
          <w:rFonts w:ascii="Times New Roman" w:hAnsi="Times New Roman" w:cs="Times New Roman"/>
          <w:sz w:val="26"/>
          <w:szCs w:val="26"/>
          <w:lang w:val="uk-UA"/>
        </w:rPr>
        <w:t xml:space="preserve"> та Положення</w:t>
      </w:r>
      <w:r w:rsidR="00E11EC5">
        <w:rPr>
          <w:rFonts w:ascii="Times New Roman" w:hAnsi="Times New Roman" w:cs="Times New Roman"/>
          <w:sz w:val="26"/>
          <w:szCs w:val="26"/>
          <w:lang w:val="uk-UA"/>
        </w:rPr>
        <w:t>м</w:t>
      </w:r>
      <w:r w:rsidR="00D934EF" w:rsidRPr="000678E5">
        <w:rPr>
          <w:rFonts w:ascii="Times New Roman" w:hAnsi="Times New Roman" w:cs="Times New Roman"/>
          <w:sz w:val="26"/>
          <w:szCs w:val="26"/>
          <w:lang w:val="uk-UA"/>
        </w:rPr>
        <w:t xml:space="preserve"> визнач</w:t>
      </w:r>
      <w:r w:rsidR="006D16FF">
        <w:rPr>
          <w:rFonts w:ascii="Times New Roman" w:hAnsi="Times New Roman" w:cs="Times New Roman"/>
          <w:sz w:val="26"/>
          <w:szCs w:val="26"/>
          <w:lang w:val="uk-UA"/>
        </w:rPr>
        <w:t>е</w:t>
      </w:r>
      <w:r w:rsidR="00D934EF" w:rsidRPr="000678E5">
        <w:rPr>
          <w:rFonts w:ascii="Times New Roman" w:hAnsi="Times New Roman" w:cs="Times New Roman"/>
          <w:sz w:val="26"/>
          <w:szCs w:val="26"/>
          <w:lang w:val="uk-UA"/>
        </w:rPr>
        <w:t xml:space="preserve">ні виключні підстави дострокового закінчення відрядження судді </w:t>
      </w:r>
      <w:r w:rsidR="00154BAC" w:rsidRPr="000678E5">
        <w:rPr>
          <w:rFonts w:ascii="Times New Roman" w:hAnsi="Times New Roman" w:cs="Times New Roman"/>
          <w:sz w:val="26"/>
          <w:szCs w:val="26"/>
          <w:lang w:val="uk-UA"/>
        </w:rPr>
        <w:t xml:space="preserve">– </w:t>
      </w:r>
      <w:r w:rsidR="00D934EF" w:rsidRPr="000678E5">
        <w:rPr>
          <w:rFonts w:ascii="Times New Roman" w:hAnsi="Times New Roman" w:cs="Times New Roman"/>
          <w:sz w:val="26"/>
          <w:szCs w:val="26"/>
          <w:lang w:val="uk-UA"/>
        </w:rPr>
        <w:t>припинення обставин, що були підставою відрядження судді, або зміна обставин у суді, з якого відряджений суддя.</w:t>
      </w:r>
      <w:r w:rsidR="00274B87" w:rsidRPr="000678E5">
        <w:rPr>
          <w:rFonts w:ascii="Times New Roman" w:hAnsi="Times New Roman" w:cs="Times New Roman"/>
          <w:sz w:val="26"/>
          <w:szCs w:val="26"/>
          <w:lang w:val="uk-UA"/>
        </w:rPr>
        <w:t xml:space="preserve"> </w:t>
      </w:r>
      <w:r w:rsidR="00154BAC" w:rsidRPr="00154BAC">
        <w:rPr>
          <w:rFonts w:ascii="Times New Roman" w:hAnsi="Times New Roman" w:cs="Times New Roman"/>
          <w:sz w:val="26"/>
          <w:szCs w:val="26"/>
          <w:lang w:val="uk-UA"/>
        </w:rPr>
        <w:t>Зазначений перелік є вичерпним і не підлягає розширеному тлумаченню.</w:t>
      </w:r>
      <w:r w:rsidR="00222758">
        <w:rPr>
          <w:rFonts w:ascii="Times New Roman" w:hAnsi="Times New Roman" w:cs="Times New Roman"/>
          <w:sz w:val="26"/>
          <w:szCs w:val="26"/>
          <w:lang w:val="uk-UA"/>
        </w:rPr>
        <w:t xml:space="preserve"> </w:t>
      </w:r>
    </w:p>
    <w:p w:rsidR="00E11EC5" w:rsidRDefault="00E11EC5" w:rsidP="00154BAC">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Pr>
          <w:rFonts w:ascii="Times New Roman" w:hAnsi="Times New Roman" w:cs="Times New Roman"/>
          <w:sz w:val="26"/>
          <w:szCs w:val="26"/>
          <w:lang w:val="uk-UA"/>
        </w:rPr>
        <w:t>Водночас</w:t>
      </w:r>
      <w:r w:rsidR="00036846">
        <w:rPr>
          <w:rFonts w:ascii="Times New Roman" w:hAnsi="Times New Roman" w:cs="Times New Roman"/>
          <w:sz w:val="26"/>
          <w:szCs w:val="26"/>
          <w:lang w:val="uk-UA"/>
        </w:rPr>
        <w:t xml:space="preserve"> у повідомленні </w:t>
      </w:r>
      <w:r w:rsidRPr="000678E5">
        <w:rPr>
          <w:rFonts w:ascii="Times New Roman" w:hAnsi="Times New Roman" w:cs="Times New Roman"/>
          <w:sz w:val="26"/>
          <w:szCs w:val="26"/>
          <w:lang w:val="uk-UA"/>
        </w:rPr>
        <w:t>ДСА України</w:t>
      </w:r>
      <w:r>
        <w:rPr>
          <w:rFonts w:ascii="Times New Roman" w:hAnsi="Times New Roman" w:cs="Times New Roman"/>
          <w:sz w:val="26"/>
          <w:szCs w:val="26"/>
          <w:lang w:val="uk-UA"/>
        </w:rPr>
        <w:t xml:space="preserve"> </w:t>
      </w:r>
      <w:r w:rsidR="00036846" w:rsidRPr="000678E5">
        <w:rPr>
          <w:rFonts w:ascii="Times New Roman" w:hAnsi="Times New Roman" w:cs="Times New Roman"/>
          <w:sz w:val="26"/>
          <w:szCs w:val="26"/>
          <w:lang w:val="uk-UA"/>
        </w:rPr>
        <w:t>про</w:t>
      </w:r>
      <w:r>
        <w:rPr>
          <w:rFonts w:ascii="Times New Roman" w:hAnsi="Times New Roman" w:cs="Times New Roman"/>
          <w:sz w:val="26"/>
          <w:szCs w:val="26"/>
          <w:lang w:val="uk-UA"/>
        </w:rPr>
        <w:t xml:space="preserve"> необхідність розгляду питання щодо</w:t>
      </w:r>
      <w:r w:rsidR="00036846" w:rsidRPr="000678E5">
        <w:rPr>
          <w:rFonts w:ascii="Times New Roman" w:hAnsi="Times New Roman" w:cs="Times New Roman"/>
          <w:sz w:val="26"/>
          <w:szCs w:val="26"/>
          <w:lang w:val="uk-UA"/>
        </w:rPr>
        <w:t xml:space="preserve"> достроков</w:t>
      </w:r>
      <w:r>
        <w:rPr>
          <w:rFonts w:ascii="Times New Roman" w:hAnsi="Times New Roman" w:cs="Times New Roman"/>
          <w:sz w:val="26"/>
          <w:szCs w:val="26"/>
          <w:lang w:val="uk-UA"/>
        </w:rPr>
        <w:t>ого</w:t>
      </w:r>
      <w:r w:rsidR="00036846" w:rsidRPr="000678E5">
        <w:rPr>
          <w:rFonts w:ascii="Times New Roman" w:hAnsi="Times New Roman" w:cs="Times New Roman"/>
          <w:sz w:val="26"/>
          <w:szCs w:val="26"/>
          <w:lang w:val="uk-UA"/>
        </w:rPr>
        <w:t xml:space="preserve"> закінчення відрядження судді</w:t>
      </w:r>
      <w:r w:rsidR="00036846">
        <w:rPr>
          <w:rFonts w:ascii="Times New Roman" w:hAnsi="Times New Roman" w:cs="Times New Roman"/>
          <w:sz w:val="26"/>
          <w:szCs w:val="26"/>
          <w:lang w:val="uk-UA"/>
        </w:rPr>
        <w:t xml:space="preserve"> </w:t>
      </w:r>
      <w:r>
        <w:rPr>
          <w:rFonts w:ascii="Times New Roman" w:hAnsi="Times New Roman" w:cs="Times New Roman"/>
          <w:sz w:val="26"/>
          <w:szCs w:val="26"/>
          <w:lang w:val="uk-UA"/>
        </w:rPr>
        <w:t>не зазначені</w:t>
      </w:r>
      <w:r w:rsidR="00036846">
        <w:rPr>
          <w:rFonts w:ascii="Times New Roman" w:hAnsi="Times New Roman" w:cs="Times New Roman"/>
          <w:sz w:val="26"/>
          <w:szCs w:val="26"/>
          <w:lang w:val="uk-UA"/>
        </w:rPr>
        <w:t xml:space="preserve"> вказан</w:t>
      </w:r>
      <w:r>
        <w:rPr>
          <w:rFonts w:ascii="Times New Roman" w:hAnsi="Times New Roman" w:cs="Times New Roman"/>
          <w:sz w:val="26"/>
          <w:szCs w:val="26"/>
          <w:lang w:val="uk-UA"/>
        </w:rPr>
        <w:t>і</w:t>
      </w:r>
      <w:r w:rsidR="00036846">
        <w:rPr>
          <w:rFonts w:ascii="Times New Roman" w:hAnsi="Times New Roman" w:cs="Times New Roman"/>
          <w:sz w:val="26"/>
          <w:szCs w:val="26"/>
          <w:lang w:val="uk-UA"/>
        </w:rPr>
        <w:t xml:space="preserve"> підстав</w:t>
      </w:r>
      <w:r>
        <w:rPr>
          <w:rFonts w:ascii="Times New Roman" w:hAnsi="Times New Roman" w:cs="Times New Roman"/>
          <w:sz w:val="26"/>
          <w:szCs w:val="26"/>
          <w:lang w:val="uk-UA"/>
        </w:rPr>
        <w:t>и.</w:t>
      </w:r>
    </w:p>
    <w:p w:rsidR="00D13986" w:rsidRPr="000678E5" w:rsidRDefault="00D934EF"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П</w:t>
      </w:r>
      <w:r w:rsidR="00D13986" w:rsidRPr="000678E5">
        <w:rPr>
          <w:rFonts w:ascii="Times New Roman" w:hAnsi="Times New Roman" w:cs="Times New Roman"/>
          <w:sz w:val="26"/>
          <w:szCs w:val="26"/>
          <w:lang w:val="uk-UA"/>
        </w:rPr>
        <w:t xml:space="preserve">ідставою тимчасового відрядження судді </w:t>
      </w:r>
      <w:proofErr w:type="spellStart"/>
      <w:r w:rsidR="00D13986" w:rsidRPr="000678E5">
        <w:rPr>
          <w:rFonts w:ascii="Times New Roman" w:hAnsi="Times New Roman" w:cs="Times New Roman"/>
          <w:sz w:val="26"/>
          <w:szCs w:val="26"/>
          <w:lang w:val="uk-UA"/>
        </w:rPr>
        <w:t>Гомельчука</w:t>
      </w:r>
      <w:proofErr w:type="spellEnd"/>
      <w:r w:rsidR="00D13986" w:rsidRPr="000678E5">
        <w:rPr>
          <w:rFonts w:ascii="Times New Roman" w:hAnsi="Times New Roman" w:cs="Times New Roman"/>
          <w:sz w:val="26"/>
          <w:szCs w:val="26"/>
          <w:lang w:val="uk-UA"/>
        </w:rPr>
        <w:t xml:space="preserve"> С.В. до Івано-Франківського окружного адміністративного суду була неможливість здійснення Херсонським окружним адміністративним судом правосуддя під час воєнного стану.</w:t>
      </w:r>
    </w:p>
    <w:p w:rsidR="00D13986" w:rsidRPr="000678E5" w:rsidRDefault="00E11EC5"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Pr>
          <w:rFonts w:ascii="Times New Roman" w:hAnsi="Times New Roman" w:cs="Times New Roman"/>
          <w:sz w:val="26"/>
          <w:szCs w:val="26"/>
          <w:lang w:val="uk-UA"/>
        </w:rPr>
        <w:t>Т</w:t>
      </w:r>
      <w:r w:rsidR="00D13986" w:rsidRPr="000678E5">
        <w:rPr>
          <w:rFonts w:ascii="Times New Roman" w:hAnsi="Times New Roman" w:cs="Times New Roman"/>
          <w:sz w:val="26"/>
          <w:szCs w:val="26"/>
          <w:lang w:val="uk-UA"/>
        </w:rPr>
        <w:t>ериторіальн</w:t>
      </w:r>
      <w:r>
        <w:rPr>
          <w:rFonts w:ascii="Times New Roman" w:hAnsi="Times New Roman" w:cs="Times New Roman"/>
          <w:sz w:val="26"/>
          <w:szCs w:val="26"/>
          <w:lang w:val="uk-UA"/>
        </w:rPr>
        <w:t>у</w:t>
      </w:r>
      <w:r w:rsidR="00D13986" w:rsidRPr="000678E5">
        <w:rPr>
          <w:rFonts w:ascii="Times New Roman" w:hAnsi="Times New Roman" w:cs="Times New Roman"/>
          <w:sz w:val="26"/>
          <w:szCs w:val="26"/>
          <w:lang w:val="uk-UA"/>
        </w:rPr>
        <w:t xml:space="preserve"> підсудність судових справ </w:t>
      </w:r>
      <w:r w:rsidR="00D934EF" w:rsidRPr="000678E5">
        <w:rPr>
          <w:rFonts w:ascii="Times New Roman" w:hAnsi="Times New Roman" w:cs="Times New Roman"/>
          <w:sz w:val="26"/>
          <w:szCs w:val="26"/>
          <w:lang w:val="uk-UA"/>
        </w:rPr>
        <w:t>Херсонського окружного адміністративного суду</w:t>
      </w:r>
      <w:r w:rsidR="00D13986" w:rsidRPr="000678E5">
        <w:rPr>
          <w:rFonts w:ascii="Times New Roman" w:hAnsi="Times New Roman" w:cs="Times New Roman"/>
          <w:sz w:val="26"/>
          <w:szCs w:val="26"/>
          <w:lang w:val="uk-UA"/>
        </w:rPr>
        <w:t xml:space="preserve"> не відновлен</w:t>
      </w:r>
      <w:r>
        <w:rPr>
          <w:rFonts w:ascii="Times New Roman" w:hAnsi="Times New Roman" w:cs="Times New Roman"/>
          <w:sz w:val="26"/>
          <w:szCs w:val="26"/>
          <w:lang w:val="uk-UA"/>
        </w:rPr>
        <w:t>о</w:t>
      </w:r>
      <w:r w:rsidR="00D13986" w:rsidRPr="000678E5">
        <w:rPr>
          <w:rFonts w:ascii="Times New Roman" w:hAnsi="Times New Roman" w:cs="Times New Roman"/>
          <w:sz w:val="26"/>
          <w:szCs w:val="26"/>
          <w:lang w:val="uk-UA"/>
        </w:rPr>
        <w:t>.</w:t>
      </w:r>
    </w:p>
    <w:p w:rsidR="0070486A" w:rsidRDefault="0070486A"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Викладене свідчить про відсутність підстав дострокового закінчення відрядження судді, оскільки обставини, що були підставою відрядження</w:t>
      </w:r>
      <w:r w:rsidR="00D934EF" w:rsidRPr="000678E5">
        <w:rPr>
          <w:rFonts w:ascii="Times New Roman" w:hAnsi="Times New Roman" w:cs="Times New Roman"/>
          <w:sz w:val="26"/>
          <w:szCs w:val="26"/>
          <w:lang w:val="uk-UA"/>
        </w:rPr>
        <w:t xml:space="preserve">, </w:t>
      </w:r>
      <w:r w:rsidRPr="000678E5">
        <w:rPr>
          <w:rFonts w:ascii="Times New Roman" w:hAnsi="Times New Roman" w:cs="Times New Roman"/>
          <w:sz w:val="26"/>
          <w:szCs w:val="26"/>
          <w:lang w:val="uk-UA"/>
        </w:rPr>
        <w:t>не змінилися та продовжують існувати.</w:t>
      </w:r>
    </w:p>
    <w:p w:rsidR="00D13986" w:rsidRPr="000678E5" w:rsidRDefault="00294A13" w:rsidP="000678E5">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lastRenderedPageBreak/>
        <w:t>З урахуванням викладеного</w:t>
      </w:r>
      <w:r w:rsidR="00274B87" w:rsidRPr="000678E5">
        <w:rPr>
          <w:rFonts w:ascii="Times New Roman" w:hAnsi="Times New Roman" w:cs="Times New Roman"/>
          <w:sz w:val="26"/>
          <w:szCs w:val="26"/>
          <w:lang w:val="uk-UA"/>
        </w:rPr>
        <w:t xml:space="preserve"> Комісія</w:t>
      </w:r>
      <w:r w:rsidR="003E2BC5" w:rsidRPr="000678E5">
        <w:rPr>
          <w:rFonts w:ascii="Times New Roman" w:hAnsi="Times New Roman" w:cs="Times New Roman"/>
          <w:sz w:val="26"/>
          <w:szCs w:val="26"/>
          <w:lang w:val="uk-UA"/>
        </w:rPr>
        <w:t xml:space="preserve"> д</w:t>
      </w:r>
      <w:r w:rsidR="0016792C" w:rsidRPr="000678E5">
        <w:rPr>
          <w:rFonts w:ascii="Times New Roman" w:hAnsi="Times New Roman" w:cs="Times New Roman"/>
          <w:sz w:val="26"/>
          <w:szCs w:val="26"/>
          <w:lang w:val="uk-UA"/>
        </w:rPr>
        <w:t xml:space="preserve">ійшла висновку про </w:t>
      </w:r>
      <w:r w:rsidR="00D13986" w:rsidRPr="000678E5">
        <w:rPr>
          <w:rFonts w:ascii="Times New Roman" w:hAnsi="Times New Roman" w:cs="Times New Roman"/>
          <w:sz w:val="26"/>
          <w:szCs w:val="26"/>
          <w:lang w:val="uk-UA"/>
        </w:rPr>
        <w:t xml:space="preserve">відсутність підстав для внесення до Вищої ради правосуддя подання про дострокове закінчення відрядження судді Херсонського окружного адміністративного суду </w:t>
      </w:r>
      <w:proofErr w:type="spellStart"/>
      <w:r w:rsidR="00D13986" w:rsidRPr="00D967A2">
        <w:rPr>
          <w:rFonts w:ascii="Times New Roman" w:hAnsi="Times New Roman" w:cs="Times New Roman"/>
          <w:sz w:val="26"/>
          <w:szCs w:val="26"/>
          <w:lang w:val="uk-UA"/>
        </w:rPr>
        <w:t>Гомельчука</w:t>
      </w:r>
      <w:proofErr w:type="spellEnd"/>
      <w:r w:rsidR="00D13986" w:rsidRPr="00D967A2">
        <w:rPr>
          <w:rFonts w:ascii="Times New Roman" w:hAnsi="Times New Roman" w:cs="Times New Roman"/>
          <w:sz w:val="26"/>
          <w:szCs w:val="26"/>
          <w:lang w:val="uk-UA"/>
        </w:rPr>
        <w:t xml:space="preserve"> Сергія Васильовича</w:t>
      </w:r>
      <w:r w:rsidR="00D13986">
        <w:rPr>
          <w:rFonts w:ascii="Times New Roman" w:hAnsi="Times New Roman" w:cs="Times New Roman"/>
          <w:sz w:val="26"/>
          <w:szCs w:val="26"/>
          <w:lang w:val="uk-UA"/>
        </w:rPr>
        <w:t xml:space="preserve"> до </w:t>
      </w:r>
      <w:r w:rsidR="00D13986" w:rsidRPr="000678E5">
        <w:rPr>
          <w:rFonts w:ascii="Times New Roman" w:hAnsi="Times New Roman" w:cs="Times New Roman"/>
          <w:sz w:val="26"/>
          <w:szCs w:val="26"/>
          <w:lang w:val="uk-UA"/>
        </w:rPr>
        <w:t>Івано-Франківського окружного адміністративного суду.</w:t>
      </w:r>
    </w:p>
    <w:p w:rsidR="00D13986" w:rsidRDefault="00D13986" w:rsidP="003F1242">
      <w:pPr>
        <w:pBdr>
          <w:top w:val="nil"/>
          <w:left w:val="nil"/>
          <w:bottom w:val="nil"/>
          <w:right w:val="nil"/>
          <w:between w:val="nil"/>
        </w:pBdr>
        <w:spacing w:after="0" w:line="240" w:lineRule="auto"/>
        <w:ind w:firstLineChars="216" w:firstLine="562"/>
        <w:jc w:val="both"/>
        <w:rPr>
          <w:rFonts w:ascii="Times New Roman" w:hAnsi="Times New Roman" w:cs="Times New Roman"/>
          <w:sz w:val="26"/>
          <w:szCs w:val="26"/>
          <w:lang w:val="uk-UA"/>
        </w:rPr>
      </w:pPr>
      <w:r w:rsidRPr="000678E5">
        <w:rPr>
          <w:rFonts w:ascii="Times New Roman" w:hAnsi="Times New Roman" w:cs="Times New Roman"/>
          <w:sz w:val="26"/>
          <w:szCs w:val="26"/>
          <w:lang w:val="uk-UA"/>
        </w:rPr>
        <w:t xml:space="preserve">Вища кваліфікаційна комісія суддів України </w:t>
      </w:r>
      <w:r w:rsidRPr="003F1242">
        <w:rPr>
          <w:rFonts w:ascii="Times New Roman" w:hAnsi="Times New Roman" w:cs="Times New Roman"/>
          <w:sz w:val="26"/>
          <w:szCs w:val="26"/>
          <w:lang w:val="uk-UA"/>
        </w:rPr>
        <w:t>одноголосно</w:t>
      </w:r>
    </w:p>
    <w:p w:rsidR="008120AE" w:rsidRPr="00D967A2" w:rsidRDefault="008120AE" w:rsidP="00D43998">
      <w:pPr>
        <w:autoSpaceDE w:val="0"/>
        <w:autoSpaceDN w:val="0"/>
        <w:adjustRightInd w:val="0"/>
        <w:spacing w:before="120" w:after="120" w:line="240" w:lineRule="auto"/>
        <w:jc w:val="center"/>
        <w:rPr>
          <w:rFonts w:ascii="Times New Roman" w:hAnsi="Times New Roman" w:cs="Times New Roman"/>
          <w:bCs/>
          <w:sz w:val="26"/>
          <w:szCs w:val="26"/>
          <w:lang w:val="uk-UA"/>
        </w:rPr>
      </w:pPr>
      <w:r w:rsidRPr="00D967A2">
        <w:rPr>
          <w:rFonts w:ascii="Times New Roman" w:hAnsi="Times New Roman" w:cs="Times New Roman"/>
          <w:bCs/>
          <w:sz w:val="26"/>
          <w:szCs w:val="26"/>
          <w:lang w:val="uk-UA"/>
        </w:rPr>
        <w:t>вирішила:</w:t>
      </w:r>
    </w:p>
    <w:p w:rsidR="00D13986" w:rsidRDefault="00D13986" w:rsidP="00E11EC5">
      <w:pPr>
        <w:autoSpaceDE w:val="0"/>
        <w:autoSpaceDN w:val="0"/>
        <w:adjustRightInd w:val="0"/>
        <w:spacing w:before="120" w:after="0" w:line="240" w:lineRule="auto"/>
        <w:contextualSpacing/>
        <w:jc w:val="both"/>
        <w:rPr>
          <w:rFonts w:ascii="Times New Roman" w:eastAsia="Times New Roman" w:hAnsi="Times New Roman" w:cs="Times New Roman"/>
          <w:sz w:val="26"/>
          <w:szCs w:val="26"/>
          <w:lang w:val="uk-UA" w:eastAsia="uk-UA"/>
        </w:rPr>
      </w:pPr>
      <w:r>
        <w:rPr>
          <w:rFonts w:ascii="Times New Roman" w:hAnsi="Times New Roman" w:cs="Times New Roman"/>
          <w:bCs/>
          <w:sz w:val="26"/>
          <w:szCs w:val="26"/>
          <w:lang w:val="uk-UA"/>
        </w:rPr>
        <w:t xml:space="preserve">відмовити у внесені до Вищої ради правосуддя подання про дострокове закінчення </w:t>
      </w:r>
      <w:r w:rsidR="00C4210C" w:rsidRPr="00D967A2">
        <w:rPr>
          <w:rFonts w:ascii="Times New Roman" w:hAnsi="Times New Roman" w:cs="Times New Roman"/>
          <w:sz w:val="26"/>
          <w:szCs w:val="26"/>
          <w:shd w:val="clear" w:color="auto" w:fill="FFFFFF"/>
          <w:lang w:val="uk-UA"/>
        </w:rPr>
        <w:t xml:space="preserve">відрядження судді Херсонського окружного адміністративного суду </w:t>
      </w:r>
      <w:proofErr w:type="spellStart"/>
      <w:r w:rsidR="00C4210C" w:rsidRPr="00D967A2">
        <w:rPr>
          <w:rFonts w:ascii="Times New Roman" w:hAnsi="Times New Roman" w:cs="Times New Roman"/>
          <w:sz w:val="26"/>
          <w:szCs w:val="26"/>
          <w:lang w:val="uk-UA"/>
        </w:rPr>
        <w:t>Гомельчука</w:t>
      </w:r>
      <w:proofErr w:type="spellEnd"/>
      <w:r w:rsidR="00C4210C" w:rsidRPr="00D967A2">
        <w:rPr>
          <w:rFonts w:ascii="Times New Roman" w:hAnsi="Times New Roman" w:cs="Times New Roman"/>
          <w:sz w:val="26"/>
          <w:szCs w:val="26"/>
          <w:lang w:val="uk-UA"/>
        </w:rPr>
        <w:t xml:space="preserve"> Сергія Васильовича</w:t>
      </w:r>
      <w:r>
        <w:rPr>
          <w:rFonts w:ascii="Times New Roman" w:hAnsi="Times New Roman" w:cs="Times New Roman"/>
          <w:sz w:val="26"/>
          <w:szCs w:val="26"/>
          <w:lang w:val="uk-UA"/>
        </w:rPr>
        <w:t xml:space="preserve"> до </w:t>
      </w:r>
      <w:r w:rsidRPr="00D967A2">
        <w:rPr>
          <w:rFonts w:ascii="Times New Roman" w:eastAsia="Times New Roman" w:hAnsi="Times New Roman" w:cs="Times New Roman"/>
          <w:sz w:val="26"/>
          <w:szCs w:val="26"/>
          <w:lang w:val="uk-UA" w:eastAsia="uk-UA"/>
        </w:rPr>
        <w:t>Івано-Франківського окружного адміністративного суду.</w:t>
      </w:r>
    </w:p>
    <w:p w:rsidR="00E11EC5" w:rsidRPr="00D967A2" w:rsidRDefault="00E11EC5" w:rsidP="00E11EC5">
      <w:pPr>
        <w:autoSpaceDE w:val="0"/>
        <w:autoSpaceDN w:val="0"/>
        <w:adjustRightInd w:val="0"/>
        <w:spacing w:before="120" w:after="0" w:line="240" w:lineRule="auto"/>
        <w:contextualSpacing/>
        <w:jc w:val="both"/>
        <w:rPr>
          <w:rFonts w:ascii="Times New Roman" w:hAnsi="Times New Roman" w:cs="Times New Roman"/>
          <w:bCs/>
          <w:sz w:val="26"/>
          <w:szCs w:val="26"/>
          <w:lang w:val="uk-UA"/>
        </w:rPr>
      </w:pPr>
    </w:p>
    <w:p w:rsidR="00872BFF" w:rsidRDefault="00F8053A"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r w:rsidRPr="008F2F26">
        <w:rPr>
          <w:rFonts w:ascii="Times New Roman" w:eastAsia="Times New Roman" w:hAnsi="Times New Roman" w:cs="Times New Roman"/>
          <w:sz w:val="26"/>
          <w:szCs w:val="26"/>
          <w:lang w:val="uk-UA" w:eastAsia="ar-SA"/>
        </w:rPr>
        <w:t>Головуючий</w:t>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t xml:space="preserve">        </w:t>
      </w:r>
      <w:r w:rsidR="00635215" w:rsidRPr="008F2F26">
        <w:rPr>
          <w:rFonts w:ascii="Times New Roman" w:eastAsia="Times New Roman" w:hAnsi="Times New Roman" w:cs="Times New Roman"/>
          <w:sz w:val="26"/>
          <w:szCs w:val="26"/>
          <w:lang w:val="uk-UA" w:eastAsia="ar-SA"/>
        </w:rPr>
        <w:t xml:space="preserve">Руслан </w:t>
      </w:r>
      <w:r w:rsidR="0016792C" w:rsidRPr="008F2F26">
        <w:rPr>
          <w:rFonts w:ascii="Times New Roman" w:eastAsia="Times New Roman" w:hAnsi="Times New Roman" w:cs="Times New Roman"/>
          <w:sz w:val="26"/>
          <w:szCs w:val="26"/>
          <w:lang w:val="uk-UA" w:eastAsia="ar-SA"/>
        </w:rPr>
        <w:t>С</w:t>
      </w:r>
      <w:r w:rsidR="00635215" w:rsidRPr="008F2F26">
        <w:rPr>
          <w:rFonts w:ascii="Times New Roman" w:eastAsia="Times New Roman" w:hAnsi="Times New Roman" w:cs="Times New Roman"/>
          <w:sz w:val="26"/>
          <w:szCs w:val="26"/>
          <w:lang w:val="uk-UA" w:eastAsia="ar-SA"/>
        </w:rPr>
        <w:t>ИДОРОВИЧ</w:t>
      </w:r>
    </w:p>
    <w:p w:rsidR="003E3B5E" w:rsidRPr="008F2F26" w:rsidRDefault="003E3B5E"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p>
    <w:p w:rsidR="00500087" w:rsidRDefault="00F8053A" w:rsidP="00E11EC5">
      <w:pPr>
        <w:shd w:val="clear" w:color="auto" w:fill="FFFFFF"/>
        <w:suppressAutoHyphens/>
        <w:spacing w:after="0" w:line="240" w:lineRule="auto"/>
        <w:contextualSpacing/>
        <w:jc w:val="both"/>
        <w:rPr>
          <w:rFonts w:ascii="Times New Roman" w:hAnsi="Times New Roman" w:cs="Times New Roman"/>
          <w:sz w:val="26"/>
          <w:szCs w:val="26"/>
          <w:lang w:val="uk-UA"/>
        </w:rPr>
      </w:pPr>
      <w:r w:rsidRPr="008F2F26">
        <w:rPr>
          <w:rFonts w:ascii="Times New Roman" w:eastAsia="Times New Roman" w:hAnsi="Times New Roman" w:cs="Times New Roman"/>
          <w:sz w:val="26"/>
          <w:szCs w:val="26"/>
          <w:lang w:val="uk-UA" w:eastAsia="ar-SA"/>
        </w:rPr>
        <w:t>Члени Комісії:</w:t>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ab/>
      </w:r>
      <w:r w:rsidR="003D20CB">
        <w:rPr>
          <w:rFonts w:ascii="Times New Roman" w:eastAsia="Times New Roman" w:hAnsi="Times New Roman" w:cs="Times New Roman"/>
          <w:sz w:val="26"/>
          <w:szCs w:val="26"/>
          <w:lang w:val="uk-UA" w:eastAsia="ar-SA"/>
        </w:rPr>
        <w:t xml:space="preserve">        </w:t>
      </w:r>
      <w:r w:rsidR="00764015" w:rsidRPr="008F2F26">
        <w:rPr>
          <w:rFonts w:ascii="Times New Roman" w:hAnsi="Times New Roman" w:cs="Times New Roman"/>
          <w:sz w:val="26"/>
          <w:szCs w:val="26"/>
          <w:lang w:val="uk-UA"/>
        </w:rPr>
        <w:t>Людмила ВОЛКОВА</w:t>
      </w:r>
    </w:p>
    <w:p w:rsidR="003D20CB" w:rsidRDefault="003D20CB" w:rsidP="00E11EC5">
      <w:pPr>
        <w:shd w:val="clear" w:color="auto" w:fill="FFFFFF"/>
        <w:suppressAutoHyphens/>
        <w:spacing w:after="0" w:line="240" w:lineRule="auto"/>
        <w:contextualSpacing/>
        <w:jc w:val="both"/>
        <w:rPr>
          <w:rFonts w:ascii="Times New Roman" w:hAnsi="Times New Roman" w:cs="Times New Roman"/>
          <w:sz w:val="26"/>
          <w:szCs w:val="26"/>
          <w:lang w:val="uk-UA"/>
        </w:rPr>
      </w:pPr>
    </w:p>
    <w:p w:rsidR="00764015" w:rsidRDefault="003D20CB"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eastAsia="Times New Roman" w:hAnsi="Times New Roman" w:cs="Times New Roman"/>
          <w:sz w:val="26"/>
          <w:szCs w:val="26"/>
          <w:lang w:val="uk-UA" w:eastAsia="ar-SA"/>
        </w:rPr>
        <w:t xml:space="preserve">        </w:t>
      </w:r>
      <w:r w:rsidR="00764015" w:rsidRPr="008F2F26">
        <w:rPr>
          <w:rFonts w:ascii="Times New Roman" w:eastAsia="Times New Roman" w:hAnsi="Times New Roman" w:cs="Times New Roman"/>
          <w:sz w:val="26"/>
          <w:szCs w:val="26"/>
          <w:lang w:val="uk-UA" w:eastAsia="ar-SA"/>
        </w:rPr>
        <w:t>Ярослав ДУХ</w:t>
      </w:r>
    </w:p>
    <w:p w:rsidR="003D20CB" w:rsidRDefault="003D20CB"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p>
    <w:p w:rsidR="00764015" w:rsidRDefault="003D20CB"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 xml:space="preserve">        </w:t>
      </w:r>
      <w:r w:rsidR="00764015" w:rsidRPr="008F2F26">
        <w:rPr>
          <w:rFonts w:ascii="Times New Roman" w:eastAsia="Times New Roman" w:hAnsi="Times New Roman" w:cs="Times New Roman"/>
          <w:sz w:val="26"/>
          <w:szCs w:val="26"/>
          <w:lang w:val="uk-UA" w:eastAsia="ar-SA"/>
        </w:rPr>
        <w:t>Роман КИДИСЮК</w:t>
      </w:r>
    </w:p>
    <w:p w:rsidR="003D20CB" w:rsidRDefault="003D20CB"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p>
    <w:p w:rsidR="00872BFF" w:rsidRDefault="003D20CB"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 xml:space="preserve">        </w:t>
      </w:r>
      <w:r w:rsidR="00764015" w:rsidRPr="008F2F26">
        <w:rPr>
          <w:rFonts w:ascii="Times New Roman" w:eastAsia="Times New Roman" w:hAnsi="Times New Roman" w:cs="Times New Roman"/>
          <w:sz w:val="26"/>
          <w:szCs w:val="26"/>
          <w:lang w:val="uk-UA" w:eastAsia="ar-SA"/>
        </w:rPr>
        <w:t>Олег</w:t>
      </w:r>
      <w:r w:rsidR="00500087" w:rsidRPr="008F2F26">
        <w:rPr>
          <w:rFonts w:ascii="Times New Roman" w:eastAsia="Times New Roman" w:hAnsi="Times New Roman" w:cs="Times New Roman"/>
          <w:sz w:val="26"/>
          <w:szCs w:val="26"/>
          <w:lang w:val="uk-UA" w:eastAsia="ar-SA"/>
        </w:rPr>
        <w:t xml:space="preserve"> К</w:t>
      </w:r>
      <w:r w:rsidR="00764015" w:rsidRPr="008F2F26">
        <w:rPr>
          <w:rFonts w:ascii="Times New Roman" w:eastAsia="Times New Roman" w:hAnsi="Times New Roman" w:cs="Times New Roman"/>
          <w:sz w:val="26"/>
          <w:szCs w:val="26"/>
          <w:lang w:val="uk-UA" w:eastAsia="ar-SA"/>
        </w:rPr>
        <w:t>ОЛІУШ</w:t>
      </w:r>
    </w:p>
    <w:p w:rsidR="003D20CB" w:rsidRDefault="003D20CB"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p>
    <w:p w:rsidR="00500087" w:rsidRDefault="003D20CB"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 xml:space="preserve">        </w:t>
      </w:r>
      <w:r w:rsidR="00764015" w:rsidRPr="008F2F26">
        <w:rPr>
          <w:rFonts w:ascii="Times New Roman" w:eastAsia="Times New Roman" w:hAnsi="Times New Roman" w:cs="Times New Roman"/>
          <w:sz w:val="26"/>
          <w:szCs w:val="26"/>
          <w:lang w:val="uk-UA" w:eastAsia="ar-SA"/>
        </w:rPr>
        <w:t>Олексій</w:t>
      </w:r>
      <w:r w:rsidR="00500087" w:rsidRPr="008F2F26">
        <w:rPr>
          <w:rFonts w:ascii="Times New Roman" w:eastAsia="Times New Roman" w:hAnsi="Times New Roman" w:cs="Times New Roman"/>
          <w:sz w:val="26"/>
          <w:szCs w:val="26"/>
          <w:lang w:val="uk-UA" w:eastAsia="ar-SA"/>
        </w:rPr>
        <w:t xml:space="preserve"> О</w:t>
      </w:r>
      <w:r w:rsidR="00764015" w:rsidRPr="008F2F26">
        <w:rPr>
          <w:rFonts w:ascii="Times New Roman" w:eastAsia="Times New Roman" w:hAnsi="Times New Roman" w:cs="Times New Roman"/>
          <w:sz w:val="26"/>
          <w:szCs w:val="26"/>
          <w:lang w:val="uk-UA" w:eastAsia="ar-SA"/>
        </w:rPr>
        <w:t>МЕЛЬЯН</w:t>
      </w:r>
    </w:p>
    <w:p w:rsidR="003D20CB" w:rsidRDefault="003D20CB"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p>
    <w:p w:rsidR="00872BFF" w:rsidRDefault="003D20CB"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 xml:space="preserve">        </w:t>
      </w:r>
      <w:r w:rsidR="00764015" w:rsidRPr="008F2F26">
        <w:rPr>
          <w:rFonts w:ascii="Times New Roman" w:eastAsia="Times New Roman" w:hAnsi="Times New Roman" w:cs="Times New Roman"/>
          <w:sz w:val="26"/>
          <w:szCs w:val="26"/>
          <w:lang w:val="uk-UA" w:eastAsia="ar-SA"/>
        </w:rPr>
        <w:t>Роман</w:t>
      </w:r>
      <w:r w:rsidR="00500087" w:rsidRPr="008F2F26">
        <w:rPr>
          <w:rFonts w:ascii="Times New Roman" w:eastAsia="Times New Roman" w:hAnsi="Times New Roman" w:cs="Times New Roman"/>
          <w:sz w:val="26"/>
          <w:szCs w:val="26"/>
          <w:lang w:val="uk-UA" w:eastAsia="ar-SA"/>
        </w:rPr>
        <w:t xml:space="preserve"> С</w:t>
      </w:r>
      <w:r w:rsidR="00764015" w:rsidRPr="008F2F26">
        <w:rPr>
          <w:rFonts w:ascii="Times New Roman" w:eastAsia="Times New Roman" w:hAnsi="Times New Roman" w:cs="Times New Roman"/>
          <w:sz w:val="26"/>
          <w:szCs w:val="26"/>
          <w:lang w:val="uk-UA" w:eastAsia="ar-SA"/>
        </w:rPr>
        <w:t>АБОДАШ</w:t>
      </w:r>
    </w:p>
    <w:p w:rsidR="003D20CB" w:rsidRDefault="003D20CB"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p>
    <w:p w:rsidR="00656341" w:rsidRPr="00D967A2" w:rsidRDefault="003D20CB" w:rsidP="00E11EC5">
      <w:pPr>
        <w:shd w:val="clear" w:color="auto" w:fill="FFFFFF"/>
        <w:suppressAutoHyphens/>
        <w:spacing w:after="0" w:line="240" w:lineRule="auto"/>
        <w:contextualSpacing/>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 xml:space="preserve">        </w:t>
      </w:r>
      <w:bookmarkStart w:id="0" w:name="_GoBack"/>
      <w:bookmarkEnd w:id="0"/>
      <w:r w:rsidR="00D967A2" w:rsidRPr="008F2F26">
        <w:rPr>
          <w:rFonts w:ascii="Times New Roman" w:eastAsia="Times New Roman" w:hAnsi="Times New Roman" w:cs="Times New Roman"/>
          <w:sz w:val="26"/>
          <w:szCs w:val="26"/>
          <w:lang w:val="uk-UA" w:eastAsia="ar-SA"/>
        </w:rPr>
        <w:t xml:space="preserve">Сергій </w:t>
      </w:r>
      <w:r w:rsidR="00764015" w:rsidRPr="008F2F26">
        <w:rPr>
          <w:rFonts w:ascii="Times New Roman" w:eastAsia="Times New Roman" w:hAnsi="Times New Roman" w:cs="Times New Roman"/>
          <w:sz w:val="26"/>
          <w:szCs w:val="26"/>
          <w:lang w:val="uk-UA" w:eastAsia="ar-SA"/>
        </w:rPr>
        <w:t>ЧУМАК</w:t>
      </w:r>
    </w:p>
    <w:sectPr w:rsidR="00656341" w:rsidRPr="00D967A2" w:rsidSect="00F80301">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00E7" w:rsidRDefault="00C100E7" w:rsidP="005F2A2E">
      <w:pPr>
        <w:spacing w:after="0" w:line="240" w:lineRule="auto"/>
      </w:pPr>
      <w:r>
        <w:separator/>
      </w:r>
    </w:p>
  </w:endnote>
  <w:endnote w:type="continuationSeparator" w:id="0">
    <w:p w:rsidR="00C100E7" w:rsidRDefault="00C100E7"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00E7" w:rsidRDefault="00C100E7" w:rsidP="005F2A2E">
      <w:pPr>
        <w:spacing w:after="0" w:line="240" w:lineRule="auto"/>
      </w:pPr>
      <w:r>
        <w:separator/>
      </w:r>
    </w:p>
  </w:footnote>
  <w:footnote w:type="continuationSeparator" w:id="0">
    <w:p w:rsidR="00C100E7" w:rsidRDefault="00C100E7"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5F2A2E" w:rsidRDefault="005F2A2E">
        <w:pPr>
          <w:pStyle w:val="a7"/>
          <w:jc w:val="center"/>
        </w:pPr>
        <w:r>
          <w:fldChar w:fldCharType="begin"/>
        </w:r>
        <w:r>
          <w:instrText>PAGE   \* MERGEFORMAT</w:instrText>
        </w:r>
        <w:r>
          <w:fldChar w:fldCharType="separate"/>
        </w:r>
        <w:r w:rsidR="00603D7A">
          <w:rPr>
            <w:noProof/>
          </w:rPr>
          <w:t>2</w:t>
        </w:r>
        <w:r>
          <w:fldChar w:fldCharType="end"/>
        </w:r>
      </w:p>
    </w:sdtContent>
  </w:sdt>
  <w:p w:rsidR="005F2A2E" w:rsidRDefault="005F2A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4062"/>
    <w:rsid w:val="00006EB7"/>
    <w:rsid w:val="00013AC5"/>
    <w:rsid w:val="00024E2B"/>
    <w:rsid w:val="000366D5"/>
    <w:rsid w:val="00036846"/>
    <w:rsid w:val="00045A9C"/>
    <w:rsid w:val="000678E5"/>
    <w:rsid w:val="00067C98"/>
    <w:rsid w:val="00075DE1"/>
    <w:rsid w:val="00086F3E"/>
    <w:rsid w:val="00091D22"/>
    <w:rsid w:val="00093B20"/>
    <w:rsid w:val="00094F92"/>
    <w:rsid w:val="00095EF2"/>
    <w:rsid w:val="000A6577"/>
    <w:rsid w:val="000D12C2"/>
    <w:rsid w:val="000D3B7E"/>
    <w:rsid w:val="000D5A7C"/>
    <w:rsid w:val="000E3C97"/>
    <w:rsid w:val="000E5E4C"/>
    <w:rsid w:val="000F1AD3"/>
    <w:rsid w:val="000F66D2"/>
    <w:rsid w:val="00121316"/>
    <w:rsid w:val="00126072"/>
    <w:rsid w:val="00132233"/>
    <w:rsid w:val="00136FD3"/>
    <w:rsid w:val="00141D43"/>
    <w:rsid w:val="00154BAC"/>
    <w:rsid w:val="00156EC3"/>
    <w:rsid w:val="00165935"/>
    <w:rsid w:val="0016792C"/>
    <w:rsid w:val="001833BD"/>
    <w:rsid w:val="00186538"/>
    <w:rsid w:val="001931EE"/>
    <w:rsid w:val="00195095"/>
    <w:rsid w:val="001A2F46"/>
    <w:rsid w:val="001A7FC9"/>
    <w:rsid w:val="001B658D"/>
    <w:rsid w:val="001C61C3"/>
    <w:rsid w:val="001E5E4F"/>
    <w:rsid w:val="001F372B"/>
    <w:rsid w:val="002059CB"/>
    <w:rsid w:val="00211A67"/>
    <w:rsid w:val="00222758"/>
    <w:rsid w:val="002347D1"/>
    <w:rsid w:val="0023636A"/>
    <w:rsid w:val="002404A7"/>
    <w:rsid w:val="00242856"/>
    <w:rsid w:val="00243E12"/>
    <w:rsid w:val="00252BB0"/>
    <w:rsid w:val="00252E42"/>
    <w:rsid w:val="00255CF6"/>
    <w:rsid w:val="002619C4"/>
    <w:rsid w:val="00271FAA"/>
    <w:rsid w:val="0027316E"/>
    <w:rsid w:val="00274B87"/>
    <w:rsid w:val="00280A16"/>
    <w:rsid w:val="0028501F"/>
    <w:rsid w:val="002864C1"/>
    <w:rsid w:val="00294A13"/>
    <w:rsid w:val="00297158"/>
    <w:rsid w:val="002A015A"/>
    <w:rsid w:val="002A1547"/>
    <w:rsid w:val="002A4EFF"/>
    <w:rsid w:val="002A6EAF"/>
    <w:rsid w:val="002B3BBA"/>
    <w:rsid w:val="002C1F5A"/>
    <w:rsid w:val="002C25AF"/>
    <w:rsid w:val="002F4AE5"/>
    <w:rsid w:val="00303203"/>
    <w:rsid w:val="00305C16"/>
    <w:rsid w:val="00314237"/>
    <w:rsid w:val="00317E42"/>
    <w:rsid w:val="00321249"/>
    <w:rsid w:val="00337ACE"/>
    <w:rsid w:val="0035462F"/>
    <w:rsid w:val="0035578F"/>
    <w:rsid w:val="00361289"/>
    <w:rsid w:val="00363F75"/>
    <w:rsid w:val="00381881"/>
    <w:rsid w:val="00385817"/>
    <w:rsid w:val="0039672C"/>
    <w:rsid w:val="003B7982"/>
    <w:rsid w:val="003D0DD1"/>
    <w:rsid w:val="003D20CB"/>
    <w:rsid w:val="003E04FE"/>
    <w:rsid w:val="003E2BC5"/>
    <w:rsid w:val="003E3B5E"/>
    <w:rsid w:val="003E587C"/>
    <w:rsid w:val="003E6CBE"/>
    <w:rsid w:val="003E7FAF"/>
    <w:rsid w:val="003F05F5"/>
    <w:rsid w:val="003F1242"/>
    <w:rsid w:val="00412AB1"/>
    <w:rsid w:val="0042605B"/>
    <w:rsid w:val="0042757C"/>
    <w:rsid w:val="0043056A"/>
    <w:rsid w:val="00460CD1"/>
    <w:rsid w:val="00460CD8"/>
    <w:rsid w:val="00462F88"/>
    <w:rsid w:val="004645FC"/>
    <w:rsid w:val="00474A45"/>
    <w:rsid w:val="00482A9D"/>
    <w:rsid w:val="00485880"/>
    <w:rsid w:val="00486FBD"/>
    <w:rsid w:val="004A3ACD"/>
    <w:rsid w:val="004A53AC"/>
    <w:rsid w:val="004B295C"/>
    <w:rsid w:val="004B57FA"/>
    <w:rsid w:val="004B6168"/>
    <w:rsid w:val="004C2573"/>
    <w:rsid w:val="004E382D"/>
    <w:rsid w:val="004E4529"/>
    <w:rsid w:val="004E4963"/>
    <w:rsid w:val="004E571A"/>
    <w:rsid w:val="004F6FF3"/>
    <w:rsid w:val="00500087"/>
    <w:rsid w:val="005045C8"/>
    <w:rsid w:val="00504E23"/>
    <w:rsid w:val="00521C5D"/>
    <w:rsid w:val="00523FC7"/>
    <w:rsid w:val="00532C02"/>
    <w:rsid w:val="005366CA"/>
    <w:rsid w:val="00541A90"/>
    <w:rsid w:val="0054407F"/>
    <w:rsid w:val="00550789"/>
    <w:rsid w:val="005547DA"/>
    <w:rsid w:val="00554D8D"/>
    <w:rsid w:val="00562DED"/>
    <w:rsid w:val="00572E5C"/>
    <w:rsid w:val="005751D9"/>
    <w:rsid w:val="005857FD"/>
    <w:rsid w:val="0059690F"/>
    <w:rsid w:val="00596E2A"/>
    <w:rsid w:val="005A0AA9"/>
    <w:rsid w:val="005B0A6B"/>
    <w:rsid w:val="005B658A"/>
    <w:rsid w:val="005C0B61"/>
    <w:rsid w:val="005C7087"/>
    <w:rsid w:val="005F1B1B"/>
    <w:rsid w:val="005F1D29"/>
    <w:rsid w:val="005F2A2E"/>
    <w:rsid w:val="005F7C51"/>
    <w:rsid w:val="00603D7A"/>
    <w:rsid w:val="006116D5"/>
    <w:rsid w:val="00612315"/>
    <w:rsid w:val="0062557F"/>
    <w:rsid w:val="00631916"/>
    <w:rsid w:val="00635215"/>
    <w:rsid w:val="0064651A"/>
    <w:rsid w:val="00653E1D"/>
    <w:rsid w:val="006548A7"/>
    <w:rsid w:val="006551F3"/>
    <w:rsid w:val="00656341"/>
    <w:rsid w:val="00657DEF"/>
    <w:rsid w:val="006642F1"/>
    <w:rsid w:val="00665CF5"/>
    <w:rsid w:val="00681AB3"/>
    <w:rsid w:val="006964CD"/>
    <w:rsid w:val="006B4050"/>
    <w:rsid w:val="006C0F96"/>
    <w:rsid w:val="006D16FF"/>
    <w:rsid w:val="006E610C"/>
    <w:rsid w:val="00701BF6"/>
    <w:rsid w:val="0070486A"/>
    <w:rsid w:val="00704971"/>
    <w:rsid w:val="007143C8"/>
    <w:rsid w:val="007155B6"/>
    <w:rsid w:val="0071797A"/>
    <w:rsid w:val="00723BD4"/>
    <w:rsid w:val="0073015A"/>
    <w:rsid w:val="00757F23"/>
    <w:rsid w:val="00764015"/>
    <w:rsid w:val="00776DC4"/>
    <w:rsid w:val="00781F70"/>
    <w:rsid w:val="00782A55"/>
    <w:rsid w:val="00786E61"/>
    <w:rsid w:val="00790577"/>
    <w:rsid w:val="007A606C"/>
    <w:rsid w:val="007A61F0"/>
    <w:rsid w:val="007C4D98"/>
    <w:rsid w:val="007E41EA"/>
    <w:rsid w:val="008120AE"/>
    <w:rsid w:val="0081387A"/>
    <w:rsid w:val="008236AB"/>
    <w:rsid w:val="00825445"/>
    <w:rsid w:val="00825C9D"/>
    <w:rsid w:val="00826D1A"/>
    <w:rsid w:val="008312E5"/>
    <w:rsid w:val="0083651E"/>
    <w:rsid w:val="00836B8B"/>
    <w:rsid w:val="008377AE"/>
    <w:rsid w:val="0085072A"/>
    <w:rsid w:val="008521A6"/>
    <w:rsid w:val="00855F53"/>
    <w:rsid w:val="00856EDA"/>
    <w:rsid w:val="0086326C"/>
    <w:rsid w:val="008669F4"/>
    <w:rsid w:val="00872BFF"/>
    <w:rsid w:val="00882325"/>
    <w:rsid w:val="008832D4"/>
    <w:rsid w:val="00883350"/>
    <w:rsid w:val="00886505"/>
    <w:rsid w:val="00893D1C"/>
    <w:rsid w:val="008A3A03"/>
    <w:rsid w:val="008A597C"/>
    <w:rsid w:val="008B2FDB"/>
    <w:rsid w:val="008B74D8"/>
    <w:rsid w:val="008C7080"/>
    <w:rsid w:val="008D01F4"/>
    <w:rsid w:val="008D078B"/>
    <w:rsid w:val="008E1557"/>
    <w:rsid w:val="008E18AB"/>
    <w:rsid w:val="008E2334"/>
    <w:rsid w:val="008E250A"/>
    <w:rsid w:val="008F1678"/>
    <w:rsid w:val="008F2F26"/>
    <w:rsid w:val="00901E29"/>
    <w:rsid w:val="009059A1"/>
    <w:rsid w:val="00905FF1"/>
    <w:rsid w:val="00913C43"/>
    <w:rsid w:val="00917369"/>
    <w:rsid w:val="009241EC"/>
    <w:rsid w:val="00925335"/>
    <w:rsid w:val="009543D5"/>
    <w:rsid w:val="0095720F"/>
    <w:rsid w:val="009624F0"/>
    <w:rsid w:val="00965414"/>
    <w:rsid w:val="00971F48"/>
    <w:rsid w:val="009730EC"/>
    <w:rsid w:val="009731B1"/>
    <w:rsid w:val="0099195D"/>
    <w:rsid w:val="009A6DA3"/>
    <w:rsid w:val="009B62A0"/>
    <w:rsid w:val="009B63CB"/>
    <w:rsid w:val="009C2C2B"/>
    <w:rsid w:val="009D419F"/>
    <w:rsid w:val="009D43E0"/>
    <w:rsid w:val="009D7A7C"/>
    <w:rsid w:val="009F07BB"/>
    <w:rsid w:val="00A0266F"/>
    <w:rsid w:val="00A05AB4"/>
    <w:rsid w:val="00A07CB5"/>
    <w:rsid w:val="00A13211"/>
    <w:rsid w:val="00A22788"/>
    <w:rsid w:val="00A24BCA"/>
    <w:rsid w:val="00A40ECB"/>
    <w:rsid w:val="00A45C78"/>
    <w:rsid w:val="00A5445B"/>
    <w:rsid w:val="00A72F92"/>
    <w:rsid w:val="00A76B87"/>
    <w:rsid w:val="00A81E36"/>
    <w:rsid w:val="00A924E8"/>
    <w:rsid w:val="00AB2060"/>
    <w:rsid w:val="00AC188E"/>
    <w:rsid w:val="00AD22E7"/>
    <w:rsid w:val="00AF13C7"/>
    <w:rsid w:val="00AF19D3"/>
    <w:rsid w:val="00AF32AC"/>
    <w:rsid w:val="00AF50E3"/>
    <w:rsid w:val="00B024A6"/>
    <w:rsid w:val="00B04722"/>
    <w:rsid w:val="00B04C55"/>
    <w:rsid w:val="00B0511D"/>
    <w:rsid w:val="00B15F5E"/>
    <w:rsid w:val="00B31AAF"/>
    <w:rsid w:val="00B555CD"/>
    <w:rsid w:val="00B77ADD"/>
    <w:rsid w:val="00B84E59"/>
    <w:rsid w:val="00B91DE9"/>
    <w:rsid w:val="00B94D8D"/>
    <w:rsid w:val="00BA005E"/>
    <w:rsid w:val="00BA0760"/>
    <w:rsid w:val="00BA640D"/>
    <w:rsid w:val="00BB35C4"/>
    <w:rsid w:val="00BB6B36"/>
    <w:rsid w:val="00BC5773"/>
    <w:rsid w:val="00BD017E"/>
    <w:rsid w:val="00BD636F"/>
    <w:rsid w:val="00BD7919"/>
    <w:rsid w:val="00BE31B8"/>
    <w:rsid w:val="00BE3D7A"/>
    <w:rsid w:val="00BE5CC8"/>
    <w:rsid w:val="00BF3607"/>
    <w:rsid w:val="00BF460E"/>
    <w:rsid w:val="00BF55E9"/>
    <w:rsid w:val="00C035F4"/>
    <w:rsid w:val="00C066BC"/>
    <w:rsid w:val="00C100E7"/>
    <w:rsid w:val="00C1467F"/>
    <w:rsid w:val="00C23232"/>
    <w:rsid w:val="00C30F8D"/>
    <w:rsid w:val="00C3485D"/>
    <w:rsid w:val="00C36C96"/>
    <w:rsid w:val="00C40699"/>
    <w:rsid w:val="00C4210C"/>
    <w:rsid w:val="00C52364"/>
    <w:rsid w:val="00C570AC"/>
    <w:rsid w:val="00C72123"/>
    <w:rsid w:val="00C772FC"/>
    <w:rsid w:val="00C80650"/>
    <w:rsid w:val="00C83B2C"/>
    <w:rsid w:val="00C87279"/>
    <w:rsid w:val="00C87A3F"/>
    <w:rsid w:val="00C9423E"/>
    <w:rsid w:val="00CA023B"/>
    <w:rsid w:val="00CA11B3"/>
    <w:rsid w:val="00CA14AD"/>
    <w:rsid w:val="00CA1C2E"/>
    <w:rsid w:val="00CA4A91"/>
    <w:rsid w:val="00CB1D89"/>
    <w:rsid w:val="00CC138E"/>
    <w:rsid w:val="00CD1D29"/>
    <w:rsid w:val="00CD3110"/>
    <w:rsid w:val="00CD46DD"/>
    <w:rsid w:val="00CD7F61"/>
    <w:rsid w:val="00CF6B54"/>
    <w:rsid w:val="00CF6FCC"/>
    <w:rsid w:val="00D13986"/>
    <w:rsid w:val="00D21E93"/>
    <w:rsid w:val="00D313EF"/>
    <w:rsid w:val="00D316E8"/>
    <w:rsid w:val="00D32FE4"/>
    <w:rsid w:val="00D378A7"/>
    <w:rsid w:val="00D43998"/>
    <w:rsid w:val="00D462F0"/>
    <w:rsid w:val="00D56960"/>
    <w:rsid w:val="00D637F2"/>
    <w:rsid w:val="00D73258"/>
    <w:rsid w:val="00D854C5"/>
    <w:rsid w:val="00D934EF"/>
    <w:rsid w:val="00D967A2"/>
    <w:rsid w:val="00DB0FD3"/>
    <w:rsid w:val="00DB2A2F"/>
    <w:rsid w:val="00DB627A"/>
    <w:rsid w:val="00DD7598"/>
    <w:rsid w:val="00DE2707"/>
    <w:rsid w:val="00DF3ED0"/>
    <w:rsid w:val="00E109AC"/>
    <w:rsid w:val="00E11207"/>
    <w:rsid w:val="00E11EC5"/>
    <w:rsid w:val="00E12F34"/>
    <w:rsid w:val="00E142A6"/>
    <w:rsid w:val="00E21A90"/>
    <w:rsid w:val="00E32ADC"/>
    <w:rsid w:val="00E34059"/>
    <w:rsid w:val="00E35A9B"/>
    <w:rsid w:val="00E36237"/>
    <w:rsid w:val="00E36A2A"/>
    <w:rsid w:val="00E57325"/>
    <w:rsid w:val="00E60B0F"/>
    <w:rsid w:val="00E60C20"/>
    <w:rsid w:val="00E713C5"/>
    <w:rsid w:val="00E82E91"/>
    <w:rsid w:val="00E93496"/>
    <w:rsid w:val="00EA3038"/>
    <w:rsid w:val="00EB0B36"/>
    <w:rsid w:val="00EC04B5"/>
    <w:rsid w:val="00EC3F4F"/>
    <w:rsid w:val="00EC4E15"/>
    <w:rsid w:val="00ED376C"/>
    <w:rsid w:val="00EE4834"/>
    <w:rsid w:val="00EF506F"/>
    <w:rsid w:val="00EF6F52"/>
    <w:rsid w:val="00F00980"/>
    <w:rsid w:val="00F01DC4"/>
    <w:rsid w:val="00F053CA"/>
    <w:rsid w:val="00F126C4"/>
    <w:rsid w:val="00F2259C"/>
    <w:rsid w:val="00F36D0E"/>
    <w:rsid w:val="00F3768C"/>
    <w:rsid w:val="00F53D86"/>
    <w:rsid w:val="00F60156"/>
    <w:rsid w:val="00F641F8"/>
    <w:rsid w:val="00F647FA"/>
    <w:rsid w:val="00F6713D"/>
    <w:rsid w:val="00F74F63"/>
    <w:rsid w:val="00F80301"/>
    <w:rsid w:val="00F8053A"/>
    <w:rsid w:val="00F91055"/>
    <w:rsid w:val="00F93228"/>
    <w:rsid w:val="00FA081B"/>
    <w:rsid w:val="00FA5B15"/>
    <w:rsid w:val="00FB709A"/>
    <w:rsid w:val="00FC0CA0"/>
    <w:rsid w:val="00FD3C3E"/>
    <w:rsid w:val="00FD72C5"/>
    <w:rsid w:val="00FE0617"/>
    <w:rsid w:val="00FE2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D50F"/>
  <w15:docId w15:val="{2ABBF5CD-1884-43A7-8EDD-56F541D8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4E57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4">
    <w:name w:val="rvts44"/>
    <w:basedOn w:val="a0"/>
    <w:rsid w:val="003D0DD1"/>
  </w:style>
  <w:style w:type="character" w:customStyle="1" w:styleId="FontStyle14">
    <w:name w:val="Font Style14"/>
    <w:qFormat/>
    <w:rsid w:val="005547D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42567499">
      <w:bodyDiv w:val="1"/>
      <w:marLeft w:val="0"/>
      <w:marRight w:val="0"/>
      <w:marTop w:val="0"/>
      <w:marBottom w:val="0"/>
      <w:divBdr>
        <w:top w:val="none" w:sz="0" w:space="0" w:color="auto"/>
        <w:left w:val="none" w:sz="0" w:space="0" w:color="auto"/>
        <w:bottom w:val="none" w:sz="0" w:space="0" w:color="auto"/>
        <w:right w:val="none" w:sz="0" w:space="0" w:color="auto"/>
      </w:divBdr>
    </w:div>
    <w:div w:id="336005509">
      <w:bodyDiv w:val="1"/>
      <w:marLeft w:val="0"/>
      <w:marRight w:val="0"/>
      <w:marTop w:val="0"/>
      <w:marBottom w:val="0"/>
      <w:divBdr>
        <w:top w:val="none" w:sz="0" w:space="0" w:color="auto"/>
        <w:left w:val="none" w:sz="0" w:space="0" w:color="auto"/>
        <w:bottom w:val="none" w:sz="0" w:space="0" w:color="auto"/>
        <w:right w:val="none" w:sz="0" w:space="0" w:color="auto"/>
      </w:divBdr>
    </w:div>
    <w:div w:id="337736554">
      <w:bodyDiv w:val="1"/>
      <w:marLeft w:val="0"/>
      <w:marRight w:val="0"/>
      <w:marTop w:val="0"/>
      <w:marBottom w:val="0"/>
      <w:divBdr>
        <w:top w:val="none" w:sz="0" w:space="0" w:color="auto"/>
        <w:left w:val="none" w:sz="0" w:space="0" w:color="auto"/>
        <w:bottom w:val="none" w:sz="0" w:space="0" w:color="auto"/>
        <w:right w:val="none" w:sz="0" w:space="0" w:color="auto"/>
      </w:divBdr>
    </w:div>
    <w:div w:id="401174957">
      <w:bodyDiv w:val="1"/>
      <w:marLeft w:val="0"/>
      <w:marRight w:val="0"/>
      <w:marTop w:val="0"/>
      <w:marBottom w:val="0"/>
      <w:divBdr>
        <w:top w:val="none" w:sz="0" w:space="0" w:color="auto"/>
        <w:left w:val="none" w:sz="0" w:space="0" w:color="auto"/>
        <w:bottom w:val="none" w:sz="0" w:space="0" w:color="auto"/>
        <w:right w:val="none" w:sz="0" w:space="0" w:color="auto"/>
      </w:divBdr>
    </w:div>
    <w:div w:id="405881866">
      <w:bodyDiv w:val="1"/>
      <w:marLeft w:val="0"/>
      <w:marRight w:val="0"/>
      <w:marTop w:val="0"/>
      <w:marBottom w:val="0"/>
      <w:divBdr>
        <w:top w:val="none" w:sz="0" w:space="0" w:color="auto"/>
        <w:left w:val="none" w:sz="0" w:space="0" w:color="auto"/>
        <w:bottom w:val="none" w:sz="0" w:space="0" w:color="auto"/>
        <w:right w:val="none" w:sz="0" w:space="0" w:color="auto"/>
      </w:divBdr>
    </w:div>
    <w:div w:id="481896418">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66035476">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859271787">
      <w:bodyDiv w:val="1"/>
      <w:marLeft w:val="0"/>
      <w:marRight w:val="0"/>
      <w:marTop w:val="0"/>
      <w:marBottom w:val="0"/>
      <w:divBdr>
        <w:top w:val="none" w:sz="0" w:space="0" w:color="auto"/>
        <w:left w:val="none" w:sz="0" w:space="0" w:color="auto"/>
        <w:bottom w:val="none" w:sz="0" w:space="0" w:color="auto"/>
        <w:right w:val="none" w:sz="0" w:space="0" w:color="auto"/>
      </w:divBdr>
      <w:divsChild>
        <w:div w:id="1758015422">
          <w:marLeft w:val="0"/>
          <w:marRight w:val="0"/>
          <w:marTop w:val="0"/>
          <w:marBottom w:val="0"/>
          <w:divBdr>
            <w:top w:val="none" w:sz="0" w:space="0" w:color="auto"/>
            <w:left w:val="none" w:sz="0" w:space="0" w:color="auto"/>
            <w:bottom w:val="none" w:sz="0" w:space="0" w:color="auto"/>
            <w:right w:val="none" w:sz="0" w:space="0" w:color="auto"/>
          </w:divBdr>
          <w:divsChild>
            <w:div w:id="6455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5154">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63582952">
      <w:bodyDiv w:val="1"/>
      <w:marLeft w:val="0"/>
      <w:marRight w:val="0"/>
      <w:marTop w:val="0"/>
      <w:marBottom w:val="0"/>
      <w:divBdr>
        <w:top w:val="none" w:sz="0" w:space="0" w:color="auto"/>
        <w:left w:val="none" w:sz="0" w:space="0" w:color="auto"/>
        <w:bottom w:val="none" w:sz="0" w:space="0" w:color="auto"/>
        <w:right w:val="none" w:sz="0" w:space="0" w:color="auto"/>
      </w:divBdr>
    </w:div>
    <w:div w:id="1671828247">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41715038">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6189</Words>
  <Characters>3528</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2</cp:revision>
  <cp:lastPrinted>2024-06-19T12:47:00Z</cp:lastPrinted>
  <dcterms:created xsi:type="dcterms:W3CDTF">2024-06-26T11:08:00Z</dcterms:created>
  <dcterms:modified xsi:type="dcterms:W3CDTF">2024-06-26T11:08:00Z</dcterms:modified>
</cp:coreProperties>
</file>