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F84AC8" w:rsidRDefault="00004062" w:rsidP="00004062">
      <w:pPr>
        <w:spacing w:after="0" w:line="240" w:lineRule="auto"/>
        <w:jc w:val="center"/>
        <w:rPr>
          <w:rFonts w:ascii="Times New Roman" w:eastAsia="Times New Roman" w:hAnsi="Times New Roman" w:cs="Times New Roman"/>
          <w:sz w:val="24"/>
          <w:szCs w:val="24"/>
          <w:lang w:val="uk-UA" w:eastAsia="ru-RU"/>
        </w:rPr>
      </w:pPr>
      <w:r w:rsidRPr="00F84AC8">
        <w:rPr>
          <w:rFonts w:ascii="Times New Roman" w:eastAsia="Times New Roman" w:hAnsi="Times New Roman" w:cs="Times New Roman"/>
          <w:noProof/>
          <w:kern w:val="1"/>
          <w:sz w:val="28"/>
          <w:szCs w:val="28"/>
          <w:lang w:val="uk-UA" w:eastAsia="uk-UA"/>
        </w:rPr>
        <w:drawing>
          <wp:inline distT="0" distB="0" distL="0" distR="0" wp14:anchorId="64640865" wp14:editId="6CA30173">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F84AC8" w:rsidRDefault="00004062" w:rsidP="00004062">
      <w:pPr>
        <w:spacing w:after="0" w:line="240" w:lineRule="auto"/>
        <w:rPr>
          <w:rFonts w:ascii="Times New Roman" w:eastAsia="Times New Roman" w:hAnsi="Times New Roman" w:cs="Times New Roman"/>
          <w:sz w:val="27"/>
          <w:szCs w:val="27"/>
          <w:lang w:val="uk-UA" w:eastAsia="ru-RU"/>
        </w:rPr>
      </w:pPr>
    </w:p>
    <w:p w:rsidR="00004062" w:rsidRPr="00F84AC8"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F84AC8">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F84AC8" w:rsidRDefault="00004062" w:rsidP="00004062">
      <w:pPr>
        <w:spacing w:after="0" w:line="240" w:lineRule="auto"/>
        <w:jc w:val="center"/>
        <w:rPr>
          <w:rFonts w:ascii="Times New Roman" w:eastAsia="Times New Roman" w:hAnsi="Times New Roman" w:cs="Times New Roman"/>
          <w:sz w:val="27"/>
          <w:szCs w:val="27"/>
          <w:lang w:val="uk-UA" w:eastAsia="ru-RU"/>
        </w:rPr>
      </w:pPr>
    </w:p>
    <w:p w:rsidR="009730EC" w:rsidRPr="00F84AC8" w:rsidRDefault="002F0CBF" w:rsidP="00A22F96">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14 травня</w:t>
      </w:r>
      <w:r w:rsidR="00004062" w:rsidRPr="00F84AC8">
        <w:rPr>
          <w:rFonts w:ascii="Times New Roman" w:eastAsia="Times New Roman" w:hAnsi="Times New Roman" w:cs="Times New Roman"/>
          <w:sz w:val="26"/>
          <w:szCs w:val="26"/>
          <w:lang w:val="uk-UA" w:eastAsia="ru-RU"/>
        </w:rPr>
        <w:t xml:space="preserve"> 20</w:t>
      </w:r>
      <w:r w:rsidR="00C36C96" w:rsidRPr="00F84AC8">
        <w:rPr>
          <w:rFonts w:ascii="Times New Roman" w:eastAsia="Times New Roman" w:hAnsi="Times New Roman" w:cs="Times New Roman"/>
          <w:sz w:val="26"/>
          <w:szCs w:val="26"/>
          <w:lang w:val="uk-UA" w:eastAsia="ru-RU"/>
        </w:rPr>
        <w:t>2</w:t>
      </w:r>
      <w:r w:rsidR="00F91001" w:rsidRPr="00F84AC8">
        <w:rPr>
          <w:rFonts w:ascii="Times New Roman" w:eastAsia="Times New Roman" w:hAnsi="Times New Roman" w:cs="Times New Roman"/>
          <w:sz w:val="26"/>
          <w:szCs w:val="26"/>
          <w:lang w:val="uk-UA" w:eastAsia="ru-RU"/>
        </w:rPr>
        <w:t>4</w:t>
      </w:r>
      <w:r w:rsidR="00004062" w:rsidRPr="00F84AC8">
        <w:rPr>
          <w:rFonts w:ascii="Times New Roman" w:eastAsia="Times New Roman" w:hAnsi="Times New Roman" w:cs="Times New Roman"/>
          <w:sz w:val="26"/>
          <w:szCs w:val="26"/>
          <w:lang w:val="uk-UA" w:eastAsia="ru-RU"/>
        </w:rPr>
        <w:t xml:space="preserve"> р</w:t>
      </w:r>
      <w:r w:rsidR="00C36C96" w:rsidRPr="00F84AC8">
        <w:rPr>
          <w:rFonts w:ascii="Times New Roman" w:eastAsia="Times New Roman" w:hAnsi="Times New Roman" w:cs="Times New Roman"/>
          <w:sz w:val="26"/>
          <w:szCs w:val="26"/>
          <w:lang w:val="uk-UA" w:eastAsia="ru-RU"/>
        </w:rPr>
        <w:t>оку</w:t>
      </w:r>
      <w:r w:rsidR="00004062" w:rsidRPr="00F84AC8">
        <w:rPr>
          <w:rFonts w:ascii="Times New Roman" w:eastAsia="Times New Roman" w:hAnsi="Times New Roman" w:cs="Times New Roman"/>
          <w:sz w:val="26"/>
          <w:szCs w:val="26"/>
          <w:lang w:val="uk-UA" w:eastAsia="ru-RU"/>
        </w:rPr>
        <w:t xml:space="preserve"> </w:t>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24E2B" w:rsidRPr="00F84AC8">
        <w:rPr>
          <w:rFonts w:ascii="Times New Roman" w:eastAsia="Times New Roman" w:hAnsi="Times New Roman" w:cs="Times New Roman"/>
          <w:sz w:val="26"/>
          <w:szCs w:val="26"/>
          <w:lang w:val="uk-UA" w:eastAsia="ru-RU"/>
        </w:rPr>
        <w:t xml:space="preserve">               </w:t>
      </w:r>
      <w:r w:rsidR="00004062" w:rsidRPr="00F84AC8">
        <w:rPr>
          <w:rFonts w:ascii="Times New Roman" w:eastAsia="Times New Roman" w:hAnsi="Times New Roman" w:cs="Times New Roman"/>
          <w:sz w:val="26"/>
          <w:szCs w:val="26"/>
          <w:lang w:val="uk-UA" w:eastAsia="ru-RU"/>
        </w:rPr>
        <w:t xml:space="preserve">м. Київ </w:t>
      </w:r>
    </w:p>
    <w:p w:rsidR="009730EC" w:rsidRPr="00F84AC8" w:rsidRDefault="009730EC" w:rsidP="00A22F96">
      <w:pPr>
        <w:spacing w:after="0" w:line="240" w:lineRule="auto"/>
        <w:rPr>
          <w:rFonts w:ascii="Times New Roman" w:eastAsia="Times New Roman" w:hAnsi="Times New Roman" w:cs="Times New Roman"/>
          <w:sz w:val="26"/>
          <w:szCs w:val="26"/>
          <w:lang w:val="uk-UA" w:eastAsia="ru-RU"/>
        </w:rPr>
      </w:pPr>
    </w:p>
    <w:p w:rsidR="009730EC" w:rsidRPr="00F84AC8" w:rsidRDefault="00004062" w:rsidP="00A22F96">
      <w:pPr>
        <w:spacing w:after="0" w:line="240" w:lineRule="auto"/>
        <w:jc w:val="center"/>
        <w:rPr>
          <w:rFonts w:ascii="Times New Roman" w:eastAsia="Times New Roman" w:hAnsi="Times New Roman" w:cs="Times New Roman"/>
          <w:bCs/>
          <w:sz w:val="26"/>
          <w:szCs w:val="26"/>
          <w:lang w:val="uk-UA" w:eastAsia="ru-RU"/>
        </w:rPr>
      </w:pPr>
      <w:r w:rsidRPr="00F84AC8">
        <w:rPr>
          <w:rFonts w:ascii="Times New Roman" w:eastAsia="Times New Roman" w:hAnsi="Times New Roman" w:cs="Times New Roman"/>
          <w:bCs/>
          <w:sz w:val="26"/>
          <w:szCs w:val="26"/>
          <w:lang w:val="uk-UA" w:eastAsia="ru-RU"/>
        </w:rPr>
        <w:t>Р І Ш Е Н Н Я</w:t>
      </w:r>
      <w:r w:rsidR="00655BB8">
        <w:rPr>
          <w:rFonts w:ascii="Times New Roman" w:eastAsia="Times New Roman" w:hAnsi="Times New Roman" w:cs="Times New Roman"/>
          <w:bCs/>
          <w:sz w:val="26"/>
          <w:szCs w:val="26"/>
          <w:lang w:val="uk-UA" w:eastAsia="ru-RU"/>
        </w:rPr>
        <w:t xml:space="preserve"> </w:t>
      </w:r>
      <w:r w:rsidRPr="00F84AC8">
        <w:rPr>
          <w:rFonts w:ascii="Times New Roman" w:eastAsia="Times New Roman" w:hAnsi="Times New Roman" w:cs="Times New Roman"/>
          <w:bCs/>
          <w:sz w:val="26"/>
          <w:szCs w:val="26"/>
          <w:lang w:val="uk-UA" w:eastAsia="ru-RU"/>
        </w:rPr>
        <w:t xml:space="preserve"> № </w:t>
      </w:r>
      <w:r w:rsidR="00655BB8" w:rsidRPr="00655BB8">
        <w:rPr>
          <w:rFonts w:ascii="Times New Roman" w:eastAsia="Times New Roman" w:hAnsi="Times New Roman" w:cs="Times New Roman"/>
          <w:bCs/>
          <w:sz w:val="26"/>
          <w:szCs w:val="26"/>
          <w:u w:val="single"/>
          <w:lang w:val="uk-UA" w:eastAsia="ru-RU"/>
        </w:rPr>
        <w:t>2/дп-24</w:t>
      </w:r>
    </w:p>
    <w:p w:rsidR="00F36D0E" w:rsidRPr="00F84AC8" w:rsidRDefault="00F36D0E" w:rsidP="00A22F96">
      <w:pPr>
        <w:spacing w:after="0" w:line="240" w:lineRule="auto"/>
        <w:rPr>
          <w:rFonts w:ascii="Times New Roman" w:eastAsia="Times New Roman" w:hAnsi="Times New Roman" w:cs="Times New Roman"/>
          <w:bCs/>
          <w:sz w:val="26"/>
          <w:szCs w:val="26"/>
          <w:lang w:val="uk-UA" w:eastAsia="ru-RU"/>
        </w:rPr>
      </w:pPr>
    </w:p>
    <w:p w:rsidR="008120AE" w:rsidRPr="00F84AC8" w:rsidRDefault="008120AE" w:rsidP="00A22F96">
      <w:pPr>
        <w:spacing w:after="0" w:line="240" w:lineRule="auto"/>
        <w:jc w:val="both"/>
        <w:rPr>
          <w:rFonts w:ascii="Times New Roman" w:eastAsia="Times New Roman" w:hAnsi="Times New Roman" w:cs="Times New Roman"/>
          <w:bCs/>
          <w:sz w:val="26"/>
          <w:szCs w:val="26"/>
          <w:lang w:val="uk-UA" w:eastAsia="ru-RU"/>
        </w:rPr>
      </w:pPr>
      <w:r w:rsidRPr="00F84AC8">
        <w:rPr>
          <w:rFonts w:ascii="Times New Roman" w:eastAsia="Times New Roman" w:hAnsi="Times New Roman" w:cs="Times New Roman"/>
          <w:bCs/>
          <w:sz w:val="26"/>
          <w:szCs w:val="26"/>
          <w:lang w:val="uk-UA" w:eastAsia="ru-RU"/>
        </w:rPr>
        <w:t>Вища кваліфікаційна комісія суддів України у складі</w:t>
      </w:r>
      <w:r w:rsidR="00335ABA" w:rsidRPr="00F84AC8">
        <w:rPr>
          <w:rFonts w:ascii="Times New Roman" w:eastAsia="Times New Roman" w:hAnsi="Times New Roman" w:cs="Times New Roman"/>
          <w:bCs/>
          <w:sz w:val="26"/>
          <w:szCs w:val="26"/>
          <w:lang w:val="uk-UA" w:eastAsia="ru-RU"/>
        </w:rPr>
        <w:t xml:space="preserve"> колегії</w:t>
      </w:r>
      <w:r w:rsidRPr="00F84AC8">
        <w:rPr>
          <w:rFonts w:ascii="Times New Roman" w:eastAsia="Times New Roman" w:hAnsi="Times New Roman" w:cs="Times New Roman"/>
          <w:bCs/>
          <w:sz w:val="26"/>
          <w:szCs w:val="26"/>
          <w:lang w:val="uk-UA" w:eastAsia="ru-RU"/>
        </w:rPr>
        <w:t>:</w:t>
      </w:r>
    </w:p>
    <w:p w:rsidR="00F36D0E" w:rsidRPr="00F84AC8" w:rsidRDefault="00F36D0E" w:rsidP="00A22F96">
      <w:pPr>
        <w:spacing w:after="0" w:line="240" w:lineRule="auto"/>
        <w:jc w:val="both"/>
        <w:rPr>
          <w:rFonts w:ascii="Times New Roman" w:eastAsia="Times New Roman" w:hAnsi="Times New Roman" w:cs="Times New Roman"/>
          <w:bCs/>
          <w:sz w:val="26"/>
          <w:szCs w:val="26"/>
          <w:lang w:val="uk-UA" w:eastAsia="ru-RU"/>
        </w:rPr>
      </w:pPr>
    </w:p>
    <w:p w:rsidR="00500087" w:rsidRPr="00F84AC8" w:rsidRDefault="00500087" w:rsidP="00A22F96">
      <w:pPr>
        <w:shd w:val="clear" w:color="auto" w:fill="FFFFFF"/>
        <w:suppressAutoHyphens/>
        <w:spacing w:after="0" w:line="240" w:lineRule="auto"/>
        <w:ind w:right="-1"/>
        <w:jc w:val="both"/>
        <w:rPr>
          <w:rFonts w:ascii="Times New Roman" w:eastAsia="Times New Roman" w:hAnsi="Times New Roman" w:cs="Times New Roman"/>
          <w:sz w:val="26"/>
          <w:szCs w:val="26"/>
          <w:lang w:val="uk-UA" w:eastAsia="ar-SA"/>
        </w:rPr>
      </w:pPr>
      <w:r w:rsidRPr="00F84AC8">
        <w:rPr>
          <w:rFonts w:ascii="Times New Roman" w:eastAsia="Times New Roman" w:hAnsi="Times New Roman" w:cs="Times New Roman"/>
          <w:sz w:val="26"/>
          <w:szCs w:val="26"/>
          <w:lang w:val="uk-UA" w:eastAsia="ar-SA"/>
        </w:rPr>
        <w:t xml:space="preserve">головуючого – </w:t>
      </w:r>
      <w:r w:rsidR="008E5BFA">
        <w:rPr>
          <w:rFonts w:ascii="Times New Roman" w:eastAsia="Times New Roman" w:hAnsi="Times New Roman" w:cs="Times New Roman"/>
          <w:sz w:val="26"/>
          <w:szCs w:val="26"/>
          <w:lang w:val="uk-UA" w:eastAsia="ar-SA"/>
        </w:rPr>
        <w:t>Руслана СИДОРОВИЧА</w:t>
      </w:r>
      <w:r w:rsidR="00CA5BE3" w:rsidRPr="00F84AC8">
        <w:rPr>
          <w:rFonts w:ascii="Times New Roman" w:eastAsia="Times New Roman" w:hAnsi="Times New Roman" w:cs="Times New Roman"/>
          <w:sz w:val="26"/>
          <w:szCs w:val="26"/>
          <w:lang w:val="uk-UA" w:eastAsia="ar-SA"/>
        </w:rPr>
        <w:t xml:space="preserve">, </w:t>
      </w:r>
    </w:p>
    <w:p w:rsidR="00F36D0E" w:rsidRPr="00F84AC8" w:rsidRDefault="00F36D0E" w:rsidP="00A22F96">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val="uk-UA" w:eastAsia="ar-SA"/>
        </w:rPr>
      </w:pPr>
    </w:p>
    <w:p w:rsidR="00500087" w:rsidRPr="00F84AC8" w:rsidRDefault="00822A68" w:rsidP="00A22F96">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val="uk-UA" w:eastAsia="ar-SA"/>
        </w:rPr>
      </w:pPr>
      <w:r w:rsidRPr="00F84AC8">
        <w:rPr>
          <w:rFonts w:ascii="Times New Roman" w:eastAsia="Times New Roman" w:hAnsi="Times New Roman" w:cs="Times New Roman"/>
          <w:sz w:val="26"/>
          <w:szCs w:val="26"/>
          <w:lang w:val="uk-UA" w:eastAsia="ar-SA"/>
        </w:rPr>
        <w:t xml:space="preserve">членів Комісії: </w:t>
      </w:r>
      <w:r w:rsidR="008421C3">
        <w:rPr>
          <w:rFonts w:ascii="Times New Roman" w:eastAsia="Times New Roman" w:hAnsi="Times New Roman" w:cs="Times New Roman"/>
          <w:sz w:val="26"/>
          <w:szCs w:val="26"/>
          <w:lang w:val="uk-UA" w:eastAsia="ar-SA"/>
        </w:rPr>
        <w:t>Людмили ВОЛКОВОЇ</w:t>
      </w:r>
      <w:r w:rsidR="00EA15B4" w:rsidRPr="00F84AC8">
        <w:rPr>
          <w:rFonts w:ascii="Times New Roman" w:eastAsia="Times New Roman" w:hAnsi="Times New Roman" w:cs="Times New Roman"/>
          <w:sz w:val="26"/>
          <w:szCs w:val="26"/>
          <w:lang w:val="uk-UA" w:eastAsia="ar-SA"/>
        </w:rPr>
        <w:t xml:space="preserve">, </w:t>
      </w:r>
      <w:r w:rsidR="008421C3">
        <w:rPr>
          <w:rFonts w:ascii="Times New Roman" w:eastAsia="Times New Roman" w:hAnsi="Times New Roman" w:cs="Times New Roman"/>
          <w:sz w:val="26"/>
          <w:szCs w:val="26"/>
          <w:lang w:val="uk-UA" w:eastAsia="ar-SA"/>
        </w:rPr>
        <w:t>Романа КИДИСЮКА</w:t>
      </w:r>
      <w:r w:rsidR="00F4014D" w:rsidRPr="00F84AC8">
        <w:rPr>
          <w:rFonts w:ascii="Times New Roman" w:eastAsia="Times New Roman" w:hAnsi="Times New Roman" w:cs="Times New Roman"/>
          <w:sz w:val="26"/>
          <w:szCs w:val="26"/>
          <w:lang w:val="en-US" w:eastAsia="ar-SA"/>
        </w:rPr>
        <w:t xml:space="preserve"> </w:t>
      </w:r>
      <w:r w:rsidR="00F4014D" w:rsidRPr="00F84AC8">
        <w:rPr>
          <w:rFonts w:ascii="Times New Roman" w:eastAsia="Times New Roman" w:hAnsi="Times New Roman" w:cs="Times New Roman"/>
          <w:sz w:val="26"/>
          <w:szCs w:val="26"/>
          <w:lang w:val="uk-UA" w:eastAsia="ar-SA"/>
        </w:rPr>
        <w:t>(доповідач)</w:t>
      </w:r>
      <w:r w:rsidR="00CA5BE3" w:rsidRPr="00F84AC8">
        <w:rPr>
          <w:rFonts w:ascii="Times New Roman" w:eastAsia="Times New Roman" w:hAnsi="Times New Roman" w:cs="Times New Roman"/>
          <w:sz w:val="26"/>
          <w:szCs w:val="26"/>
          <w:lang w:val="uk-UA" w:eastAsia="ar-SA"/>
        </w:rPr>
        <w:t xml:space="preserve">, </w:t>
      </w:r>
      <w:r w:rsidR="00DB3CE0" w:rsidRPr="00DB3CE0">
        <w:rPr>
          <w:rFonts w:ascii="Times New Roman" w:eastAsia="Times New Roman" w:hAnsi="Times New Roman" w:cs="Times New Roman"/>
          <w:sz w:val="26"/>
          <w:szCs w:val="26"/>
          <w:lang w:val="uk-UA" w:eastAsia="ar-SA"/>
        </w:rPr>
        <w:t>Олексія ОМЕЛЬЯНА</w:t>
      </w:r>
      <w:r w:rsidR="00DB3CE0">
        <w:rPr>
          <w:rFonts w:ascii="Times New Roman" w:eastAsia="Times New Roman" w:hAnsi="Times New Roman" w:cs="Times New Roman"/>
          <w:sz w:val="26"/>
          <w:szCs w:val="26"/>
          <w:lang w:val="uk-UA" w:eastAsia="ar-SA"/>
        </w:rPr>
        <w:t>,</w:t>
      </w:r>
    </w:p>
    <w:p w:rsidR="008120AE" w:rsidRPr="00F84AC8" w:rsidRDefault="008120AE" w:rsidP="00A22F96">
      <w:pPr>
        <w:autoSpaceDE w:val="0"/>
        <w:autoSpaceDN w:val="0"/>
        <w:adjustRightInd w:val="0"/>
        <w:spacing w:after="0" w:line="240" w:lineRule="auto"/>
        <w:jc w:val="both"/>
        <w:rPr>
          <w:rFonts w:ascii="Times New Roman" w:hAnsi="Times New Roman" w:cs="Times New Roman"/>
          <w:sz w:val="26"/>
          <w:szCs w:val="26"/>
          <w:lang w:val="uk-UA"/>
        </w:rPr>
      </w:pPr>
    </w:p>
    <w:p w:rsidR="000F1077" w:rsidRDefault="000F1077" w:rsidP="00A22F96">
      <w:pPr>
        <w:autoSpaceDE w:val="0"/>
        <w:autoSpaceDN w:val="0"/>
        <w:adjustRightInd w:val="0"/>
        <w:spacing w:after="0" w:line="240" w:lineRule="auto"/>
        <w:jc w:val="both"/>
        <w:rPr>
          <w:rFonts w:ascii="Times New Roman" w:hAnsi="Times New Roman" w:cs="Times New Roman"/>
          <w:sz w:val="26"/>
          <w:szCs w:val="26"/>
          <w:lang w:val="uk-UA"/>
        </w:rPr>
      </w:pPr>
      <w:r w:rsidRPr="001E6ABE">
        <w:rPr>
          <w:rFonts w:ascii="Times New Roman" w:hAnsi="Times New Roman" w:cs="Times New Roman"/>
          <w:sz w:val="26"/>
          <w:szCs w:val="26"/>
          <w:lang w:val="uk-UA"/>
        </w:rPr>
        <w:t xml:space="preserve">розглянувши </w:t>
      </w:r>
      <w:r w:rsidR="002F0CBF" w:rsidRPr="002F0CBF">
        <w:rPr>
          <w:rFonts w:ascii="Times New Roman" w:hAnsi="Times New Roman" w:cs="Times New Roman"/>
          <w:bCs/>
          <w:sz w:val="26"/>
          <w:szCs w:val="26"/>
          <w:lang w:val="uk-UA"/>
        </w:rPr>
        <w:t xml:space="preserve">повідомлення в.о. голови громадської організації «Всеукраїнське об’єднання «Автомайдан» Хаджинова С.В. щодо інформації, яка може свідчити про недостовірність (у тому числі неповноту) тверджень, указаних суддею Вищого адміністративного суду України Весельською Тетяною Федорівною в декларації </w:t>
      </w:r>
      <w:r w:rsidR="002F0CBF">
        <w:rPr>
          <w:rFonts w:ascii="Times New Roman" w:hAnsi="Times New Roman" w:cs="Times New Roman"/>
          <w:bCs/>
          <w:sz w:val="26"/>
          <w:szCs w:val="26"/>
          <w:lang w:val="uk-UA"/>
        </w:rPr>
        <w:t>доброчесності судді за 2018 рік</w:t>
      </w:r>
      <w:r w:rsidRPr="001E6ABE">
        <w:rPr>
          <w:rFonts w:ascii="Times New Roman" w:hAnsi="Times New Roman" w:cs="Times New Roman"/>
          <w:sz w:val="26"/>
          <w:szCs w:val="26"/>
          <w:lang w:val="uk-UA"/>
        </w:rPr>
        <w:t>,</w:t>
      </w:r>
    </w:p>
    <w:p w:rsidR="002F0CBF" w:rsidRPr="001E6ABE" w:rsidRDefault="002F0CBF" w:rsidP="00A22F96">
      <w:pPr>
        <w:autoSpaceDE w:val="0"/>
        <w:autoSpaceDN w:val="0"/>
        <w:adjustRightInd w:val="0"/>
        <w:spacing w:after="0" w:line="240" w:lineRule="auto"/>
        <w:jc w:val="both"/>
        <w:rPr>
          <w:rFonts w:ascii="Times New Roman" w:hAnsi="Times New Roman" w:cs="Times New Roman"/>
          <w:sz w:val="26"/>
          <w:szCs w:val="26"/>
          <w:lang w:val="uk-UA"/>
        </w:rPr>
      </w:pPr>
    </w:p>
    <w:p w:rsidR="008120AE" w:rsidRPr="00F84AC8" w:rsidRDefault="008120AE" w:rsidP="00A22F96">
      <w:pPr>
        <w:autoSpaceDE w:val="0"/>
        <w:autoSpaceDN w:val="0"/>
        <w:adjustRightInd w:val="0"/>
        <w:spacing w:after="0" w:line="240" w:lineRule="auto"/>
        <w:jc w:val="center"/>
        <w:rPr>
          <w:rFonts w:ascii="Times New Roman" w:hAnsi="Times New Roman" w:cs="Times New Roman"/>
          <w:bCs/>
          <w:sz w:val="26"/>
          <w:szCs w:val="26"/>
          <w:lang w:val="uk-UA"/>
        </w:rPr>
      </w:pPr>
      <w:r w:rsidRPr="00F84AC8">
        <w:rPr>
          <w:rFonts w:ascii="Times New Roman" w:hAnsi="Times New Roman" w:cs="Times New Roman"/>
          <w:bCs/>
          <w:sz w:val="26"/>
          <w:szCs w:val="26"/>
          <w:lang w:val="uk-UA"/>
        </w:rPr>
        <w:t>встановила:</w:t>
      </w:r>
    </w:p>
    <w:p w:rsidR="008120AE" w:rsidRPr="00F84AC8" w:rsidRDefault="008120AE" w:rsidP="00A22F96">
      <w:pPr>
        <w:autoSpaceDE w:val="0"/>
        <w:autoSpaceDN w:val="0"/>
        <w:adjustRightInd w:val="0"/>
        <w:spacing w:after="0" w:line="240" w:lineRule="auto"/>
        <w:jc w:val="center"/>
        <w:rPr>
          <w:rFonts w:ascii="Times New Roman" w:hAnsi="Times New Roman" w:cs="Times New Roman"/>
          <w:b/>
          <w:bCs/>
          <w:sz w:val="26"/>
          <w:szCs w:val="26"/>
          <w:lang w:val="uk-UA"/>
        </w:rPr>
      </w:pPr>
    </w:p>
    <w:p w:rsidR="009B448E" w:rsidRPr="009B448E" w:rsidRDefault="009B448E" w:rsidP="009B448E">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B448E">
        <w:rPr>
          <w:rFonts w:ascii="Times New Roman" w:hAnsi="Times New Roman" w:cs="Times New Roman"/>
          <w:bCs/>
          <w:sz w:val="26"/>
          <w:szCs w:val="26"/>
          <w:lang w:val="uk-UA"/>
        </w:rPr>
        <w:t xml:space="preserve">До Вищої кваліфікаційної комісії суддів України </w:t>
      </w:r>
      <w:r>
        <w:rPr>
          <w:rFonts w:ascii="Times New Roman" w:hAnsi="Times New Roman" w:cs="Times New Roman"/>
          <w:bCs/>
          <w:sz w:val="26"/>
          <w:szCs w:val="26"/>
          <w:lang w:val="uk-UA"/>
        </w:rPr>
        <w:t>26 березня 2019</w:t>
      </w:r>
      <w:r w:rsidRPr="009B448E">
        <w:rPr>
          <w:rFonts w:ascii="Times New Roman" w:hAnsi="Times New Roman" w:cs="Times New Roman"/>
          <w:bCs/>
          <w:sz w:val="26"/>
          <w:szCs w:val="26"/>
          <w:lang w:val="uk-UA"/>
        </w:rPr>
        <w:t xml:space="preserve"> року надійшло повідомлення</w:t>
      </w:r>
      <w:r w:rsidR="00C302F0">
        <w:rPr>
          <w:rFonts w:ascii="Times New Roman" w:hAnsi="Times New Roman" w:cs="Times New Roman"/>
          <w:bCs/>
          <w:sz w:val="26"/>
          <w:szCs w:val="26"/>
          <w:lang w:val="uk-UA"/>
        </w:rPr>
        <w:t xml:space="preserve"> </w:t>
      </w:r>
      <w:r w:rsidR="00C302F0" w:rsidRPr="00C302F0">
        <w:rPr>
          <w:rFonts w:ascii="Times New Roman" w:hAnsi="Times New Roman" w:cs="Times New Roman"/>
          <w:bCs/>
          <w:sz w:val="26"/>
          <w:szCs w:val="26"/>
          <w:lang w:val="uk-UA"/>
        </w:rPr>
        <w:t>в.о. голови</w:t>
      </w:r>
      <w:r w:rsidRPr="009B448E">
        <w:rPr>
          <w:rFonts w:ascii="Times New Roman" w:hAnsi="Times New Roman" w:cs="Times New Roman"/>
          <w:bCs/>
          <w:sz w:val="26"/>
          <w:szCs w:val="26"/>
          <w:lang w:val="uk-UA"/>
        </w:rPr>
        <w:t xml:space="preserve"> </w:t>
      </w:r>
      <w:r w:rsidR="00581243">
        <w:rPr>
          <w:rFonts w:ascii="Times New Roman" w:hAnsi="Times New Roman" w:cs="Times New Roman"/>
          <w:bCs/>
          <w:sz w:val="26"/>
          <w:szCs w:val="26"/>
          <w:lang w:val="uk-UA"/>
        </w:rPr>
        <w:t>г</w:t>
      </w:r>
      <w:r>
        <w:rPr>
          <w:rFonts w:ascii="Times New Roman" w:hAnsi="Times New Roman" w:cs="Times New Roman"/>
          <w:bCs/>
          <w:sz w:val="26"/>
          <w:szCs w:val="26"/>
          <w:lang w:val="uk-UA"/>
        </w:rPr>
        <w:t>ромадської організації «Всеукраїнське об’єднання «Автомайдан»</w:t>
      </w:r>
      <w:r w:rsidR="00C302F0">
        <w:rPr>
          <w:rFonts w:ascii="Times New Roman" w:hAnsi="Times New Roman" w:cs="Times New Roman"/>
          <w:bCs/>
          <w:sz w:val="26"/>
          <w:szCs w:val="26"/>
          <w:lang w:val="uk-UA"/>
        </w:rPr>
        <w:t xml:space="preserve"> Хаджинова </w:t>
      </w:r>
      <w:r w:rsidR="00EF0CF8">
        <w:rPr>
          <w:rFonts w:ascii="Times New Roman" w:hAnsi="Times New Roman" w:cs="Times New Roman"/>
          <w:bCs/>
          <w:sz w:val="26"/>
          <w:szCs w:val="26"/>
          <w:lang w:val="uk-UA"/>
        </w:rPr>
        <w:t>Сергія Володимировича</w:t>
      </w:r>
      <w:r w:rsidR="00EF0CF8" w:rsidRPr="002F0CBF">
        <w:rPr>
          <w:rFonts w:ascii="Times New Roman" w:hAnsi="Times New Roman" w:cs="Times New Roman"/>
          <w:bCs/>
          <w:sz w:val="26"/>
          <w:szCs w:val="26"/>
          <w:lang w:val="uk-UA"/>
        </w:rPr>
        <w:t xml:space="preserve"> </w:t>
      </w:r>
      <w:r w:rsidR="00C302F0" w:rsidRPr="00C302F0">
        <w:rPr>
          <w:rFonts w:ascii="Times New Roman" w:hAnsi="Times New Roman" w:cs="Times New Roman"/>
          <w:bCs/>
          <w:sz w:val="26"/>
          <w:szCs w:val="26"/>
          <w:lang w:val="uk-UA"/>
        </w:rPr>
        <w:t>щодо інформації, яка може свідчити про недостовірність (у тому числі неповноту) тверджень, указаних суддею Вищого адміністративного суду України Весельською Т</w:t>
      </w:r>
      <w:r w:rsidR="00BA64BA">
        <w:rPr>
          <w:rFonts w:ascii="Times New Roman" w:hAnsi="Times New Roman" w:cs="Times New Roman"/>
          <w:bCs/>
          <w:sz w:val="26"/>
          <w:szCs w:val="26"/>
          <w:lang w:val="uk-UA"/>
        </w:rPr>
        <w:t>.</w:t>
      </w:r>
      <w:r w:rsidR="00C302F0" w:rsidRPr="00C302F0">
        <w:rPr>
          <w:rFonts w:ascii="Times New Roman" w:hAnsi="Times New Roman" w:cs="Times New Roman"/>
          <w:bCs/>
          <w:sz w:val="26"/>
          <w:szCs w:val="26"/>
          <w:lang w:val="uk-UA"/>
        </w:rPr>
        <w:t>Ф</w:t>
      </w:r>
      <w:r w:rsidR="00BA64BA">
        <w:rPr>
          <w:rFonts w:ascii="Times New Roman" w:hAnsi="Times New Roman" w:cs="Times New Roman"/>
          <w:bCs/>
          <w:sz w:val="26"/>
          <w:szCs w:val="26"/>
          <w:lang w:val="uk-UA"/>
        </w:rPr>
        <w:t xml:space="preserve">. </w:t>
      </w:r>
      <w:r w:rsidR="00581243">
        <w:rPr>
          <w:rFonts w:ascii="Times New Roman" w:hAnsi="Times New Roman" w:cs="Times New Roman"/>
          <w:bCs/>
          <w:sz w:val="26"/>
          <w:szCs w:val="26"/>
          <w:lang w:val="uk-UA"/>
        </w:rPr>
        <w:t>у</w:t>
      </w:r>
      <w:r w:rsidR="00C302F0" w:rsidRPr="00C302F0">
        <w:rPr>
          <w:rFonts w:ascii="Times New Roman" w:hAnsi="Times New Roman" w:cs="Times New Roman"/>
          <w:bCs/>
          <w:sz w:val="26"/>
          <w:szCs w:val="26"/>
          <w:lang w:val="uk-UA"/>
        </w:rPr>
        <w:t xml:space="preserve"> декларації доброчесності судді за 2018 рік</w:t>
      </w:r>
      <w:r w:rsidRPr="009B448E">
        <w:rPr>
          <w:rFonts w:ascii="Times New Roman" w:hAnsi="Times New Roman" w:cs="Times New Roman"/>
          <w:bCs/>
          <w:sz w:val="26"/>
          <w:szCs w:val="26"/>
          <w:lang w:val="uk-UA"/>
        </w:rPr>
        <w:t xml:space="preserve">.  </w:t>
      </w:r>
    </w:p>
    <w:p w:rsidR="009B448E" w:rsidRPr="009B448E" w:rsidRDefault="009B448E" w:rsidP="009B448E">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B448E">
        <w:rPr>
          <w:rFonts w:ascii="Times New Roman" w:hAnsi="Times New Roman" w:cs="Times New Roman"/>
          <w:bCs/>
          <w:sz w:val="26"/>
          <w:szCs w:val="26"/>
          <w:lang w:val="uk-UA"/>
        </w:rPr>
        <w:t>Законом України «Про внесення змін до Закону України «Про судоустрій і статус суддів» та деяких законів України щодо діяльності органів суддівського врядування» від 16 жовтня 2019 року № 193-ІХ повноваження членів Вищої кваліфікаційної комісії суддів України припинено.</w:t>
      </w:r>
    </w:p>
    <w:p w:rsidR="009B448E" w:rsidRPr="009B448E" w:rsidRDefault="009B448E" w:rsidP="009B448E">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B448E">
        <w:rPr>
          <w:rFonts w:ascii="Times New Roman" w:hAnsi="Times New Roman" w:cs="Times New Roman"/>
          <w:bCs/>
          <w:sz w:val="26"/>
          <w:szCs w:val="26"/>
          <w:lang w:val="uk-UA"/>
        </w:rPr>
        <w:t>Повноважний склад Вищої кваліфікаційної комісії суддів України сформовано 01 червня 2023 року.</w:t>
      </w:r>
    </w:p>
    <w:p w:rsidR="009B448E" w:rsidRPr="009B448E" w:rsidRDefault="009B448E" w:rsidP="009B448E">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B448E">
        <w:rPr>
          <w:rFonts w:ascii="Times New Roman" w:hAnsi="Times New Roman" w:cs="Times New Roman"/>
          <w:bCs/>
          <w:sz w:val="26"/>
          <w:szCs w:val="26"/>
          <w:lang w:val="uk-UA"/>
        </w:rPr>
        <w:t xml:space="preserve">На підставі рішення Вищої кваліфікаційної комісії суддів України від 20 липня 2023 року та відповідно до протоколу повторного розподілу від 21 липня 2023 року повідомлення </w:t>
      </w:r>
      <w:r>
        <w:rPr>
          <w:rFonts w:ascii="Times New Roman" w:hAnsi="Times New Roman" w:cs="Times New Roman"/>
          <w:bCs/>
          <w:sz w:val="26"/>
          <w:szCs w:val="26"/>
          <w:lang w:val="uk-UA"/>
        </w:rPr>
        <w:t xml:space="preserve">ГО «Всеукраїнське об’єднання «Автомайдан» </w:t>
      </w:r>
      <w:r w:rsidRPr="009B448E">
        <w:rPr>
          <w:rFonts w:ascii="Times New Roman" w:hAnsi="Times New Roman" w:cs="Times New Roman"/>
          <w:bCs/>
          <w:sz w:val="26"/>
          <w:szCs w:val="26"/>
          <w:lang w:val="uk-UA"/>
        </w:rPr>
        <w:t xml:space="preserve">передано члену Вищої кваліфікаційної комісії суддів України </w:t>
      </w:r>
      <w:r>
        <w:rPr>
          <w:rFonts w:ascii="Times New Roman" w:hAnsi="Times New Roman" w:cs="Times New Roman"/>
          <w:bCs/>
          <w:sz w:val="26"/>
          <w:szCs w:val="26"/>
          <w:lang w:val="uk-UA"/>
        </w:rPr>
        <w:t>Кидисюку Р.А</w:t>
      </w:r>
      <w:r w:rsidRPr="009B448E">
        <w:rPr>
          <w:rFonts w:ascii="Times New Roman" w:hAnsi="Times New Roman" w:cs="Times New Roman"/>
          <w:bCs/>
          <w:sz w:val="26"/>
          <w:szCs w:val="26"/>
          <w:lang w:val="uk-UA"/>
        </w:rPr>
        <w:t>.</w:t>
      </w:r>
    </w:p>
    <w:p w:rsidR="009B448E" w:rsidRPr="009B448E" w:rsidRDefault="009B448E" w:rsidP="009B448E">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B448E">
        <w:rPr>
          <w:rFonts w:ascii="Times New Roman" w:hAnsi="Times New Roman" w:cs="Times New Roman"/>
          <w:bCs/>
          <w:sz w:val="26"/>
          <w:szCs w:val="26"/>
          <w:lang w:val="uk-UA"/>
        </w:rPr>
        <w:t xml:space="preserve">Заслухавши доповідача, члена Вищої кваліфікаційної комісії суддів України </w:t>
      </w:r>
      <w:r>
        <w:rPr>
          <w:rFonts w:ascii="Times New Roman" w:hAnsi="Times New Roman" w:cs="Times New Roman"/>
          <w:bCs/>
          <w:sz w:val="26"/>
          <w:szCs w:val="26"/>
          <w:lang w:val="uk-UA"/>
        </w:rPr>
        <w:t>Кидисюка Р.А</w:t>
      </w:r>
      <w:r w:rsidRPr="009B448E">
        <w:rPr>
          <w:rFonts w:ascii="Times New Roman" w:hAnsi="Times New Roman" w:cs="Times New Roman"/>
          <w:bCs/>
          <w:sz w:val="26"/>
          <w:szCs w:val="26"/>
          <w:lang w:val="uk-UA"/>
        </w:rPr>
        <w:t xml:space="preserve">., перевіривши інформацію, яка міститься в суддівському досьє, Вища кваліфікаційна комісія суддів України у складі колегії встановила таке. </w:t>
      </w:r>
    </w:p>
    <w:p w:rsidR="009B448E" w:rsidRPr="002F0CBF" w:rsidRDefault="009B448E" w:rsidP="009B448E">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2F0CBF">
        <w:rPr>
          <w:rFonts w:ascii="Times New Roman" w:hAnsi="Times New Roman" w:cs="Times New Roman"/>
          <w:bCs/>
          <w:sz w:val="26"/>
          <w:szCs w:val="26"/>
          <w:lang w:val="uk-UA"/>
        </w:rPr>
        <w:t xml:space="preserve">Відповідно до частини першої статті 62 Закону України «Про судоустрій і статус суддів» (далі – Закон) </w:t>
      </w:r>
      <w:r>
        <w:rPr>
          <w:rFonts w:ascii="Times New Roman" w:hAnsi="Times New Roman" w:cs="Times New Roman"/>
          <w:bCs/>
          <w:sz w:val="26"/>
          <w:szCs w:val="26"/>
          <w:lang w:val="uk-UA"/>
        </w:rPr>
        <w:t>с</w:t>
      </w:r>
      <w:r w:rsidRPr="009B448E">
        <w:rPr>
          <w:rFonts w:ascii="Times New Roman" w:hAnsi="Times New Roman" w:cs="Times New Roman"/>
          <w:bCs/>
          <w:sz w:val="26"/>
          <w:szCs w:val="26"/>
          <w:lang w:val="uk-UA"/>
        </w:rPr>
        <w:t xml:space="preserve">уддя зобов’язаний щорічно до 1 травня подавати шляхом </w:t>
      </w:r>
      <w:r w:rsidRPr="009B448E">
        <w:rPr>
          <w:rFonts w:ascii="Times New Roman" w:hAnsi="Times New Roman" w:cs="Times New Roman"/>
          <w:bCs/>
          <w:sz w:val="26"/>
          <w:szCs w:val="26"/>
          <w:lang w:val="uk-UA"/>
        </w:rPr>
        <w:lastRenderedPageBreak/>
        <w:t>заповнення на офіційно</w:t>
      </w:r>
      <w:r w:rsidR="00581243">
        <w:rPr>
          <w:rFonts w:ascii="Times New Roman" w:hAnsi="Times New Roman" w:cs="Times New Roman"/>
          <w:bCs/>
          <w:sz w:val="26"/>
          <w:szCs w:val="26"/>
          <w:lang w:val="uk-UA"/>
        </w:rPr>
        <w:t>му веб</w:t>
      </w:r>
      <w:r w:rsidRPr="009B448E">
        <w:rPr>
          <w:rFonts w:ascii="Times New Roman" w:hAnsi="Times New Roman" w:cs="Times New Roman"/>
          <w:bCs/>
          <w:sz w:val="26"/>
          <w:szCs w:val="26"/>
          <w:lang w:val="uk-UA"/>
        </w:rPr>
        <w:t>сайті Вищої кваліфікаційної комісії суддів України декларацію доброчесності за формою, що визначається Комісією.</w:t>
      </w:r>
    </w:p>
    <w:p w:rsidR="009B448E" w:rsidRPr="00D95CFD" w:rsidRDefault="009B448E" w:rsidP="004C0C0B">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D95CFD">
        <w:rPr>
          <w:rFonts w:ascii="Times New Roman" w:hAnsi="Times New Roman" w:cs="Times New Roman"/>
          <w:bCs/>
          <w:sz w:val="26"/>
          <w:szCs w:val="26"/>
          <w:lang w:val="uk-UA"/>
        </w:rPr>
        <w:t>Форму декларації доброчесності судді затверджено рішенням Комісії від</w:t>
      </w:r>
      <w:r w:rsidR="002B0883">
        <w:rPr>
          <w:rFonts w:ascii="Times New Roman" w:hAnsi="Times New Roman" w:cs="Times New Roman"/>
          <w:bCs/>
          <w:sz w:val="26"/>
          <w:szCs w:val="26"/>
          <w:lang w:val="uk-UA"/>
        </w:rPr>
        <w:t> </w:t>
      </w:r>
      <w:r w:rsidRPr="00D95CFD">
        <w:rPr>
          <w:rFonts w:ascii="Times New Roman" w:hAnsi="Times New Roman" w:cs="Times New Roman"/>
          <w:bCs/>
          <w:sz w:val="26"/>
          <w:szCs w:val="26"/>
          <w:lang w:val="uk-UA"/>
        </w:rPr>
        <w:t>31</w:t>
      </w:r>
      <w:r w:rsidR="002B0883">
        <w:rPr>
          <w:rFonts w:ascii="Times New Roman" w:hAnsi="Times New Roman" w:cs="Times New Roman"/>
          <w:bCs/>
          <w:sz w:val="26"/>
          <w:szCs w:val="26"/>
          <w:lang w:val="uk-UA"/>
        </w:rPr>
        <w:t> </w:t>
      </w:r>
      <w:r w:rsidRPr="00D95CFD">
        <w:rPr>
          <w:rFonts w:ascii="Times New Roman" w:hAnsi="Times New Roman" w:cs="Times New Roman"/>
          <w:bCs/>
          <w:sz w:val="26"/>
          <w:szCs w:val="26"/>
          <w:lang w:val="uk-UA"/>
        </w:rPr>
        <w:t>жовтня 2016 року № 137/зп-16</w:t>
      </w:r>
      <w:r w:rsidR="004C0C0B" w:rsidRPr="00D95CFD">
        <w:rPr>
          <w:rFonts w:ascii="Times New Roman" w:hAnsi="Times New Roman" w:cs="Times New Roman"/>
          <w:bCs/>
          <w:sz w:val="26"/>
          <w:szCs w:val="26"/>
          <w:lang w:val="uk-UA"/>
        </w:rPr>
        <w:t xml:space="preserve"> (у редакції рішення Комісії від 02 листопада 2023</w:t>
      </w:r>
      <w:r w:rsidR="002B0883">
        <w:rPr>
          <w:rFonts w:ascii="Times New Roman" w:hAnsi="Times New Roman" w:cs="Times New Roman"/>
          <w:bCs/>
          <w:sz w:val="26"/>
          <w:szCs w:val="26"/>
          <w:lang w:val="uk-UA"/>
        </w:rPr>
        <w:t> </w:t>
      </w:r>
      <w:r w:rsidR="004C0C0B" w:rsidRPr="00D95CFD">
        <w:rPr>
          <w:rFonts w:ascii="Times New Roman" w:hAnsi="Times New Roman" w:cs="Times New Roman"/>
          <w:bCs/>
          <w:sz w:val="26"/>
          <w:szCs w:val="26"/>
          <w:lang w:val="uk-UA"/>
        </w:rPr>
        <w:t>року № 120/зп-23, зі змінами, внесеними рішенням Комісії від 11 січня 2024 року № 1/зп-24)</w:t>
      </w:r>
      <w:r w:rsidRPr="00D95CFD">
        <w:rPr>
          <w:rFonts w:ascii="Times New Roman" w:hAnsi="Times New Roman" w:cs="Times New Roman"/>
          <w:bCs/>
          <w:sz w:val="26"/>
          <w:szCs w:val="26"/>
          <w:lang w:val="uk-UA"/>
        </w:rPr>
        <w:t>.</w:t>
      </w:r>
    </w:p>
    <w:p w:rsidR="009B448E" w:rsidRPr="002F0CBF" w:rsidRDefault="009B448E" w:rsidP="009B448E">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2F0CBF">
        <w:rPr>
          <w:rFonts w:ascii="Times New Roman" w:hAnsi="Times New Roman" w:cs="Times New Roman"/>
          <w:bCs/>
          <w:sz w:val="26"/>
          <w:szCs w:val="26"/>
          <w:lang w:val="uk-UA"/>
        </w:rPr>
        <w:t>Частиною другою статті 62 Закону передбачено, що декларація доброчесності судді складається з переліку тверджень, правдивість яких суддя повинен задекларувати шляхом їх підтвердження або непідтвердження.</w:t>
      </w:r>
    </w:p>
    <w:p w:rsidR="009B448E" w:rsidRPr="002F0CBF" w:rsidRDefault="009B448E" w:rsidP="009B448E">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2F0CBF">
        <w:rPr>
          <w:rFonts w:ascii="Times New Roman" w:hAnsi="Times New Roman" w:cs="Times New Roman"/>
          <w:bCs/>
          <w:sz w:val="26"/>
          <w:szCs w:val="26"/>
          <w:lang w:val="uk-UA"/>
        </w:rPr>
        <w:t>Згідно з пунктом 4 Правил заповнення та подання форми декларації доброчесності судді, затверджених рішенням Комісії від 31 жовтня 2016 року №</w:t>
      </w:r>
      <w:r w:rsidR="002B0883">
        <w:rPr>
          <w:rFonts w:ascii="Times New Roman" w:hAnsi="Times New Roman" w:cs="Times New Roman"/>
          <w:bCs/>
          <w:sz w:val="26"/>
          <w:szCs w:val="26"/>
          <w:lang w:val="uk-UA"/>
        </w:rPr>
        <w:t> </w:t>
      </w:r>
      <w:r w:rsidRPr="002F0CBF">
        <w:rPr>
          <w:rFonts w:ascii="Times New Roman" w:hAnsi="Times New Roman" w:cs="Times New Roman"/>
          <w:bCs/>
          <w:sz w:val="26"/>
          <w:szCs w:val="26"/>
          <w:lang w:val="uk-UA"/>
        </w:rPr>
        <w:t xml:space="preserve">137/зп-16 </w:t>
      </w:r>
      <w:r w:rsidR="00D95CFD" w:rsidRPr="00D95CFD">
        <w:rPr>
          <w:rFonts w:ascii="Times New Roman" w:hAnsi="Times New Roman" w:cs="Times New Roman"/>
          <w:bCs/>
          <w:sz w:val="26"/>
          <w:szCs w:val="26"/>
          <w:lang w:val="uk-UA"/>
        </w:rPr>
        <w:t>(у редакції рі</w:t>
      </w:r>
      <w:r w:rsidR="00D95CFD">
        <w:rPr>
          <w:rFonts w:ascii="Times New Roman" w:hAnsi="Times New Roman" w:cs="Times New Roman"/>
          <w:bCs/>
          <w:sz w:val="26"/>
          <w:szCs w:val="26"/>
          <w:lang w:val="uk-UA"/>
        </w:rPr>
        <w:t>шення Комісії від 02 листопада</w:t>
      </w:r>
      <w:r w:rsidR="00D95CFD" w:rsidRPr="00D95CFD">
        <w:rPr>
          <w:rFonts w:ascii="Times New Roman" w:hAnsi="Times New Roman" w:cs="Times New Roman"/>
          <w:bCs/>
          <w:sz w:val="26"/>
          <w:szCs w:val="26"/>
          <w:lang w:val="uk-UA"/>
        </w:rPr>
        <w:t xml:space="preserve"> 2023 року № 120/зп-23, зі змінами, внесеними рішенням Комісії від 11 січня 2024 року № 1/зп-24)</w:t>
      </w:r>
      <w:r w:rsidRPr="002F0CBF">
        <w:rPr>
          <w:rFonts w:ascii="Times New Roman" w:hAnsi="Times New Roman" w:cs="Times New Roman"/>
          <w:bCs/>
          <w:sz w:val="26"/>
          <w:szCs w:val="26"/>
          <w:lang w:val="uk-UA"/>
        </w:rPr>
        <w:t xml:space="preserve">, </w:t>
      </w:r>
      <w:r w:rsidR="00D95CFD">
        <w:rPr>
          <w:rFonts w:ascii="Times New Roman" w:hAnsi="Times New Roman" w:cs="Times New Roman"/>
          <w:bCs/>
          <w:sz w:val="26"/>
          <w:szCs w:val="26"/>
          <w:lang w:val="uk-UA"/>
        </w:rPr>
        <w:t>у</w:t>
      </w:r>
      <w:r w:rsidR="00D95CFD" w:rsidRPr="00D95CFD">
        <w:rPr>
          <w:rFonts w:ascii="Times New Roman" w:hAnsi="Times New Roman" w:cs="Times New Roman"/>
          <w:bCs/>
          <w:sz w:val="26"/>
          <w:szCs w:val="26"/>
          <w:lang w:val="uk-UA"/>
        </w:rPr>
        <w:t xml:space="preserve"> </w:t>
      </w:r>
      <w:r w:rsidR="00D95CFD">
        <w:rPr>
          <w:rFonts w:ascii="Times New Roman" w:hAnsi="Times New Roman" w:cs="Times New Roman"/>
          <w:bCs/>
          <w:sz w:val="26"/>
          <w:szCs w:val="26"/>
          <w:lang w:val="uk-UA"/>
        </w:rPr>
        <w:t>д</w:t>
      </w:r>
      <w:r w:rsidR="00D95CFD" w:rsidRPr="00D95CFD">
        <w:rPr>
          <w:rFonts w:ascii="Times New Roman" w:hAnsi="Times New Roman" w:cs="Times New Roman"/>
          <w:bCs/>
          <w:sz w:val="26"/>
          <w:szCs w:val="26"/>
          <w:lang w:val="uk-UA"/>
        </w:rPr>
        <w:t>екларації зазначаються відомості щодо обставин, які мали місце упродовж звітного періоду та актуальні ст</w:t>
      </w:r>
      <w:r w:rsidR="00D95CFD">
        <w:rPr>
          <w:rFonts w:ascii="Times New Roman" w:hAnsi="Times New Roman" w:cs="Times New Roman"/>
          <w:bCs/>
          <w:sz w:val="26"/>
          <w:szCs w:val="26"/>
          <w:lang w:val="uk-UA"/>
        </w:rPr>
        <w:t>аном на 31 грудня звітного року</w:t>
      </w:r>
      <w:r w:rsidRPr="002F0CBF">
        <w:rPr>
          <w:rFonts w:ascii="Times New Roman" w:hAnsi="Times New Roman" w:cs="Times New Roman"/>
          <w:bCs/>
          <w:sz w:val="26"/>
          <w:szCs w:val="26"/>
          <w:lang w:val="uk-UA"/>
        </w:rPr>
        <w:t>.</w:t>
      </w:r>
    </w:p>
    <w:p w:rsidR="009B448E" w:rsidRPr="002F0CBF" w:rsidRDefault="00581243" w:rsidP="009B448E">
      <w:pPr>
        <w:autoSpaceDE w:val="0"/>
        <w:autoSpaceDN w:val="0"/>
        <w:adjustRightInd w:val="0"/>
        <w:spacing w:after="0" w:line="240" w:lineRule="auto"/>
        <w:ind w:firstLine="709"/>
        <w:jc w:val="both"/>
        <w:rPr>
          <w:rFonts w:ascii="Times New Roman" w:hAnsi="Times New Roman" w:cs="Times New Roman"/>
          <w:bCs/>
          <w:sz w:val="26"/>
          <w:szCs w:val="26"/>
          <w:lang w:val="uk-UA"/>
        </w:rPr>
      </w:pPr>
      <w:r>
        <w:rPr>
          <w:rFonts w:ascii="Times New Roman" w:hAnsi="Times New Roman" w:cs="Times New Roman"/>
          <w:bCs/>
          <w:sz w:val="26"/>
          <w:szCs w:val="26"/>
          <w:lang w:val="uk-UA"/>
        </w:rPr>
        <w:t>Ч</w:t>
      </w:r>
      <w:r w:rsidR="009B448E" w:rsidRPr="002F0CBF">
        <w:rPr>
          <w:rFonts w:ascii="Times New Roman" w:hAnsi="Times New Roman" w:cs="Times New Roman"/>
          <w:bCs/>
          <w:sz w:val="26"/>
          <w:szCs w:val="26"/>
          <w:lang w:val="uk-UA"/>
        </w:rPr>
        <w:t>астин</w:t>
      </w:r>
      <w:r>
        <w:rPr>
          <w:rFonts w:ascii="Times New Roman" w:hAnsi="Times New Roman" w:cs="Times New Roman"/>
          <w:bCs/>
          <w:sz w:val="26"/>
          <w:szCs w:val="26"/>
          <w:lang w:val="uk-UA"/>
        </w:rPr>
        <w:t>ою</w:t>
      </w:r>
      <w:r w:rsidR="009B448E" w:rsidRPr="002F0CBF">
        <w:rPr>
          <w:rFonts w:ascii="Times New Roman" w:hAnsi="Times New Roman" w:cs="Times New Roman"/>
          <w:bCs/>
          <w:sz w:val="26"/>
          <w:szCs w:val="26"/>
          <w:lang w:val="uk-UA"/>
        </w:rPr>
        <w:t xml:space="preserve"> шосто</w:t>
      </w:r>
      <w:r>
        <w:rPr>
          <w:rFonts w:ascii="Times New Roman" w:hAnsi="Times New Roman" w:cs="Times New Roman"/>
          <w:bCs/>
          <w:sz w:val="26"/>
          <w:szCs w:val="26"/>
          <w:lang w:val="uk-UA"/>
        </w:rPr>
        <w:t>ю</w:t>
      </w:r>
      <w:r w:rsidR="009B448E" w:rsidRPr="002F0CBF">
        <w:rPr>
          <w:rFonts w:ascii="Times New Roman" w:hAnsi="Times New Roman" w:cs="Times New Roman"/>
          <w:bCs/>
          <w:sz w:val="26"/>
          <w:szCs w:val="26"/>
          <w:lang w:val="uk-UA"/>
        </w:rPr>
        <w:t xml:space="preserve"> статті 62 Закону</w:t>
      </w:r>
      <w:r>
        <w:rPr>
          <w:rFonts w:ascii="Times New Roman" w:hAnsi="Times New Roman" w:cs="Times New Roman"/>
          <w:bCs/>
          <w:sz w:val="26"/>
          <w:szCs w:val="26"/>
          <w:lang w:val="uk-UA"/>
        </w:rPr>
        <w:t xml:space="preserve"> передбачено, що</w:t>
      </w:r>
      <w:r w:rsidR="009B448E" w:rsidRPr="002F0CBF">
        <w:rPr>
          <w:rFonts w:ascii="Times New Roman" w:hAnsi="Times New Roman" w:cs="Times New Roman"/>
          <w:bCs/>
          <w:sz w:val="26"/>
          <w:szCs w:val="26"/>
          <w:lang w:val="uk-UA"/>
        </w:rPr>
        <w:t xml:space="preserve"> в разі одержання інформації, що може свідчити про недостовірність (в тому числі неповноту) тверджень судді </w:t>
      </w:r>
      <w:r>
        <w:rPr>
          <w:rFonts w:ascii="Times New Roman" w:hAnsi="Times New Roman" w:cs="Times New Roman"/>
          <w:bCs/>
          <w:sz w:val="26"/>
          <w:szCs w:val="26"/>
          <w:lang w:val="uk-UA"/>
        </w:rPr>
        <w:t>в</w:t>
      </w:r>
      <w:r w:rsidR="009B448E" w:rsidRPr="002F0CBF">
        <w:rPr>
          <w:rFonts w:ascii="Times New Roman" w:hAnsi="Times New Roman" w:cs="Times New Roman"/>
          <w:bCs/>
          <w:sz w:val="26"/>
          <w:szCs w:val="26"/>
          <w:lang w:val="uk-UA"/>
        </w:rPr>
        <w:t xml:space="preserve"> декларації доброчесності, Вища кваліфікаційна комісія суддів України проводить відповідну перевірку.</w:t>
      </w:r>
    </w:p>
    <w:p w:rsidR="009B448E" w:rsidRDefault="004C0C0B" w:rsidP="009B448E">
      <w:pPr>
        <w:autoSpaceDE w:val="0"/>
        <w:autoSpaceDN w:val="0"/>
        <w:adjustRightInd w:val="0"/>
        <w:spacing w:after="0" w:line="240" w:lineRule="auto"/>
        <w:ind w:firstLine="709"/>
        <w:jc w:val="both"/>
        <w:rPr>
          <w:rFonts w:ascii="Times New Roman" w:hAnsi="Times New Roman" w:cs="Times New Roman"/>
          <w:bCs/>
          <w:sz w:val="26"/>
          <w:szCs w:val="26"/>
          <w:lang w:val="uk-UA"/>
        </w:rPr>
      </w:pPr>
      <w:r>
        <w:rPr>
          <w:rFonts w:ascii="Times New Roman" w:hAnsi="Times New Roman" w:cs="Times New Roman"/>
          <w:bCs/>
          <w:sz w:val="26"/>
          <w:szCs w:val="26"/>
          <w:lang w:val="uk-UA"/>
        </w:rPr>
        <w:t>Пунктом 170 параграф</w:t>
      </w:r>
      <w:r w:rsidR="00581243">
        <w:rPr>
          <w:rFonts w:ascii="Times New Roman" w:hAnsi="Times New Roman" w:cs="Times New Roman"/>
          <w:bCs/>
          <w:sz w:val="26"/>
          <w:szCs w:val="26"/>
          <w:lang w:val="uk-UA"/>
        </w:rPr>
        <w:t>а</w:t>
      </w:r>
      <w:r>
        <w:rPr>
          <w:rFonts w:ascii="Times New Roman" w:hAnsi="Times New Roman" w:cs="Times New Roman"/>
          <w:bCs/>
          <w:sz w:val="26"/>
          <w:szCs w:val="26"/>
          <w:lang w:val="uk-UA"/>
        </w:rPr>
        <w:t xml:space="preserve"> 11 Регламенту Вищої кваліфікаційної комісії суддів України, затвердженого </w:t>
      </w:r>
      <w:r w:rsidRPr="004C0C0B">
        <w:rPr>
          <w:rFonts w:ascii="Times New Roman" w:hAnsi="Times New Roman" w:cs="Times New Roman"/>
          <w:bCs/>
          <w:sz w:val="26"/>
          <w:szCs w:val="26"/>
          <w:lang w:val="uk-UA"/>
        </w:rPr>
        <w:t>рішення</w:t>
      </w:r>
      <w:r>
        <w:rPr>
          <w:rFonts w:ascii="Times New Roman" w:hAnsi="Times New Roman" w:cs="Times New Roman"/>
          <w:bCs/>
          <w:sz w:val="26"/>
          <w:szCs w:val="26"/>
          <w:lang w:val="uk-UA"/>
        </w:rPr>
        <w:t>м</w:t>
      </w:r>
      <w:r w:rsidRPr="004C0C0B">
        <w:rPr>
          <w:rFonts w:ascii="Times New Roman" w:hAnsi="Times New Roman" w:cs="Times New Roman"/>
          <w:bCs/>
          <w:sz w:val="26"/>
          <w:szCs w:val="26"/>
          <w:lang w:val="uk-UA"/>
        </w:rPr>
        <w:t xml:space="preserve"> </w:t>
      </w:r>
      <w:r>
        <w:rPr>
          <w:rFonts w:ascii="Times New Roman" w:hAnsi="Times New Roman" w:cs="Times New Roman"/>
          <w:bCs/>
          <w:sz w:val="26"/>
          <w:szCs w:val="26"/>
          <w:lang w:val="uk-UA"/>
        </w:rPr>
        <w:t>Комісії від</w:t>
      </w:r>
      <w:r w:rsidRPr="004C0C0B">
        <w:rPr>
          <w:rFonts w:ascii="Times New Roman" w:hAnsi="Times New Roman" w:cs="Times New Roman"/>
          <w:bCs/>
          <w:sz w:val="26"/>
          <w:szCs w:val="26"/>
          <w:lang w:val="uk-UA"/>
        </w:rPr>
        <w:t xml:space="preserve"> 13 жовтня 2016 року № 81/зп-16</w:t>
      </w:r>
      <w:r>
        <w:rPr>
          <w:rFonts w:ascii="Times New Roman" w:hAnsi="Times New Roman" w:cs="Times New Roman"/>
          <w:bCs/>
          <w:sz w:val="26"/>
          <w:szCs w:val="26"/>
          <w:lang w:val="uk-UA"/>
        </w:rPr>
        <w:t xml:space="preserve"> </w:t>
      </w:r>
      <w:r w:rsidRPr="004C0C0B">
        <w:rPr>
          <w:rFonts w:ascii="Times New Roman" w:hAnsi="Times New Roman" w:cs="Times New Roman"/>
          <w:bCs/>
          <w:sz w:val="26"/>
          <w:szCs w:val="26"/>
          <w:lang w:val="uk-UA"/>
        </w:rPr>
        <w:t>(</w:t>
      </w:r>
      <w:r w:rsidR="00581243">
        <w:rPr>
          <w:rFonts w:ascii="Times New Roman" w:hAnsi="Times New Roman" w:cs="Times New Roman"/>
          <w:bCs/>
          <w:sz w:val="26"/>
          <w:szCs w:val="26"/>
          <w:lang w:val="uk-UA"/>
        </w:rPr>
        <w:t>у</w:t>
      </w:r>
      <w:r w:rsidR="002B0883">
        <w:rPr>
          <w:rFonts w:ascii="Times New Roman" w:hAnsi="Times New Roman" w:cs="Times New Roman"/>
          <w:bCs/>
          <w:sz w:val="26"/>
          <w:szCs w:val="26"/>
          <w:lang w:val="uk-UA"/>
        </w:rPr>
        <w:t> </w:t>
      </w:r>
      <w:r w:rsidRPr="004C0C0B">
        <w:rPr>
          <w:rFonts w:ascii="Times New Roman" w:hAnsi="Times New Roman" w:cs="Times New Roman"/>
          <w:bCs/>
          <w:sz w:val="26"/>
          <w:szCs w:val="26"/>
          <w:lang w:val="uk-UA"/>
        </w:rPr>
        <w:t xml:space="preserve">редакції рішення </w:t>
      </w:r>
      <w:r>
        <w:rPr>
          <w:rFonts w:ascii="Times New Roman" w:hAnsi="Times New Roman" w:cs="Times New Roman"/>
          <w:bCs/>
          <w:sz w:val="26"/>
          <w:szCs w:val="26"/>
          <w:lang w:val="uk-UA"/>
        </w:rPr>
        <w:t>Комісії</w:t>
      </w:r>
      <w:r w:rsidRPr="004C0C0B">
        <w:rPr>
          <w:rFonts w:ascii="Times New Roman" w:hAnsi="Times New Roman" w:cs="Times New Roman"/>
          <w:bCs/>
          <w:sz w:val="26"/>
          <w:szCs w:val="26"/>
          <w:lang w:val="uk-UA"/>
        </w:rPr>
        <w:t xml:space="preserve"> </w:t>
      </w:r>
      <w:r w:rsidR="00581243">
        <w:rPr>
          <w:rFonts w:ascii="Times New Roman" w:hAnsi="Times New Roman" w:cs="Times New Roman"/>
          <w:bCs/>
          <w:sz w:val="26"/>
          <w:szCs w:val="26"/>
          <w:lang w:val="uk-UA"/>
        </w:rPr>
        <w:t xml:space="preserve">від </w:t>
      </w:r>
      <w:r w:rsidRPr="004C0C0B">
        <w:rPr>
          <w:rFonts w:ascii="Times New Roman" w:hAnsi="Times New Roman" w:cs="Times New Roman"/>
          <w:bCs/>
          <w:sz w:val="26"/>
          <w:szCs w:val="26"/>
          <w:lang w:val="uk-UA"/>
        </w:rPr>
        <w:t>19 жовтня 2023 року № 119/зп-23)</w:t>
      </w:r>
      <w:r>
        <w:rPr>
          <w:rFonts w:ascii="Times New Roman" w:hAnsi="Times New Roman" w:cs="Times New Roman"/>
          <w:bCs/>
          <w:sz w:val="26"/>
          <w:szCs w:val="26"/>
          <w:lang w:val="uk-UA"/>
        </w:rPr>
        <w:t xml:space="preserve"> (з</w:t>
      </w:r>
      <w:r w:rsidR="00581243">
        <w:rPr>
          <w:rFonts w:ascii="Times New Roman" w:hAnsi="Times New Roman" w:cs="Times New Roman"/>
          <w:bCs/>
          <w:sz w:val="26"/>
          <w:szCs w:val="26"/>
          <w:lang w:val="uk-UA"/>
        </w:rPr>
        <w:t>і</w:t>
      </w:r>
      <w:r>
        <w:rPr>
          <w:rFonts w:ascii="Times New Roman" w:hAnsi="Times New Roman" w:cs="Times New Roman"/>
          <w:bCs/>
          <w:sz w:val="26"/>
          <w:szCs w:val="26"/>
          <w:lang w:val="uk-UA"/>
        </w:rPr>
        <w:t xml:space="preserve"> змінами, далі – Регламент)</w:t>
      </w:r>
      <w:r w:rsidR="00581243">
        <w:rPr>
          <w:rFonts w:ascii="Times New Roman" w:hAnsi="Times New Roman" w:cs="Times New Roman"/>
          <w:bCs/>
          <w:sz w:val="26"/>
          <w:szCs w:val="26"/>
          <w:lang w:val="uk-UA"/>
        </w:rPr>
        <w:t>,</w:t>
      </w:r>
      <w:r>
        <w:rPr>
          <w:rFonts w:ascii="Times New Roman" w:hAnsi="Times New Roman" w:cs="Times New Roman"/>
          <w:bCs/>
          <w:sz w:val="26"/>
          <w:szCs w:val="26"/>
          <w:lang w:val="uk-UA"/>
        </w:rPr>
        <w:t xml:space="preserve"> визначено, що </w:t>
      </w:r>
      <w:r w:rsidRPr="004C0C0B">
        <w:rPr>
          <w:rFonts w:ascii="Times New Roman" w:hAnsi="Times New Roman" w:cs="Times New Roman"/>
          <w:bCs/>
          <w:sz w:val="26"/>
          <w:szCs w:val="26"/>
          <w:lang w:val="uk-UA"/>
        </w:rPr>
        <w:t>Комісія здійснює перевірку декларації родинних зв’язків судді (кандидата на посаду судді) та декларації доброчесності судді (кандидата на посаду судді) у разі надходження до Комісії інформації, що може свідчити про недостовірність (у тому числі неповноту) відомостей або тверджень, указаних у цих деклараціях, та приймає рішення за результатами перевірки.</w:t>
      </w:r>
    </w:p>
    <w:p w:rsidR="004C0C0B" w:rsidRPr="004C0C0B" w:rsidRDefault="004C0C0B" w:rsidP="004C0C0B">
      <w:pPr>
        <w:autoSpaceDE w:val="0"/>
        <w:autoSpaceDN w:val="0"/>
        <w:adjustRightInd w:val="0"/>
        <w:spacing w:after="0" w:line="240" w:lineRule="auto"/>
        <w:ind w:firstLine="709"/>
        <w:jc w:val="both"/>
        <w:rPr>
          <w:rFonts w:ascii="Times New Roman" w:hAnsi="Times New Roman" w:cs="Times New Roman"/>
          <w:bCs/>
          <w:sz w:val="26"/>
          <w:szCs w:val="26"/>
          <w:lang w:val="uk-UA"/>
        </w:rPr>
      </w:pPr>
      <w:r>
        <w:rPr>
          <w:rFonts w:ascii="Times New Roman" w:hAnsi="Times New Roman" w:cs="Times New Roman"/>
          <w:bCs/>
          <w:sz w:val="26"/>
          <w:szCs w:val="26"/>
          <w:lang w:val="uk-UA"/>
        </w:rPr>
        <w:t xml:space="preserve">Відповідно до пункту </w:t>
      </w:r>
      <w:r w:rsidRPr="004C0C0B">
        <w:rPr>
          <w:rFonts w:ascii="Times New Roman" w:hAnsi="Times New Roman" w:cs="Times New Roman"/>
          <w:bCs/>
          <w:sz w:val="26"/>
          <w:szCs w:val="26"/>
          <w:lang w:val="uk-UA"/>
        </w:rPr>
        <w:t>180.</w:t>
      </w:r>
      <w:r>
        <w:rPr>
          <w:rFonts w:ascii="Times New Roman" w:hAnsi="Times New Roman" w:cs="Times New Roman"/>
          <w:bCs/>
          <w:sz w:val="26"/>
          <w:szCs w:val="26"/>
          <w:lang w:val="uk-UA"/>
        </w:rPr>
        <w:t xml:space="preserve">3 </w:t>
      </w:r>
      <w:r w:rsidR="005D4CE6">
        <w:rPr>
          <w:rFonts w:ascii="Times New Roman" w:hAnsi="Times New Roman" w:cs="Times New Roman"/>
          <w:bCs/>
          <w:sz w:val="26"/>
          <w:szCs w:val="26"/>
          <w:lang w:val="uk-UA"/>
        </w:rPr>
        <w:t>параграф</w:t>
      </w:r>
      <w:r w:rsidR="00581243">
        <w:rPr>
          <w:rFonts w:ascii="Times New Roman" w:hAnsi="Times New Roman" w:cs="Times New Roman"/>
          <w:bCs/>
          <w:sz w:val="26"/>
          <w:szCs w:val="26"/>
          <w:lang w:val="uk-UA"/>
        </w:rPr>
        <w:t>а</w:t>
      </w:r>
      <w:r w:rsidR="005D4CE6">
        <w:rPr>
          <w:rFonts w:ascii="Times New Roman" w:hAnsi="Times New Roman" w:cs="Times New Roman"/>
          <w:bCs/>
          <w:sz w:val="26"/>
          <w:szCs w:val="26"/>
          <w:lang w:val="uk-UA"/>
        </w:rPr>
        <w:t xml:space="preserve"> 11 </w:t>
      </w:r>
      <w:r>
        <w:rPr>
          <w:rFonts w:ascii="Times New Roman" w:hAnsi="Times New Roman" w:cs="Times New Roman"/>
          <w:bCs/>
          <w:sz w:val="26"/>
          <w:szCs w:val="26"/>
          <w:lang w:val="uk-UA"/>
        </w:rPr>
        <w:t>Регламенту</w:t>
      </w:r>
      <w:r w:rsidRPr="004C0C0B">
        <w:rPr>
          <w:rFonts w:ascii="Times New Roman" w:hAnsi="Times New Roman" w:cs="Times New Roman"/>
          <w:bCs/>
          <w:sz w:val="26"/>
          <w:szCs w:val="26"/>
          <w:lang w:val="uk-UA"/>
        </w:rPr>
        <w:t xml:space="preserve"> Комісія у складі </w:t>
      </w:r>
      <w:r w:rsidR="00581243">
        <w:rPr>
          <w:rFonts w:ascii="Times New Roman" w:hAnsi="Times New Roman" w:cs="Times New Roman"/>
          <w:bCs/>
          <w:sz w:val="26"/>
          <w:szCs w:val="26"/>
          <w:lang w:val="uk-UA"/>
        </w:rPr>
        <w:t>к</w:t>
      </w:r>
      <w:r w:rsidRPr="004C0C0B">
        <w:rPr>
          <w:rFonts w:ascii="Times New Roman" w:hAnsi="Times New Roman" w:cs="Times New Roman"/>
          <w:bCs/>
          <w:sz w:val="26"/>
          <w:szCs w:val="26"/>
          <w:lang w:val="uk-UA"/>
        </w:rPr>
        <w:t>олегії залишає без розгляду повідомлення щодо інформації, яка може свідчити про недостовірність (у тому числі неповноту) відомостей або тверджень, указаних в декларації родинних зв’язків судді (кандидата на посаду судді) або декларації доброчесності судді (кандидата на посаду с</w:t>
      </w:r>
      <w:r>
        <w:rPr>
          <w:rFonts w:ascii="Times New Roman" w:hAnsi="Times New Roman" w:cs="Times New Roman"/>
          <w:bCs/>
          <w:sz w:val="26"/>
          <w:szCs w:val="26"/>
          <w:lang w:val="uk-UA"/>
        </w:rPr>
        <w:t>удді), у разі якщо повідомлення с</w:t>
      </w:r>
      <w:r w:rsidRPr="004C0C0B">
        <w:rPr>
          <w:rFonts w:ascii="Times New Roman" w:hAnsi="Times New Roman" w:cs="Times New Roman"/>
          <w:bCs/>
          <w:sz w:val="26"/>
          <w:szCs w:val="26"/>
          <w:lang w:val="uk-UA"/>
        </w:rPr>
        <w:t>тосується суддів, звільнених з посад або повноваження яких припинилися, чи суддів у відставці.</w:t>
      </w:r>
    </w:p>
    <w:p w:rsidR="004C0C0B" w:rsidRDefault="004C0C0B" w:rsidP="004C0C0B">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C0C0B">
        <w:rPr>
          <w:rFonts w:ascii="Times New Roman" w:hAnsi="Times New Roman" w:cs="Times New Roman"/>
          <w:bCs/>
          <w:sz w:val="26"/>
          <w:szCs w:val="26"/>
          <w:lang w:val="uk-UA"/>
        </w:rPr>
        <w:t>Прийняття рішення про залишення без розгляду повідомлення щодо інформації, яка може свідчити про недостовірність (у тому числі неповноту) відомостей або тверджень, указаних в декларації родинних зв’язків судді (кандидата на посаду судді) або декларації доброчесності судді (кандидата на посаду судді), здійснюється без повідомлення судді (кандидата на посаду судді), перевірка декларації якого проводилась.</w:t>
      </w:r>
    </w:p>
    <w:p w:rsidR="009B448E" w:rsidRDefault="009B448E" w:rsidP="009B448E">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B448E">
        <w:rPr>
          <w:rFonts w:ascii="Times New Roman" w:hAnsi="Times New Roman" w:cs="Times New Roman"/>
          <w:bCs/>
          <w:sz w:val="26"/>
          <w:szCs w:val="26"/>
          <w:lang w:val="uk-UA"/>
        </w:rPr>
        <w:t xml:space="preserve">Рішенням Вищої ради правосуддя від </w:t>
      </w:r>
      <w:r w:rsidR="005D4CE6">
        <w:rPr>
          <w:rFonts w:ascii="Times New Roman" w:hAnsi="Times New Roman" w:cs="Times New Roman"/>
          <w:bCs/>
          <w:sz w:val="26"/>
          <w:szCs w:val="26"/>
          <w:lang w:val="uk-UA"/>
        </w:rPr>
        <w:t>19</w:t>
      </w:r>
      <w:r w:rsidRPr="009B448E">
        <w:rPr>
          <w:rFonts w:ascii="Times New Roman" w:hAnsi="Times New Roman" w:cs="Times New Roman"/>
          <w:bCs/>
          <w:sz w:val="26"/>
          <w:szCs w:val="26"/>
          <w:lang w:val="uk-UA"/>
        </w:rPr>
        <w:t xml:space="preserve"> </w:t>
      </w:r>
      <w:r w:rsidR="005D4CE6">
        <w:rPr>
          <w:rFonts w:ascii="Times New Roman" w:hAnsi="Times New Roman" w:cs="Times New Roman"/>
          <w:bCs/>
          <w:sz w:val="26"/>
          <w:szCs w:val="26"/>
          <w:lang w:val="uk-UA"/>
        </w:rPr>
        <w:t>березня 2024 року</w:t>
      </w:r>
      <w:r w:rsidRPr="009B448E">
        <w:rPr>
          <w:rFonts w:ascii="Times New Roman" w:hAnsi="Times New Roman" w:cs="Times New Roman"/>
          <w:bCs/>
          <w:sz w:val="26"/>
          <w:szCs w:val="26"/>
          <w:lang w:val="uk-UA"/>
        </w:rPr>
        <w:t xml:space="preserve"> № </w:t>
      </w:r>
      <w:r w:rsidR="005D4CE6">
        <w:rPr>
          <w:rFonts w:ascii="Times New Roman" w:hAnsi="Times New Roman" w:cs="Times New Roman"/>
          <w:bCs/>
          <w:sz w:val="26"/>
          <w:szCs w:val="26"/>
          <w:lang w:val="uk-UA"/>
        </w:rPr>
        <w:t>790</w:t>
      </w:r>
      <w:r w:rsidRPr="009B448E">
        <w:rPr>
          <w:rFonts w:ascii="Times New Roman" w:hAnsi="Times New Roman" w:cs="Times New Roman"/>
          <w:bCs/>
          <w:sz w:val="26"/>
          <w:szCs w:val="26"/>
          <w:lang w:val="uk-UA"/>
        </w:rPr>
        <w:t>/0/15-2</w:t>
      </w:r>
      <w:r w:rsidR="005D4CE6">
        <w:rPr>
          <w:rFonts w:ascii="Times New Roman" w:hAnsi="Times New Roman" w:cs="Times New Roman"/>
          <w:bCs/>
          <w:sz w:val="26"/>
          <w:szCs w:val="26"/>
          <w:lang w:val="uk-UA"/>
        </w:rPr>
        <w:t>4</w:t>
      </w:r>
      <w:r w:rsidRPr="009B448E">
        <w:rPr>
          <w:rFonts w:ascii="Times New Roman" w:hAnsi="Times New Roman" w:cs="Times New Roman"/>
          <w:bCs/>
          <w:sz w:val="26"/>
          <w:szCs w:val="26"/>
          <w:lang w:val="uk-UA"/>
        </w:rPr>
        <w:t xml:space="preserve"> </w:t>
      </w:r>
      <w:r w:rsidR="005D4CE6">
        <w:rPr>
          <w:rFonts w:ascii="Times New Roman" w:hAnsi="Times New Roman" w:cs="Times New Roman"/>
          <w:bCs/>
          <w:sz w:val="26"/>
          <w:szCs w:val="26"/>
          <w:lang w:val="uk-UA"/>
        </w:rPr>
        <w:t>Весельську Т</w:t>
      </w:r>
      <w:r w:rsidR="00BA64BA">
        <w:rPr>
          <w:rFonts w:ascii="Times New Roman" w:hAnsi="Times New Roman" w:cs="Times New Roman"/>
          <w:bCs/>
          <w:sz w:val="26"/>
          <w:szCs w:val="26"/>
          <w:lang w:val="uk-UA"/>
        </w:rPr>
        <w:t>.</w:t>
      </w:r>
      <w:r w:rsidR="005D4CE6">
        <w:rPr>
          <w:rFonts w:ascii="Times New Roman" w:hAnsi="Times New Roman" w:cs="Times New Roman"/>
          <w:bCs/>
          <w:sz w:val="26"/>
          <w:szCs w:val="26"/>
          <w:lang w:val="uk-UA"/>
        </w:rPr>
        <w:t>Ф</w:t>
      </w:r>
      <w:r w:rsidR="00BA64BA">
        <w:rPr>
          <w:rFonts w:ascii="Times New Roman" w:hAnsi="Times New Roman" w:cs="Times New Roman"/>
          <w:bCs/>
          <w:sz w:val="26"/>
          <w:szCs w:val="26"/>
          <w:lang w:val="uk-UA"/>
        </w:rPr>
        <w:t>.</w:t>
      </w:r>
      <w:r w:rsidRPr="009B448E">
        <w:rPr>
          <w:rFonts w:ascii="Times New Roman" w:hAnsi="Times New Roman" w:cs="Times New Roman"/>
          <w:bCs/>
          <w:sz w:val="26"/>
          <w:szCs w:val="26"/>
          <w:lang w:val="uk-UA"/>
        </w:rPr>
        <w:t xml:space="preserve"> звільнено з посади судді </w:t>
      </w:r>
      <w:r w:rsidR="005D4CE6">
        <w:rPr>
          <w:rFonts w:ascii="Times New Roman" w:hAnsi="Times New Roman" w:cs="Times New Roman"/>
          <w:bCs/>
          <w:sz w:val="26"/>
          <w:szCs w:val="26"/>
          <w:lang w:val="uk-UA"/>
        </w:rPr>
        <w:t>Вищого адміністративного суду України</w:t>
      </w:r>
      <w:r w:rsidRPr="009B448E">
        <w:rPr>
          <w:rFonts w:ascii="Times New Roman" w:hAnsi="Times New Roman" w:cs="Times New Roman"/>
          <w:bCs/>
          <w:sz w:val="26"/>
          <w:szCs w:val="26"/>
          <w:lang w:val="uk-UA"/>
        </w:rPr>
        <w:t xml:space="preserve"> </w:t>
      </w:r>
      <w:r w:rsidR="005D4CE6">
        <w:rPr>
          <w:rFonts w:ascii="Times New Roman" w:hAnsi="Times New Roman" w:cs="Times New Roman"/>
          <w:bCs/>
          <w:sz w:val="26"/>
          <w:szCs w:val="26"/>
          <w:lang w:val="uk-UA"/>
        </w:rPr>
        <w:t>у</w:t>
      </w:r>
      <w:r w:rsidRPr="009B448E">
        <w:rPr>
          <w:rFonts w:ascii="Times New Roman" w:hAnsi="Times New Roman" w:cs="Times New Roman"/>
          <w:bCs/>
          <w:sz w:val="26"/>
          <w:szCs w:val="26"/>
          <w:lang w:val="uk-UA"/>
        </w:rPr>
        <w:t xml:space="preserve"> зв’язку з поданням заяви про відставку.</w:t>
      </w:r>
    </w:p>
    <w:p w:rsidR="005D4CE6" w:rsidRPr="009B448E" w:rsidRDefault="005D4CE6" w:rsidP="009B448E">
      <w:pPr>
        <w:autoSpaceDE w:val="0"/>
        <w:autoSpaceDN w:val="0"/>
        <w:adjustRightInd w:val="0"/>
        <w:spacing w:after="0" w:line="240" w:lineRule="auto"/>
        <w:ind w:firstLine="709"/>
        <w:jc w:val="both"/>
        <w:rPr>
          <w:rFonts w:ascii="Times New Roman" w:hAnsi="Times New Roman" w:cs="Times New Roman"/>
          <w:bCs/>
          <w:sz w:val="26"/>
          <w:szCs w:val="26"/>
          <w:lang w:val="uk-UA"/>
        </w:rPr>
      </w:pPr>
      <w:r>
        <w:rPr>
          <w:rFonts w:ascii="Times New Roman" w:hAnsi="Times New Roman" w:cs="Times New Roman"/>
          <w:bCs/>
          <w:sz w:val="26"/>
          <w:szCs w:val="26"/>
          <w:lang w:val="uk-UA"/>
        </w:rPr>
        <w:t>Відповідно до наказу голови ліквідаційної комісії Вищого адміністративного суду України від 19 березня 2024 року № 16-к Весельську Т</w:t>
      </w:r>
      <w:r w:rsidR="00BA64BA">
        <w:rPr>
          <w:rFonts w:ascii="Times New Roman" w:hAnsi="Times New Roman" w:cs="Times New Roman"/>
          <w:bCs/>
          <w:sz w:val="26"/>
          <w:szCs w:val="26"/>
          <w:lang w:val="uk-UA"/>
        </w:rPr>
        <w:t>.</w:t>
      </w:r>
      <w:r>
        <w:rPr>
          <w:rFonts w:ascii="Times New Roman" w:hAnsi="Times New Roman" w:cs="Times New Roman"/>
          <w:bCs/>
          <w:sz w:val="26"/>
          <w:szCs w:val="26"/>
          <w:lang w:val="uk-UA"/>
        </w:rPr>
        <w:t>Ф</w:t>
      </w:r>
      <w:r w:rsidR="00BA64BA">
        <w:rPr>
          <w:rFonts w:ascii="Times New Roman" w:hAnsi="Times New Roman" w:cs="Times New Roman"/>
          <w:bCs/>
          <w:sz w:val="26"/>
          <w:szCs w:val="26"/>
          <w:lang w:val="uk-UA"/>
        </w:rPr>
        <w:t>.</w:t>
      </w:r>
      <w:r>
        <w:rPr>
          <w:rFonts w:ascii="Times New Roman" w:hAnsi="Times New Roman" w:cs="Times New Roman"/>
          <w:bCs/>
          <w:sz w:val="26"/>
          <w:szCs w:val="26"/>
          <w:lang w:val="uk-UA"/>
        </w:rPr>
        <w:t xml:space="preserve"> відраховано зі штату Вищого адміністративного суду України.</w:t>
      </w:r>
    </w:p>
    <w:p w:rsidR="009B448E" w:rsidRPr="009B448E" w:rsidRDefault="009B448E" w:rsidP="009B448E">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B448E">
        <w:rPr>
          <w:rFonts w:ascii="Times New Roman" w:hAnsi="Times New Roman" w:cs="Times New Roman"/>
          <w:bCs/>
          <w:sz w:val="26"/>
          <w:szCs w:val="26"/>
          <w:lang w:val="uk-UA"/>
        </w:rPr>
        <w:t xml:space="preserve">Ураховуючи викладене, Вища кваліфікаційна комісія суддів України дійшла висновку про наявність підстав для залишення без розгляду повідомлення </w:t>
      </w:r>
      <w:r w:rsidR="005D4CE6" w:rsidRPr="005D4CE6">
        <w:rPr>
          <w:rFonts w:ascii="Times New Roman" w:hAnsi="Times New Roman" w:cs="Times New Roman"/>
          <w:bCs/>
          <w:sz w:val="26"/>
          <w:szCs w:val="26"/>
          <w:lang w:val="uk-UA"/>
        </w:rPr>
        <w:t xml:space="preserve">в.о. голови </w:t>
      </w:r>
      <w:r w:rsidR="00581243">
        <w:rPr>
          <w:rFonts w:ascii="Times New Roman" w:hAnsi="Times New Roman" w:cs="Times New Roman"/>
          <w:bCs/>
          <w:sz w:val="26"/>
          <w:szCs w:val="26"/>
          <w:lang w:val="uk-UA"/>
        </w:rPr>
        <w:t>г</w:t>
      </w:r>
      <w:r w:rsidR="005D4CE6" w:rsidRPr="005D4CE6">
        <w:rPr>
          <w:rFonts w:ascii="Times New Roman" w:hAnsi="Times New Roman" w:cs="Times New Roman"/>
          <w:bCs/>
          <w:sz w:val="26"/>
          <w:szCs w:val="26"/>
          <w:lang w:val="uk-UA"/>
        </w:rPr>
        <w:t xml:space="preserve">ромадської організації «Всеукраїнське об’єднання «Автомайдан» Хаджинова С.В. </w:t>
      </w:r>
      <w:r w:rsidR="005D4CE6" w:rsidRPr="005D4CE6">
        <w:rPr>
          <w:rFonts w:ascii="Times New Roman" w:hAnsi="Times New Roman" w:cs="Times New Roman"/>
          <w:bCs/>
          <w:sz w:val="26"/>
          <w:szCs w:val="26"/>
          <w:lang w:val="uk-UA"/>
        </w:rPr>
        <w:lastRenderedPageBreak/>
        <w:t xml:space="preserve">щодо інформації, яка може свідчити про недостовірність (у тому числі неповноту) тверджень, указаних суддею Вищого адміністративного </w:t>
      </w:r>
      <w:r w:rsidR="005D4CE6">
        <w:rPr>
          <w:rFonts w:ascii="Times New Roman" w:hAnsi="Times New Roman" w:cs="Times New Roman"/>
          <w:bCs/>
          <w:sz w:val="26"/>
          <w:szCs w:val="26"/>
          <w:lang w:val="uk-UA"/>
        </w:rPr>
        <w:t>суду України Весельською</w:t>
      </w:r>
      <w:r w:rsidR="002B0883">
        <w:rPr>
          <w:rFonts w:ascii="Times New Roman" w:hAnsi="Times New Roman" w:cs="Times New Roman"/>
          <w:bCs/>
          <w:sz w:val="26"/>
          <w:szCs w:val="26"/>
          <w:lang w:val="uk-UA"/>
        </w:rPr>
        <w:t> </w:t>
      </w:r>
      <w:r w:rsidR="005D4CE6">
        <w:rPr>
          <w:rFonts w:ascii="Times New Roman" w:hAnsi="Times New Roman" w:cs="Times New Roman"/>
          <w:bCs/>
          <w:sz w:val="26"/>
          <w:szCs w:val="26"/>
          <w:lang w:val="uk-UA"/>
        </w:rPr>
        <w:t>Т.</w:t>
      </w:r>
      <w:r w:rsidR="005D4CE6" w:rsidRPr="005D4CE6">
        <w:rPr>
          <w:rFonts w:ascii="Times New Roman" w:hAnsi="Times New Roman" w:cs="Times New Roman"/>
          <w:bCs/>
          <w:sz w:val="26"/>
          <w:szCs w:val="26"/>
          <w:lang w:val="uk-UA"/>
        </w:rPr>
        <w:t>Ф</w:t>
      </w:r>
      <w:r w:rsidR="005D4CE6">
        <w:rPr>
          <w:rFonts w:ascii="Times New Roman" w:hAnsi="Times New Roman" w:cs="Times New Roman"/>
          <w:bCs/>
          <w:sz w:val="26"/>
          <w:szCs w:val="26"/>
          <w:lang w:val="uk-UA"/>
        </w:rPr>
        <w:t>.</w:t>
      </w:r>
      <w:r w:rsidR="005D4CE6" w:rsidRPr="005D4CE6">
        <w:rPr>
          <w:rFonts w:ascii="Times New Roman" w:hAnsi="Times New Roman" w:cs="Times New Roman"/>
          <w:bCs/>
          <w:sz w:val="26"/>
          <w:szCs w:val="26"/>
          <w:lang w:val="uk-UA"/>
        </w:rPr>
        <w:t xml:space="preserve"> </w:t>
      </w:r>
      <w:r w:rsidR="00581243">
        <w:rPr>
          <w:rFonts w:ascii="Times New Roman" w:hAnsi="Times New Roman" w:cs="Times New Roman"/>
          <w:bCs/>
          <w:sz w:val="26"/>
          <w:szCs w:val="26"/>
          <w:lang w:val="uk-UA"/>
        </w:rPr>
        <w:t>у</w:t>
      </w:r>
      <w:r w:rsidR="005D4CE6" w:rsidRPr="005D4CE6">
        <w:rPr>
          <w:rFonts w:ascii="Times New Roman" w:hAnsi="Times New Roman" w:cs="Times New Roman"/>
          <w:bCs/>
          <w:sz w:val="26"/>
          <w:szCs w:val="26"/>
          <w:lang w:val="uk-UA"/>
        </w:rPr>
        <w:t xml:space="preserve"> декларації доброчесності судді за 2018 рік</w:t>
      </w:r>
      <w:r w:rsidRPr="009B448E">
        <w:rPr>
          <w:rFonts w:ascii="Times New Roman" w:hAnsi="Times New Roman" w:cs="Times New Roman"/>
          <w:bCs/>
          <w:sz w:val="26"/>
          <w:szCs w:val="26"/>
          <w:lang w:val="uk-UA"/>
        </w:rPr>
        <w:t>.</w:t>
      </w:r>
    </w:p>
    <w:p w:rsidR="009B448E" w:rsidRDefault="00DB3CE0" w:rsidP="002F0CBF">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DB3CE0">
        <w:rPr>
          <w:rFonts w:ascii="Times New Roman" w:hAnsi="Times New Roman" w:cs="Times New Roman"/>
          <w:bCs/>
          <w:sz w:val="26"/>
          <w:szCs w:val="26"/>
          <w:lang w:val="uk-UA"/>
        </w:rPr>
        <w:t>Керуючись статтями 62, 93, 101 Закону України «Про судоустрій і статус суддів», параграфом 11 Регламенту Вищої кваліфікаційної комісії суддів України, Вища кваліфікаційна комісія суддів України одноголосно</w:t>
      </w:r>
    </w:p>
    <w:p w:rsidR="002F0CBF" w:rsidRPr="002F0CBF" w:rsidRDefault="002F0CBF" w:rsidP="002F0CBF">
      <w:pPr>
        <w:autoSpaceDE w:val="0"/>
        <w:autoSpaceDN w:val="0"/>
        <w:adjustRightInd w:val="0"/>
        <w:spacing w:after="0" w:line="240" w:lineRule="auto"/>
        <w:ind w:firstLine="709"/>
        <w:jc w:val="both"/>
        <w:rPr>
          <w:rFonts w:ascii="Times New Roman" w:hAnsi="Times New Roman" w:cs="Times New Roman"/>
          <w:bCs/>
          <w:sz w:val="26"/>
          <w:szCs w:val="26"/>
          <w:lang w:val="uk-UA"/>
        </w:rPr>
      </w:pPr>
    </w:p>
    <w:p w:rsidR="002F0CBF" w:rsidRPr="002F0CBF" w:rsidRDefault="002F0CBF" w:rsidP="002F0CBF">
      <w:pPr>
        <w:autoSpaceDE w:val="0"/>
        <w:autoSpaceDN w:val="0"/>
        <w:adjustRightInd w:val="0"/>
        <w:spacing w:after="0" w:line="240" w:lineRule="auto"/>
        <w:ind w:firstLine="709"/>
        <w:jc w:val="center"/>
        <w:rPr>
          <w:rFonts w:ascii="Times New Roman" w:hAnsi="Times New Roman" w:cs="Times New Roman"/>
          <w:bCs/>
          <w:sz w:val="26"/>
          <w:szCs w:val="26"/>
          <w:lang w:val="uk-UA"/>
        </w:rPr>
      </w:pPr>
      <w:r w:rsidRPr="002F0CBF">
        <w:rPr>
          <w:rFonts w:ascii="Times New Roman" w:hAnsi="Times New Roman" w:cs="Times New Roman"/>
          <w:bCs/>
          <w:sz w:val="26"/>
          <w:szCs w:val="26"/>
          <w:lang w:val="uk-UA"/>
        </w:rPr>
        <w:t>вирішила:</w:t>
      </w:r>
    </w:p>
    <w:p w:rsidR="002F0CBF" w:rsidRDefault="002F0CBF" w:rsidP="002F0CBF">
      <w:pPr>
        <w:autoSpaceDE w:val="0"/>
        <w:autoSpaceDN w:val="0"/>
        <w:adjustRightInd w:val="0"/>
        <w:spacing w:after="0" w:line="240" w:lineRule="auto"/>
        <w:jc w:val="both"/>
        <w:rPr>
          <w:rFonts w:ascii="Times New Roman" w:hAnsi="Times New Roman" w:cs="Times New Roman"/>
          <w:bCs/>
          <w:sz w:val="26"/>
          <w:szCs w:val="26"/>
          <w:lang w:val="uk-UA"/>
        </w:rPr>
      </w:pPr>
    </w:p>
    <w:p w:rsidR="00EC6AAE" w:rsidRDefault="00DB3CE0" w:rsidP="002F0CBF">
      <w:pPr>
        <w:autoSpaceDE w:val="0"/>
        <w:autoSpaceDN w:val="0"/>
        <w:adjustRightInd w:val="0"/>
        <w:spacing w:after="0" w:line="240" w:lineRule="auto"/>
        <w:jc w:val="both"/>
        <w:rPr>
          <w:rFonts w:ascii="Times New Roman" w:hAnsi="Times New Roman" w:cs="Times New Roman"/>
          <w:bCs/>
          <w:sz w:val="26"/>
          <w:szCs w:val="26"/>
          <w:lang w:val="uk-UA"/>
        </w:rPr>
      </w:pPr>
      <w:r w:rsidRPr="002F0CBF">
        <w:rPr>
          <w:rFonts w:ascii="Times New Roman" w:hAnsi="Times New Roman" w:cs="Times New Roman"/>
          <w:bCs/>
          <w:sz w:val="26"/>
          <w:szCs w:val="26"/>
          <w:lang w:val="uk-UA"/>
        </w:rPr>
        <w:t xml:space="preserve">повідомлення в.о. голови громадської організації «Всеукраїнське об’єднання «Автомайдан» </w:t>
      </w:r>
      <w:r w:rsidR="00EF0CF8">
        <w:rPr>
          <w:rFonts w:ascii="Times New Roman" w:hAnsi="Times New Roman" w:cs="Times New Roman"/>
          <w:bCs/>
          <w:sz w:val="26"/>
          <w:szCs w:val="26"/>
          <w:lang w:val="uk-UA"/>
        </w:rPr>
        <w:t>Хаджинова Сергія Володимировича</w:t>
      </w:r>
      <w:r w:rsidRPr="002F0CBF">
        <w:rPr>
          <w:rFonts w:ascii="Times New Roman" w:hAnsi="Times New Roman" w:cs="Times New Roman"/>
          <w:bCs/>
          <w:sz w:val="26"/>
          <w:szCs w:val="26"/>
          <w:lang w:val="uk-UA"/>
        </w:rPr>
        <w:t xml:space="preserve"> щодо інформації, яка може свідчити про недостовірність (у тому числі неповноту) тверджень, указаних суддею Вищого адміністративного суду України Весельською Тетяною Федорівною в декларації </w:t>
      </w:r>
      <w:r>
        <w:rPr>
          <w:rFonts w:ascii="Times New Roman" w:hAnsi="Times New Roman" w:cs="Times New Roman"/>
          <w:bCs/>
          <w:sz w:val="26"/>
          <w:szCs w:val="26"/>
          <w:lang w:val="uk-UA"/>
        </w:rPr>
        <w:t>доброчесності судді за 2018 рік, залишити без розгляду</w:t>
      </w:r>
      <w:r w:rsidR="002F0CBF" w:rsidRPr="002F0CBF">
        <w:rPr>
          <w:rFonts w:ascii="Times New Roman" w:hAnsi="Times New Roman" w:cs="Times New Roman"/>
          <w:bCs/>
          <w:sz w:val="26"/>
          <w:szCs w:val="26"/>
          <w:lang w:val="uk-UA"/>
        </w:rPr>
        <w:t>.</w:t>
      </w:r>
    </w:p>
    <w:p w:rsidR="002F0CBF" w:rsidRPr="00F84AC8" w:rsidRDefault="002F0CBF" w:rsidP="002F0CBF">
      <w:pPr>
        <w:autoSpaceDE w:val="0"/>
        <w:autoSpaceDN w:val="0"/>
        <w:adjustRightInd w:val="0"/>
        <w:spacing w:after="0" w:line="240" w:lineRule="auto"/>
        <w:ind w:firstLine="709"/>
        <w:jc w:val="both"/>
        <w:rPr>
          <w:rFonts w:ascii="Times New Roman" w:hAnsi="Times New Roman" w:cs="Times New Roman"/>
          <w:bCs/>
          <w:sz w:val="26"/>
          <w:szCs w:val="26"/>
          <w:lang w:val="uk-UA"/>
        </w:rPr>
      </w:pPr>
    </w:p>
    <w:p w:rsidR="00621490" w:rsidRPr="00F84AC8" w:rsidRDefault="00621490" w:rsidP="00A22F96">
      <w:pPr>
        <w:autoSpaceDE w:val="0"/>
        <w:autoSpaceDN w:val="0"/>
        <w:adjustRightInd w:val="0"/>
        <w:spacing w:after="0" w:line="240" w:lineRule="auto"/>
        <w:ind w:firstLine="709"/>
        <w:jc w:val="both"/>
        <w:rPr>
          <w:rFonts w:ascii="Times New Roman" w:hAnsi="Times New Roman" w:cs="Times New Roman"/>
          <w:b/>
          <w:bCs/>
          <w:sz w:val="26"/>
          <w:szCs w:val="26"/>
          <w:lang w:val="uk-UA"/>
        </w:rPr>
      </w:pPr>
    </w:p>
    <w:p w:rsidR="00500087" w:rsidRPr="00F84AC8" w:rsidRDefault="00577218" w:rsidP="003911C9">
      <w:pPr>
        <w:shd w:val="clear" w:color="auto" w:fill="FFFFFF"/>
        <w:suppressAutoHyphens/>
        <w:spacing w:after="240" w:line="240" w:lineRule="auto"/>
        <w:jc w:val="both"/>
        <w:rPr>
          <w:rFonts w:ascii="Times New Roman" w:eastAsia="Times New Roman" w:hAnsi="Times New Roman" w:cs="Times New Roman"/>
          <w:sz w:val="26"/>
          <w:szCs w:val="26"/>
          <w:lang w:val="uk-UA" w:eastAsia="ar-SA"/>
        </w:rPr>
      </w:pPr>
      <w:r w:rsidRPr="00F84AC8">
        <w:rPr>
          <w:rFonts w:ascii="Times New Roman" w:eastAsia="Times New Roman" w:hAnsi="Times New Roman" w:cs="Times New Roman"/>
          <w:sz w:val="26"/>
          <w:szCs w:val="26"/>
          <w:lang w:val="uk-UA" w:eastAsia="ar-SA"/>
        </w:rPr>
        <w:t>Головуючий</w:t>
      </w:r>
      <w:r w:rsidRPr="00F84AC8">
        <w:rPr>
          <w:rFonts w:ascii="Times New Roman" w:eastAsia="Times New Roman" w:hAnsi="Times New Roman" w:cs="Times New Roman"/>
          <w:sz w:val="26"/>
          <w:szCs w:val="26"/>
          <w:lang w:val="uk-UA" w:eastAsia="ar-SA"/>
        </w:rPr>
        <w:tab/>
      </w:r>
      <w:r w:rsidRPr="00F84AC8">
        <w:rPr>
          <w:rFonts w:ascii="Times New Roman" w:eastAsia="Times New Roman" w:hAnsi="Times New Roman" w:cs="Times New Roman"/>
          <w:sz w:val="26"/>
          <w:szCs w:val="26"/>
          <w:lang w:val="uk-UA" w:eastAsia="ar-SA"/>
        </w:rPr>
        <w:tab/>
      </w:r>
      <w:r w:rsidRPr="00F84AC8">
        <w:rPr>
          <w:rFonts w:ascii="Times New Roman" w:eastAsia="Times New Roman" w:hAnsi="Times New Roman" w:cs="Times New Roman"/>
          <w:sz w:val="26"/>
          <w:szCs w:val="26"/>
          <w:lang w:val="uk-UA" w:eastAsia="ar-SA"/>
        </w:rPr>
        <w:tab/>
      </w:r>
      <w:r w:rsidRPr="00F84AC8">
        <w:rPr>
          <w:rFonts w:ascii="Times New Roman" w:eastAsia="Times New Roman" w:hAnsi="Times New Roman" w:cs="Times New Roman"/>
          <w:sz w:val="26"/>
          <w:szCs w:val="26"/>
          <w:lang w:val="uk-UA" w:eastAsia="ar-SA"/>
        </w:rPr>
        <w:tab/>
      </w:r>
      <w:r w:rsidRPr="00F84AC8">
        <w:rPr>
          <w:rFonts w:ascii="Times New Roman" w:eastAsia="Times New Roman" w:hAnsi="Times New Roman" w:cs="Times New Roman"/>
          <w:sz w:val="26"/>
          <w:szCs w:val="26"/>
          <w:lang w:val="uk-UA" w:eastAsia="ar-SA"/>
        </w:rPr>
        <w:tab/>
      </w:r>
      <w:r w:rsidR="00DF386A">
        <w:rPr>
          <w:rFonts w:ascii="Times New Roman" w:eastAsia="Times New Roman" w:hAnsi="Times New Roman" w:cs="Times New Roman"/>
          <w:sz w:val="26"/>
          <w:szCs w:val="26"/>
          <w:lang w:val="uk-UA" w:eastAsia="ar-SA"/>
        </w:rPr>
        <w:tab/>
      </w:r>
      <w:r w:rsidR="00DF386A">
        <w:rPr>
          <w:rFonts w:ascii="Times New Roman" w:eastAsia="Times New Roman" w:hAnsi="Times New Roman" w:cs="Times New Roman"/>
          <w:sz w:val="26"/>
          <w:szCs w:val="26"/>
          <w:lang w:val="uk-UA" w:eastAsia="ar-SA"/>
        </w:rPr>
        <w:tab/>
      </w:r>
      <w:r w:rsidR="00DF386A">
        <w:rPr>
          <w:rFonts w:ascii="Times New Roman" w:eastAsia="Times New Roman" w:hAnsi="Times New Roman" w:cs="Times New Roman"/>
          <w:sz w:val="26"/>
          <w:szCs w:val="26"/>
          <w:lang w:val="uk-UA" w:eastAsia="ar-SA"/>
        </w:rPr>
        <w:tab/>
      </w:r>
      <w:r w:rsidR="00512022">
        <w:rPr>
          <w:rFonts w:ascii="Times New Roman" w:eastAsia="Times New Roman" w:hAnsi="Times New Roman" w:cs="Times New Roman"/>
          <w:sz w:val="26"/>
          <w:szCs w:val="26"/>
          <w:lang w:val="uk-UA" w:eastAsia="ar-SA"/>
        </w:rPr>
        <w:tab/>
      </w:r>
      <w:r w:rsidR="008421C3">
        <w:rPr>
          <w:rFonts w:ascii="Times New Roman" w:eastAsia="Times New Roman" w:hAnsi="Times New Roman" w:cs="Times New Roman"/>
          <w:sz w:val="26"/>
          <w:szCs w:val="26"/>
          <w:lang w:val="uk-UA" w:eastAsia="ar-SA"/>
        </w:rPr>
        <w:t>Руслан СИДОРОВИЧ</w:t>
      </w:r>
    </w:p>
    <w:p w:rsidR="00EA15B4" w:rsidRDefault="00DF386A" w:rsidP="003911C9">
      <w:pPr>
        <w:shd w:val="clear" w:color="auto" w:fill="FFFFFF"/>
        <w:suppressAutoHyphens/>
        <w:spacing w:after="240" w:line="240" w:lineRule="auto"/>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Члени Комісії:</w:t>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sidR="008421C3">
        <w:rPr>
          <w:rFonts w:ascii="Times New Roman" w:eastAsia="Times New Roman" w:hAnsi="Times New Roman" w:cs="Times New Roman"/>
          <w:sz w:val="26"/>
          <w:szCs w:val="26"/>
          <w:lang w:val="uk-UA" w:eastAsia="ar-SA"/>
        </w:rPr>
        <w:tab/>
        <w:t>Людмила ВОЛКОВА</w:t>
      </w:r>
    </w:p>
    <w:p w:rsidR="00812509" w:rsidRDefault="008421C3" w:rsidP="008421C3">
      <w:pPr>
        <w:shd w:val="clear" w:color="auto" w:fill="FFFFFF"/>
        <w:suppressAutoHyphens/>
        <w:spacing w:after="240" w:line="240" w:lineRule="auto"/>
        <w:ind w:left="6372" w:firstLine="708"/>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Роман КИДИСЮК</w:t>
      </w:r>
    </w:p>
    <w:p w:rsidR="00DB3CE0" w:rsidRPr="00F84AC8" w:rsidRDefault="00DB3CE0" w:rsidP="008421C3">
      <w:pPr>
        <w:shd w:val="clear" w:color="auto" w:fill="FFFFFF"/>
        <w:suppressAutoHyphens/>
        <w:spacing w:after="240" w:line="240" w:lineRule="auto"/>
        <w:ind w:left="6372" w:firstLine="708"/>
        <w:jc w:val="both"/>
        <w:rPr>
          <w:rFonts w:ascii="Times New Roman" w:eastAsia="Times New Roman" w:hAnsi="Times New Roman" w:cs="Times New Roman"/>
          <w:sz w:val="26"/>
          <w:szCs w:val="26"/>
          <w:lang w:val="uk-UA" w:eastAsia="ar-SA"/>
        </w:rPr>
      </w:pPr>
      <w:bookmarkStart w:id="0" w:name="_GoBack"/>
      <w:bookmarkEnd w:id="0"/>
      <w:r>
        <w:rPr>
          <w:rFonts w:ascii="Times New Roman" w:eastAsia="Times New Roman" w:hAnsi="Times New Roman" w:cs="Times New Roman"/>
          <w:sz w:val="26"/>
          <w:szCs w:val="26"/>
          <w:lang w:val="uk-UA" w:eastAsia="ar-SA"/>
        </w:rPr>
        <w:t>Олексій ОМЕЛЬЯН</w:t>
      </w:r>
    </w:p>
    <w:sectPr w:rsidR="00DB3CE0" w:rsidRPr="00F84AC8" w:rsidSect="00B62DE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00C1" w:rsidRDefault="001B00C1" w:rsidP="005F2A2E">
      <w:pPr>
        <w:spacing w:after="0" w:line="240" w:lineRule="auto"/>
      </w:pPr>
      <w:r>
        <w:separator/>
      </w:r>
    </w:p>
  </w:endnote>
  <w:endnote w:type="continuationSeparator" w:id="0">
    <w:p w:rsidR="001B00C1" w:rsidRDefault="001B00C1"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00C1" w:rsidRDefault="001B00C1" w:rsidP="005F2A2E">
      <w:pPr>
        <w:spacing w:after="0" w:line="240" w:lineRule="auto"/>
      </w:pPr>
      <w:r>
        <w:separator/>
      </w:r>
    </w:p>
  </w:footnote>
  <w:footnote w:type="continuationSeparator" w:id="0">
    <w:p w:rsidR="001B00C1" w:rsidRDefault="001B00C1"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5F2A2E" w:rsidRDefault="005F2A2E">
        <w:pPr>
          <w:pStyle w:val="a7"/>
          <w:jc w:val="center"/>
        </w:pPr>
        <w:r>
          <w:fldChar w:fldCharType="begin"/>
        </w:r>
        <w:r>
          <w:instrText>PAGE   \* MERGEFORMAT</w:instrText>
        </w:r>
        <w:r>
          <w:fldChar w:fldCharType="separate"/>
        </w:r>
        <w:r w:rsidR="00EF0CF8">
          <w:rPr>
            <w:noProof/>
          </w:rPr>
          <w:t>3</w:t>
        </w:r>
        <w:r>
          <w:fldChar w:fldCharType="end"/>
        </w:r>
      </w:p>
    </w:sdtContent>
  </w:sdt>
  <w:p w:rsidR="005F2A2E" w:rsidRDefault="005F2A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7BDA"/>
    <w:multiLevelType w:val="hybridMultilevel"/>
    <w:tmpl w:val="53C88D3A"/>
    <w:lvl w:ilvl="0" w:tplc="6498A826">
      <w:start w:val="1"/>
      <w:numFmt w:val="bullet"/>
      <w:lvlText w:val="-"/>
      <w:lvlJc w:val="left"/>
      <w:pPr>
        <w:ind w:left="1069" w:hanging="360"/>
      </w:pPr>
      <w:rPr>
        <w:rFonts w:ascii="Times New Roman" w:eastAsiaTheme="minorHAnsi" w:hAnsi="Times New Roman" w:cs="Times New Roman" w:hint="default"/>
        <w:color w:val="auto"/>
        <w:sz w:val="26"/>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4062"/>
    <w:rsid w:val="00006EB7"/>
    <w:rsid w:val="00012756"/>
    <w:rsid w:val="00017082"/>
    <w:rsid w:val="00024E2B"/>
    <w:rsid w:val="00032BD2"/>
    <w:rsid w:val="000353E5"/>
    <w:rsid w:val="0004259C"/>
    <w:rsid w:val="00045C3B"/>
    <w:rsid w:val="00061EA7"/>
    <w:rsid w:val="0006616B"/>
    <w:rsid w:val="00067C98"/>
    <w:rsid w:val="00070F48"/>
    <w:rsid w:val="00076B66"/>
    <w:rsid w:val="00080C1D"/>
    <w:rsid w:val="000825F0"/>
    <w:rsid w:val="00086F3E"/>
    <w:rsid w:val="00091839"/>
    <w:rsid w:val="00091D22"/>
    <w:rsid w:val="00095EF2"/>
    <w:rsid w:val="000A2BF1"/>
    <w:rsid w:val="000A3251"/>
    <w:rsid w:val="000A5DE2"/>
    <w:rsid w:val="000A6EA3"/>
    <w:rsid w:val="000B07E7"/>
    <w:rsid w:val="000C14D6"/>
    <w:rsid w:val="000C3F1D"/>
    <w:rsid w:val="000C4598"/>
    <w:rsid w:val="000F0C9B"/>
    <w:rsid w:val="000F1077"/>
    <w:rsid w:val="000F48FF"/>
    <w:rsid w:val="000F53DC"/>
    <w:rsid w:val="000F5AEB"/>
    <w:rsid w:val="0010454C"/>
    <w:rsid w:val="00124F77"/>
    <w:rsid w:val="0012765C"/>
    <w:rsid w:val="001372FB"/>
    <w:rsid w:val="0015748D"/>
    <w:rsid w:val="00164991"/>
    <w:rsid w:val="00165935"/>
    <w:rsid w:val="00171468"/>
    <w:rsid w:val="00176F3D"/>
    <w:rsid w:val="00177C64"/>
    <w:rsid w:val="00186CBB"/>
    <w:rsid w:val="001A2217"/>
    <w:rsid w:val="001A5A5F"/>
    <w:rsid w:val="001A7FC9"/>
    <w:rsid w:val="001B00C1"/>
    <w:rsid w:val="001C2A07"/>
    <w:rsid w:val="001C5E95"/>
    <w:rsid w:val="001C61C3"/>
    <w:rsid w:val="001D7D45"/>
    <w:rsid w:val="001E6ABE"/>
    <w:rsid w:val="001F7A07"/>
    <w:rsid w:val="00203DE1"/>
    <w:rsid w:val="0020698B"/>
    <w:rsid w:val="00207F99"/>
    <w:rsid w:val="00210D3A"/>
    <w:rsid w:val="002166DE"/>
    <w:rsid w:val="002167F5"/>
    <w:rsid w:val="002169FA"/>
    <w:rsid w:val="00217225"/>
    <w:rsid w:val="0022128D"/>
    <w:rsid w:val="00232DA0"/>
    <w:rsid w:val="00233714"/>
    <w:rsid w:val="002405E4"/>
    <w:rsid w:val="002465C4"/>
    <w:rsid w:val="00252BB0"/>
    <w:rsid w:val="00260BFB"/>
    <w:rsid w:val="00264239"/>
    <w:rsid w:val="0027477B"/>
    <w:rsid w:val="00280A16"/>
    <w:rsid w:val="0028346A"/>
    <w:rsid w:val="00286F34"/>
    <w:rsid w:val="002A1122"/>
    <w:rsid w:val="002A4EFF"/>
    <w:rsid w:val="002A5A0E"/>
    <w:rsid w:val="002B0883"/>
    <w:rsid w:val="002B7655"/>
    <w:rsid w:val="002B793C"/>
    <w:rsid w:val="002B7B55"/>
    <w:rsid w:val="002C399C"/>
    <w:rsid w:val="002E0061"/>
    <w:rsid w:val="002E1A3C"/>
    <w:rsid w:val="002E468E"/>
    <w:rsid w:val="002E73C9"/>
    <w:rsid w:val="002F0A30"/>
    <w:rsid w:val="002F0CBF"/>
    <w:rsid w:val="002F4AE5"/>
    <w:rsid w:val="003036BC"/>
    <w:rsid w:val="003058D1"/>
    <w:rsid w:val="00317DD5"/>
    <w:rsid w:val="00320086"/>
    <w:rsid w:val="00322686"/>
    <w:rsid w:val="00330910"/>
    <w:rsid w:val="00335ABA"/>
    <w:rsid w:val="00340DDB"/>
    <w:rsid w:val="00354D03"/>
    <w:rsid w:val="0035537A"/>
    <w:rsid w:val="003631D3"/>
    <w:rsid w:val="003750B6"/>
    <w:rsid w:val="003772DC"/>
    <w:rsid w:val="00387FF8"/>
    <w:rsid w:val="00390FD3"/>
    <w:rsid w:val="003911C9"/>
    <w:rsid w:val="00394C46"/>
    <w:rsid w:val="003A7D4A"/>
    <w:rsid w:val="003B54C1"/>
    <w:rsid w:val="003B5B83"/>
    <w:rsid w:val="003B7982"/>
    <w:rsid w:val="003D1C11"/>
    <w:rsid w:val="003D4CD5"/>
    <w:rsid w:val="003D6736"/>
    <w:rsid w:val="003D6E3A"/>
    <w:rsid w:val="004072FD"/>
    <w:rsid w:val="0042605B"/>
    <w:rsid w:val="004301D5"/>
    <w:rsid w:val="004331B7"/>
    <w:rsid w:val="00436A5A"/>
    <w:rsid w:val="00442870"/>
    <w:rsid w:val="00447A36"/>
    <w:rsid w:val="004569EF"/>
    <w:rsid w:val="00460CD1"/>
    <w:rsid w:val="004622D9"/>
    <w:rsid w:val="004645FC"/>
    <w:rsid w:val="0046697B"/>
    <w:rsid w:val="0047252C"/>
    <w:rsid w:val="00474A45"/>
    <w:rsid w:val="00475A3C"/>
    <w:rsid w:val="0048189E"/>
    <w:rsid w:val="00485E20"/>
    <w:rsid w:val="004960E2"/>
    <w:rsid w:val="004A546D"/>
    <w:rsid w:val="004A66AA"/>
    <w:rsid w:val="004B1745"/>
    <w:rsid w:val="004C0C0B"/>
    <w:rsid w:val="004C2573"/>
    <w:rsid w:val="004D3B5E"/>
    <w:rsid w:val="004D48B2"/>
    <w:rsid w:val="004D5A83"/>
    <w:rsid w:val="004E6F7C"/>
    <w:rsid w:val="004F001D"/>
    <w:rsid w:val="004F528F"/>
    <w:rsid w:val="004F6FF3"/>
    <w:rsid w:val="004F79F6"/>
    <w:rsid w:val="00500087"/>
    <w:rsid w:val="0050489F"/>
    <w:rsid w:val="005107BB"/>
    <w:rsid w:val="00512022"/>
    <w:rsid w:val="00516D70"/>
    <w:rsid w:val="00531B37"/>
    <w:rsid w:val="00532C02"/>
    <w:rsid w:val="0054164F"/>
    <w:rsid w:val="005420DC"/>
    <w:rsid w:val="00545DA5"/>
    <w:rsid w:val="0055209A"/>
    <w:rsid w:val="00554D8D"/>
    <w:rsid w:val="005647AD"/>
    <w:rsid w:val="0057190C"/>
    <w:rsid w:val="00577218"/>
    <w:rsid w:val="005805C5"/>
    <w:rsid w:val="00581243"/>
    <w:rsid w:val="00595130"/>
    <w:rsid w:val="00596429"/>
    <w:rsid w:val="00597363"/>
    <w:rsid w:val="005B03F9"/>
    <w:rsid w:val="005B3796"/>
    <w:rsid w:val="005B55E4"/>
    <w:rsid w:val="005B6265"/>
    <w:rsid w:val="005C169B"/>
    <w:rsid w:val="005C7087"/>
    <w:rsid w:val="005D0731"/>
    <w:rsid w:val="005D15CC"/>
    <w:rsid w:val="005D4CE6"/>
    <w:rsid w:val="005E0D3B"/>
    <w:rsid w:val="005E6877"/>
    <w:rsid w:val="005E6CD8"/>
    <w:rsid w:val="005F1D29"/>
    <w:rsid w:val="005F2A2E"/>
    <w:rsid w:val="005F3E98"/>
    <w:rsid w:val="005F770C"/>
    <w:rsid w:val="00617C1E"/>
    <w:rsid w:val="00621490"/>
    <w:rsid w:val="0062742D"/>
    <w:rsid w:val="00654898"/>
    <w:rsid w:val="00655BB8"/>
    <w:rsid w:val="00656D8E"/>
    <w:rsid w:val="00663349"/>
    <w:rsid w:val="006671D4"/>
    <w:rsid w:val="00673F1D"/>
    <w:rsid w:val="00680F5B"/>
    <w:rsid w:val="0068336C"/>
    <w:rsid w:val="00685E84"/>
    <w:rsid w:val="00691D05"/>
    <w:rsid w:val="006964CD"/>
    <w:rsid w:val="006B7D89"/>
    <w:rsid w:val="006D2079"/>
    <w:rsid w:val="006E3D35"/>
    <w:rsid w:val="006E7E83"/>
    <w:rsid w:val="006F1D4F"/>
    <w:rsid w:val="0070366A"/>
    <w:rsid w:val="007057E9"/>
    <w:rsid w:val="00715D94"/>
    <w:rsid w:val="007201F7"/>
    <w:rsid w:val="00722732"/>
    <w:rsid w:val="00723394"/>
    <w:rsid w:val="0073015A"/>
    <w:rsid w:val="00742ED2"/>
    <w:rsid w:val="00744569"/>
    <w:rsid w:val="00757C26"/>
    <w:rsid w:val="0076106E"/>
    <w:rsid w:val="00767BAD"/>
    <w:rsid w:val="00776DC4"/>
    <w:rsid w:val="007817FB"/>
    <w:rsid w:val="00781F70"/>
    <w:rsid w:val="00785114"/>
    <w:rsid w:val="007876BC"/>
    <w:rsid w:val="007929F3"/>
    <w:rsid w:val="00795DB8"/>
    <w:rsid w:val="007963B8"/>
    <w:rsid w:val="007A311C"/>
    <w:rsid w:val="007A3870"/>
    <w:rsid w:val="007A61F0"/>
    <w:rsid w:val="007B2D97"/>
    <w:rsid w:val="007C773F"/>
    <w:rsid w:val="007D27D7"/>
    <w:rsid w:val="007D3D02"/>
    <w:rsid w:val="007F2FCC"/>
    <w:rsid w:val="00800DD2"/>
    <w:rsid w:val="008120AE"/>
    <w:rsid w:val="00812509"/>
    <w:rsid w:val="00816005"/>
    <w:rsid w:val="00820103"/>
    <w:rsid w:val="00822A68"/>
    <w:rsid w:val="0082548B"/>
    <w:rsid w:val="00827FBF"/>
    <w:rsid w:val="00830F53"/>
    <w:rsid w:val="008312E5"/>
    <w:rsid w:val="00836302"/>
    <w:rsid w:val="0083651E"/>
    <w:rsid w:val="008421C3"/>
    <w:rsid w:val="00842B5B"/>
    <w:rsid w:val="0085072A"/>
    <w:rsid w:val="0085325E"/>
    <w:rsid w:val="0086453E"/>
    <w:rsid w:val="008669F4"/>
    <w:rsid w:val="00881307"/>
    <w:rsid w:val="00883322"/>
    <w:rsid w:val="008911BA"/>
    <w:rsid w:val="00895FAD"/>
    <w:rsid w:val="00896177"/>
    <w:rsid w:val="008A0694"/>
    <w:rsid w:val="008A47B1"/>
    <w:rsid w:val="008A597C"/>
    <w:rsid w:val="008B66B8"/>
    <w:rsid w:val="008C2BF1"/>
    <w:rsid w:val="008C6E5D"/>
    <w:rsid w:val="008D0DB0"/>
    <w:rsid w:val="008E2334"/>
    <w:rsid w:val="008E5BFA"/>
    <w:rsid w:val="00901E29"/>
    <w:rsid w:val="00902DAA"/>
    <w:rsid w:val="00904F15"/>
    <w:rsid w:val="0091113E"/>
    <w:rsid w:val="00911BEA"/>
    <w:rsid w:val="00913C43"/>
    <w:rsid w:val="009212C0"/>
    <w:rsid w:val="009217E5"/>
    <w:rsid w:val="00932BFE"/>
    <w:rsid w:val="00946435"/>
    <w:rsid w:val="00951662"/>
    <w:rsid w:val="009543D5"/>
    <w:rsid w:val="00956B22"/>
    <w:rsid w:val="009656F3"/>
    <w:rsid w:val="009730EC"/>
    <w:rsid w:val="00975AB4"/>
    <w:rsid w:val="00982F91"/>
    <w:rsid w:val="00983D12"/>
    <w:rsid w:val="0098437C"/>
    <w:rsid w:val="00985690"/>
    <w:rsid w:val="0099195D"/>
    <w:rsid w:val="009920EE"/>
    <w:rsid w:val="00994295"/>
    <w:rsid w:val="0099622A"/>
    <w:rsid w:val="00997742"/>
    <w:rsid w:val="009A39A7"/>
    <w:rsid w:val="009A5422"/>
    <w:rsid w:val="009B448E"/>
    <w:rsid w:val="009B62A0"/>
    <w:rsid w:val="009C34DD"/>
    <w:rsid w:val="009E3449"/>
    <w:rsid w:val="009F3B3D"/>
    <w:rsid w:val="009F4D3C"/>
    <w:rsid w:val="009F5089"/>
    <w:rsid w:val="009F75C1"/>
    <w:rsid w:val="009F7DF4"/>
    <w:rsid w:val="00A13211"/>
    <w:rsid w:val="00A15DF0"/>
    <w:rsid w:val="00A17C8B"/>
    <w:rsid w:val="00A22F96"/>
    <w:rsid w:val="00A35A70"/>
    <w:rsid w:val="00A40F7C"/>
    <w:rsid w:val="00A41246"/>
    <w:rsid w:val="00A41EBE"/>
    <w:rsid w:val="00A451FA"/>
    <w:rsid w:val="00A45361"/>
    <w:rsid w:val="00A46823"/>
    <w:rsid w:val="00A54699"/>
    <w:rsid w:val="00A62EA0"/>
    <w:rsid w:val="00A66EAF"/>
    <w:rsid w:val="00A67988"/>
    <w:rsid w:val="00A7605B"/>
    <w:rsid w:val="00A81E36"/>
    <w:rsid w:val="00A9247D"/>
    <w:rsid w:val="00A95AEB"/>
    <w:rsid w:val="00AA6AB2"/>
    <w:rsid w:val="00AC04AB"/>
    <w:rsid w:val="00AC7071"/>
    <w:rsid w:val="00AC7911"/>
    <w:rsid w:val="00AF310C"/>
    <w:rsid w:val="00AF4F29"/>
    <w:rsid w:val="00B02584"/>
    <w:rsid w:val="00B123F5"/>
    <w:rsid w:val="00B26F0E"/>
    <w:rsid w:val="00B302ED"/>
    <w:rsid w:val="00B30745"/>
    <w:rsid w:val="00B314B1"/>
    <w:rsid w:val="00B31D80"/>
    <w:rsid w:val="00B42B7A"/>
    <w:rsid w:val="00B53AB5"/>
    <w:rsid w:val="00B55216"/>
    <w:rsid w:val="00B62DE5"/>
    <w:rsid w:val="00B759CC"/>
    <w:rsid w:val="00B76D34"/>
    <w:rsid w:val="00B77ADD"/>
    <w:rsid w:val="00B8442F"/>
    <w:rsid w:val="00B94D8D"/>
    <w:rsid w:val="00B956B6"/>
    <w:rsid w:val="00BA64BA"/>
    <w:rsid w:val="00BC5773"/>
    <w:rsid w:val="00BD289B"/>
    <w:rsid w:val="00BE31B8"/>
    <w:rsid w:val="00BE7685"/>
    <w:rsid w:val="00BF1136"/>
    <w:rsid w:val="00BF3607"/>
    <w:rsid w:val="00BF3A2E"/>
    <w:rsid w:val="00BF460E"/>
    <w:rsid w:val="00BF5C2D"/>
    <w:rsid w:val="00BF5E67"/>
    <w:rsid w:val="00BF6277"/>
    <w:rsid w:val="00C1254D"/>
    <w:rsid w:val="00C149B0"/>
    <w:rsid w:val="00C23028"/>
    <w:rsid w:val="00C23232"/>
    <w:rsid w:val="00C26468"/>
    <w:rsid w:val="00C26609"/>
    <w:rsid w:val="00C302F0"/>
    <w:rsid w:val="00C309E3"/>
    <w:rsid w:val="00C35002"/>
    <w:rsid w:val="00C36C96"/>
    <w:rsid w:val="00C43274"/>
    <w:rsid w:val="00C50F32"/>
    <w:rsid w:val="00C51C73"/>
    <w:rsid w:val="00C52364"/>
    <w:rsid w:val="00C570AC"/>
    <w:rsid w:val="00C601F1"/>
    <w:rsid w:val="00C6312B"/>
    <w:rsid w:val="00C71669"/>
    <w:rsid w:val="00C72123"/>
    <w:rsid w:val="00C74014"/>
    <w:rsid w:val="00C75556"/>
    <w:rsid w:val="00C76FD8"/>
    <w:rsid w:val="00C931E5"/>
    <w:rsid w:val="00CA1C2E"/>
    <w:rsid w:val="00CA5BE3"/>
    <w:rsid w:val="00CA6291"/>
    <w:rsid w:val="00CB0133"/>
    <w:rsid w:val="00CB1D89"/>
    <w:rsid w:val="00CB1E64"/>
    <w:rsid w:val="00CB27D3"/>
    <w:rsid w:val="00CC4353"/>
    <w:rsid w:val="00CD47C9"/>
    <w:rsid w:val="00CE712A"/>
    <w:rsid w:val="00CF5EFD"/>
    <w:rsid w:val="00D0105E"/>
    <w:rsid w:val="00D32150"/>
    <w:rsid w:val="00D32575"/>
    <w:rsid w:val="00D45733"/>
    <w:rsid w:val="00D462F0"/>
    <w:rsid w:val="00D52AB1"/>
    <w:rsid w:val="00D61A94"/>
    <w:rsid w:val="00D61DC8"/>
    <w:rsid w:val="00D64A28"/>
    <w:rsid w:val="00D70A89"/>
    <w:rsid w:val="00D7787D"/>
    <w:rsid w:val="00D83397"/>
    <w:rsid w:val="00D83496"/>
    <w:rsid w:val="00D9033B"/>
    <w:rsid w:val="00D90DA1"/>
    <w:rsid w:val="00D94826"/>
    <w:rsid w:val="00D95CFD"/>
    <w:rsid w:val="00DA5087"/>
    <w:rsid w:val="00DA5E4E"/>
    <w:rsid w:val="00DB2A2F"/>
    <w:rsid w:val="00DB3CE0"/>
    <w:rsid w:val="00DC2E86"/>
    <w:rsid w:val="00DD3604"/>
    <w:rsid w:val="00DD379D"/>
    <w:rsid w:val="00DD7598"/>
    <w:rsid w:val="00DD7790"/>
    <w:rsid w:val="00DF386A"/>
    <w:rsid w:val="00DF3ED0"/>
    <w:rsid w:val="00E032BC"/>
    <w:rsid w:val="00E036D2"/>
    <w:rsid w:val="00E0573D"/>
    <w:rsid w:val="00E142A6"/>
    <w:rsid w:val="00E164CD"/>
    <w:rsid w:val="00E2129F"/>
    <w:rsid w:val="00E24C32"/>
    <w:rsid w:val="00E24EC3"/>
    <w:rsid w:val="00E42D3A"/>
    <w:rsid w:val="00E504BF"/>
    <w:rsid w:val="00E525B4"/>
    <w:rsid w:val="00E63D96"/>
    <w:rsid w:val="00E65E3D"/>
    <w:rsid w:val="00E75B83"/>
    <w:rsid w:val="00E81F8D"/>
    <w:rsid w:val="00E93B87"/>
    <w:rsid w:val="00E944DD"/>
    <w:rsid w:val="00EA15B4"/>
    <w:rsid w:val="00EA38C8"/>
    <w:rsid w:val="00EB6EC6"/>
    <w:rsid w:val="00EC04B5"/>
    <w:rsid w:val="00EC6AAE"/>
    <w:rsid w:val="00ED2F0D"/>
    <w:rsid w:val="00ED376C"/>
    <w:rsid w:val="00EE1580"/>
    <w:rsid w:val="00EE1D1C"/>
    <w:rsid w:val="00EE2F0A"/>
    <w:rsid w:val="00EE3A1D"/>
    <w:rsid w:val="00EE4834"/>
    <w:rsid w:val="00EE4DAE"/>
    <w:rsid w:val="00EE7C56"/>
    <w:rsid w:val="00EF0CF8"/>
    <w:rsid w:val="00F0460C"/>
    <w:rsid w:val="00F053FA"/>
    <w:rsid w:val="00F0629C"/>
    <w:rsid w:val="00F0729F"/>
    <w:rsid w:val="00F13389"/>
    <w:rsid w:val="00F2078D"/>
    <w:rsid w:val="00F279D8"/>
    <w:rsid w:val="00F36D0E"/>
    <w:rsid w:val="00F4014D"/>
    <w:rsid w:val="00F41558"/>
    <w:rsid w:val="00F41670"/>
    <w:rsid w:val="00F43396"/>
    <w:rsid w:val="00F46398"/>
    <w:rsid w:val="00F544A9"/>
    <w:rsid w:val="00F5468F"/>
    <w:rsid w:val="00F56EF7"/>
    <w:rsid w:val="00F60EE9"/>
    <w:rsid w:val="00F641F8"/>
    <w:rsid w:val="00F65221"/>
    <w:rsid w:val="00F67039"/>
    <w:rsid w:val="00F84AC8"/>
    <w:rsid w:val="00F8791C"/>
    <w:rsid w:val="00F91001"/>
    <w:rsid w:val="00F91055"/>
    <w:rsid w:val="00F97C3E"/>
    <w:rsid w:val="00FA5B15"/>
    <w:rsid w:val="00FB2361"/>
    <w:rsid w:val="00FB6F6A"/>
    <w:rsid w:val="00FD42A7"/>
    <w:rsid w:val="00FD54DD"/>
    <w:rsid w:val="00FD5E28"/>
    <w:rsid w:val="00FE05BB"/>
    <w:rsid w:val="00FE0617"/>
    <w:rsid w:val="00FE4238"/>
    <w:rsid w:val="00FE4541"/>
    <w:rsid w:val="00FF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6428"/>
  <w15:docId w15:val="{3826927C-59C8-4E7B-A550-7B0F2A06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8854">
      <w:bodyDiv w:val="1"/>
      <w:marLeft w:val="0"/>
      <w:marRight w:val="0"/>
      <w:marTop w:val="0"/>
      <w:marBottom w:val="0"/>
      <w:divBdr>
        <w:top w:val="none" w:sz="0" w:space="0" w:color="auto"/>
        <w:left w:val="none" w:sz="0" w:space="0" w:color="auto"/>
        <w:bottom w:val="none" w:sz="0" w:space="0" w:color="auto"/>
        <w:right w:val="none" w:sz="0" w:space="0" w:color="auto"/>
      </w:divBdr>
    </w:div>
    <w:div w:id="45836116">
      <w:bodyDiv w:val="1"/>
      <w:marLeft w:val="0"/>
      <w:marRight w:val="0"/>
      <w:marTop w:val="0"/>
      <w:marBottom w:val="0"/>
      <w:divBdr>
        <w:top w:val="none" w:sz="0" w:space="0" w:color="auto"/>
        <w:left w:val="none" w:sz="0" w:space="0" w:color="auto"/>
        <w:bottom w:val="none" w:sz="0" w:space="0" w:color="auto"/>
        <w:right w:val="none" w:sz="0" w:space="0" w:color="auto"/>
      </w:divBdr>
    </w:div>
    <w:div w:id="60056711">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71800974">
      <w:bodyDiv w:val="1"/>
      <w:marLeft w:val="0"/>
      <w:marRight w:val="0"/>
      <w:marTop w:val="0"/>
      <w:marBottom w:val="0"/>
      <w:divBdr>
        <w:top w:val="none" w:sz="0" w:space="0" w:color="auto"/>
        <w:left w:val="none" w:sz="0" w:space="0" w:color="auto"/>
        <w:bottom w:val="none" w:sz="0" w:space="0" w:color="auto"/>
        <w:right w:val="none" w:sz="0" w:space="0" w:color="auto"/>
      </w:divBdr>
    </w:div>
    <w:div w:id="17885508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198395277">
      <w:bodyDiv w:val="1"/>
      <w:marLeft w:val="0"/>
      <w:marRight w:val="0"/>
      <w:marTop w:val="0"/>
      <w:marBottom w:val="0"/>
      <w:divBdr>
        <w:top w:val="none" w:sz="0" w:space="0" w:color="auto"/>
        <w:left w:val="none" w:sz="0" w:space="0" w:color="auto"/>
        <w:bottom w:val="none" w:sz="0" w:space="0" w:color="auto"/>
        <w:right w:val="none" w:sz="0" w:space="0" w:color="auto"/>
      </w:divBdr>
    </w:div>
    <w:div w:id="220749524">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26251903">
      <w:bodyDiv w:val="1"/>
      <w:marLeft w:val="0"/>
      <w:marRight w:val="0"/>
      <w:marTop w:val="0"/>
      <w:marBottom w:val="0"/>
      <w:divBdr>
        <w:top w:val="none" w:sz="0" w:space="0" w:color="auto"/>
        <w:left w:val="none" w:sz="0" w:space="0" w:color="auto"/>
        <w:bottom w:val="none" w:sz="0" w:space="0" w:color="auto"/>
        <w:right w:val="none" w:sz="0" w:space="0" w:color="auto"/>
      </w:divBdr>
    </w:div>
    <w:div w:id="357511190">
      <w:bodyDiv w:val="1"/>
      <w:marLeft w:val="0"/>
      <w:marRight w:val="0"/>
      <w:marTop w:val="0"/>
      <w:marBottom w:val="0"/>
      <w:divBdr>
        <w:top w:val="none" w:sz="0" w:space="0" w:color="auto"/>
        <w:left w:val="none" w:sz="0" w:space="0" w:color="auto"/>
        <w:bottom w:val="none" w:sz="0" w:space="0" w:color="auto"/>
        <w:right w:val="none" w:sz="0" w:space="0" w:color="auto"/>
      </w:divBdr>
    </w:div>
    <w:div w:id="374816397">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95883751">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4396773">
      <w:bodyDiv w:val="1"/>
      <w:marLeft w:val="0"/>
      <w:marRight w:val="0"/>
      <w:marTop w:val="0"/>
      <w:marBottom w:val="0"/>
      <w:divBdr>
        <w:top w:val="none" w:sz="0" w:space="0" w:color="auto"/>
        <w:left w:val="none" w:sz="0" w:space="0" w:color="auto"/>
        <w:bottom w:val="none" w:sz="0" w:space="0" w:color="auto"/>
        <w:right w:val="none" w:sz="0" w:space="0" w:color="auto"/>
      </w:divBdr>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61298665">
      <w:bodyDiv w:val="1"/>
      <w:marLeft w:val="0"/>
      <w:marRight w:val="0"/>
      <w:marTop w:val="0"/>
      <w:marBottom w:val="0"/>
      <w:divBdr>
        <w:top w:val="none" w:sz="0" w:space="0" w:color="auto"/>
        <w:left w:val="none" w:sz="0" w:space="0" w:color="auto"/>
        <w:bottom w:val="none" w:sz="0" w:space="0" w:color="auto"/>
        <w:right w:val="none" w:sz="0" w:space="0" w:color="auto"/>
      </w:divBdr>
    </w:div>
    <w:div w:id="771513622">
      <w:bodyDiv w:val="1"/>
      <w:marLeft w:val="0"/>
      <w:marRight w:val="0"/>
      <w:marTop w:val="0"/>
      <w:marBottom w:val="0"/>
      <w:divBdr>
        <w:top w:val="none" w:sz="0" w:space="0" w:color="auto"/>
        <w:left w:val="none" w:sz="0" w:space="0" w:color="auto"/>
        <w:bottom w:val="none" w:sz="0" w:space="0" w:color="auto"/>
        <w:right w:val="none" w:sz="0" w:space="0" w:color="auto"/>
      </w:divBdr>
    </w:div>
    <w:div w:id="771972363">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6189">
      <w:bodyDiv w:val="1"/>
      <w:marLeft w:val="0"/>
      <w:marRight w:val="0"/>
      <w:marTop w:val="0"/>
      <w:marBottom w:val="0"/>
      <w:divBdr>
        <w:top w:val="none" w:sz="0" w:space="0" w:color="auto"/>
        <w:left w:val="none" w:sz="0" w:space="0" w:color="auto"/>
        <w:bottom w:val="none" w:sz="0" w:space="0" w:color="auto"/>
        <w:right w:val="none" w:sz="0" w:space="0" w:color="auto"/>
      </w:divBdr>
    </w:div>
    <w:div w:id="925116106">
      <w:bodyDiv w:val="1"/>
      <w:marLeft w:val="0"/>
      <w:marRight w:val="0"/>
      <w:marTop w:val="0"/>
      <w:marBottom w:val="0"/>
      <w:divBdr>
        <w:top w:val="none" w:sz="0" w:space="0" w:color="auto"/>
        <w:left w:val="none" w:sz="0" w:space="0" w:color="auto"/>
        <w:bottom w:val="none" w:sz="0" w:space="0" w:color="auto"/>
        <w:right w:val="none" w:sz="0" w:space="0" w:color="auto"/>
      </w:divBdr>
    </w:div>
    <w:div w:id="953293283">
      <w:bodyDiv w:val="1"/>
      <w:marLeft w:val="0"/>
      <w:marRight w:val="0"/>
      <w:marTop w:val="0"/>
      <w:marBottom w:val="0"/>
      <w:divBdr>
        <w:top w:val="none" w:sz="0" w:space="0" w:color="auto"/>
        <w:left w:val="none" w:sz="0" w:space="0" w:color="auto"/>
        <w:bottom w:val="none" w:sz="0" w:space="0" w:color="auto"/>
        <w:right w:val="none" w:sz="0" w:space="0" w:color="auto"/>
      </w:divBdr>
    </w:div>
    <w:div w:id="974260671">
      <w:bodyDiv w:val="1"/>
      <w:marLeft w:val="0"/>
      <w:marRight w:val="0"/>
      <w:marTop w:val="0"/>
      <w:marBottom w:val="0"/>
      <w:divBdr>
        <w:top w:val="none" w:sz="0" w:space="0" w:color="auto"/>
        <w:left w:val="none" w:sz="0" w:space="0" w:color="auto"/>
        <w:bottom w:val="none" w:sz="0" w:space="0" w:color="auto"/>
        <w:right w:val="none" w:sz="0" w:space="0" w:color="auto"/>
      </w:divBdr>
    </w:div>
    <w:div w:id="986669485">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222209085">
      <w:bodyDiv w:val="1"/>
      <w:marLeft w:val="0"/>
      <w:marRight w:val="0"/>
      <w:marTop w:val="0"/>
      <w:marBottom w:val="0"/>
      <w:divBdr>
        <w:top w:val="none" w:sz="0" w:space="0" w:color="auto"/>
        <w:left w:val="none" w:sz="0" w:space="0" w:color="auto"/>
        <w:bottom w:val="none" w:sz="0" w:space="0" w:color="auto"/>
        <w:right w:val="none" w:sz="0" w:space="0" w:color="auto"/>
      </w:divBdr>
    </w:div>
    <w:div w:id="1246568869">
      <w:bodyDiv w:val="1"/>
      <w:marLeft w:val="0"/>
      <w:marRight w:val="0"/>
      <w:marTop w:val="0"/>
      <w:marBottom w:val="0"/>
      <w:divBdr>
        <w:top w:val="none" w:sz="0" w:space="0" w:color="auto"/>
        <w:left w:val="none" w:sz="0" w:space="0" w:color="auto"/>
        <w:bottom w:val="none" w:sz="0" w:space="0" w:color="auto"/>
        <w:right w:val="none" w:sz="0" w:space="0" w:color="auto"/>
      </w:divBdr>
      <w:divsChild>
        <w:div w:id="1854680372">
          <w:marLeft w:val="0"/>
          <w:marRight w:val="0"/>
          <w:marTop w:val="0"/>
          <w:marBottom w:val="0"/>
          <w:divBdr>
            <w:top w:val="none" w:sz="0" w:space="0" w:color="auto"/>
            <w:left w:val="none" w:sz="0" w:space="0" w:color="auto"/>
            <w:bottom w:val="none" w:sz="0" w:space="0" w:color="auto"/>
            <w:right w:val="none" w:sz="0" w:space="0" w:color="auto"/>
          </w:divBdr>
          <w:divsChild>
            <w:div w:id="9655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0455">
      <w:bodyDiv w:val="1"/>
      <w:marLeft w:val="0"/>
      <w:marRight w:val="0"/>
      <w:marTop w:val="0"/>
      <w:marBottom w:val="0"/>
      <w:divBdr>
        <w:top w:val="none" w:sz="0" w:space="0" w:color="auto"/>
        <w:left w:val="none" w:sz="0" w:space="0" w:color="auto"/>
        <w:bottom w:val="none" w:sz="0" w:space="0" w:color="auto"/>
        <w:right w:val="none" w:sz="0" w:space="0" w:color="auto"/>
      </w:divBdr>
    </w:div>
    <w:div w:id="1332753344">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26476028">
      <w:bodyDiv w:val="1"/>
      <w:marLeft w:val="0"/>
      <w:marRight w:val="0"/>
      <w:marTop w:val="0"/>
      <w:marBottom w:val="0"/>
      <w:divBdr>
        <w:top w:val="none" w:sz="0" w:space="0" w:color="auto"/>
        <w:left w:val="none" w:sz="0" w:space="0" w:color="auto"/>
        <w:bottom w:val="none" w:sz="0" w:space="0" w:color="auto"/>
        <w:right w:val="none" w:sz="0" w:space="0" w:color="auto"/>
      </w:divBdr>
    </w:div>
    <w:div w:id="1540312581">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02711074">
      <w:bodyDiv w:val="1"/>
      <w:marLeft w:val="0"/>
      <w:marRight w:val="0"/>
      <w:marTop w:val="0"/>
      <w:marBottom w:val="0"/>
      <w:divBdr>
        <w:top w:val="none" w:sz="0" w:space="0" w:color="auto"/>
        <w:left w:val="none" w:sz="0" w:space="0" w:color="auto"/>
        <w:bottom w:val="none" w:sz="0" w:space="0" w:color="auto"/>
        <w:right w:val="none" w:sz="0" w:space="0" w:color="auto"/>
      </w:divBdr>
    </w:div>
    <w:div w:id="1918830624">
      <w:bodyDiv w:val="1"/>
      <w:marLeft w:val="0"/>
      <w:marRight w:val="0"/>
      <w:marTop w:val="0"/>
      <w:marBottom w:val="0"/>
      <w:divBdr>
        <w:top w:val="none" w:sz="0" w:space="0" w:color="auto"/>
        <w:left w:val="none" w:sz="0" w:space="0" w:color="auto"/>
        <w:bottom w:val="none" w:sz="0" w:space="0" w:color="auto"/>
        <w:right w:val="none" w:sz="0" w:space="0" w:color="auto"/>
      </w:divBdr>
    </w:div>
    <w:div w:id="2004433418">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D909-9098-4C3D-B0F4-43714338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4075</Words>
  <Characters>2323</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Власенко Наталія Євгеніївна</cp:lastModifiedBy>
  <cp:revision>3</cp:revision>
  <cp:lastPrinted>2023-11-23T11:36:00Z</cp:lastPrinted>
  <dcterms:created xsi:type="dcterms:W3CDTF">2024-05-15T14:14:00Z</dcterms:created>
  <dcterms:modified xsi:type="dcterms:W3CDTF">2024-05-16T11:22:00Z</dcterms:modified>
</cp:coreProperties>
</file>