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2AB8" w:rsidRPr="008623C2" w:rsidRDefault="007B2AB8" w:rsidP="007B2AB8">
      <w:pPr>
        <w:pBdr>
          <w:top w:val="nil"/>
          <w:left w:val="nil"/>
          <w:bottom w:val="nil"/>
          <w:right w:val="nil"/>
          <w:between w:val="nil"/>
        </w:pBdr>
        <w:spacing w:line="240" w:lineRule="auto"/>
        <w:ind w:leftChars="0" w:left="1" w:right="4200" w:firstLineChars="1569" w:firstLine="4393"/>
        <w:jc w:val="both"/>
        <w:rPr>
          <w:sz w:val="28"/>
          <w:szCs w:val="28"/>
          <w:lang w:val="uk-UA"/>
        </w:rPr>
      </w:pPr>
      <w:r w:rsidRPr="008623C2">
        <w:rPr>
          <w:noProof/>
          <w:sz w:val="28"/>
          <w:szCs w:val="28"/>
          <w:lang w:val="uk-UA" w:eastAsia="uk-UA"/>
        </w:rPr>
        <w:drawing>
          <wp:inline distT="0" distB="0" distL="114300" distR="114300" wp14:anchorId="59942242" wp14:editId="22F325AE">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7B2AB8" w:rsidRPr="008623C2" w:rsidRDefault="007B2AB8" w:rsidP="007B2AB8">
      <w:pPr>
        <w:pBdr>
          <w:top w:val="nil"/>
          <w:left w:val="nil"/>
          <w:bottom w:val="nil"/>
          <w:right w:val="nil"/>
          <w:between w:val="nil"/>
        </w:pBdr>
        <w:spacing w:line="240" w:lineRule="auto"/>
        <w:ind w:left="1" w:hanging="3"/>
        <w:rPr>
          <w:sz w:val="28"/>
          <w:szCs w:val="28"/>
          <w:lang w:val="uk-UA"/>
        </w:rPr>
      </w:pPr>
    </w:p>
    <w:p w:rsidR="007B2AB8" w:rsidRPr="008623C2" w:rsidRDefault="007B2AB8" w:rsidP="007B2AB8">
      <w:pPr>
        <w:pBdr>
          <w:top w:val="nil"/>
          <w:left w:val="nil"/>
          <w:bottom w:val="nil"/>
          <w:right w:val="nil"/>
          <w:between w:val="nil"/>
        </w:pBdr>
        <w:spacing w:line="240" w:lineRule="auto"/>
        <w:ind w:left="2" w:right="57" w:hanging="4"/>
        <w:jc w:val="center"/>
        <w:rPr>
          <w:sz w:val="36"/>
          <w:szCs w:val="36"/>
          <w:lang w:val="uk-UA"/>
        </w:rPr>
      </w:pPr>
      <w:r w:rsidRPr="008623C2">
        <w:rPr>
          <w:sz w:val="36"/>
          <w:szCs w:val="36"/>
          <w:lang w:val="uk-UA"/>
        </w:rPr>
        <w:t>ВИЩА КВАЛІФІКАЦІЙНА КОМІСІЯ СУДДІВ УКРАЇНИ</w:t>
      </w:r>
    </w:p>
    <w:p w:rsidR="007B2AB8" w:rsidRPr="008623C2" w:rsidRDefault="007B2AB8" w:rsidP="007B2AB8">
      <w:pPr>
        <w:pBdr>
          <w:top w:val="nil"/>
          <w:left w:val="nil"/>
          <w:bottom w:val="nil"/>
          <w:right w:val="nil"/>
          <w:between w:val="nil"/>
        </w:pBdr>
        <w:spacing w:line="240" w:lineRule="auto"/>
        <w:ind w:left="1" w:right="57" w:hanging="3"/>
        <w:jc w:val="both"/>
        <w:rPr>
          <w:sz w:val="25"/>
          <w:szCs w:val="25"/>
          <w:lang w:val="uk-UA"/>
        </w:rPr>
      </w:pPr>
    </w:p>
    <w:p w:rsidR="007B2AB8" w:rsidRPr="008623C2" w:rsidRDefault="007B2AB8" w:rsidP="007B2AB8">
      <w:pPr>
        <w:pBdr>
          <w:top w:val="nil"/>
          <w:left w:val="nil"/>
          <w:bottom w:val="nil"/>
          <w:right w:val="nil"/>
          <w:between w:val="nil"/>
        </w:pBdr>
        <w:shd w:val="clear" w:color="auto" w:fill="FFFFFF"/>
        <w:spacing w:line="240" w:lineRule="auto"/>
        <w:ind w:left="1" w:hanging="3"/>
        <w:jc w:val="both"/>
        <w:rPr>
          <w:sz w:val="25"/>
          <w:szCs w:val="25"/>
          <w:lang w:val="uk-UA"/>
        </w:rPr>
      </w:pPr>
      <w:r w:rsidRPr="008623C2">
        <w:rPr>
          <w:sz w:val="25"/>
          <w:szCs w:val="25"/>
          <w:lang w:val="uk-UA"/>
        </w:rPr>
        <w:t>26 червня 2024 року</w:t>
      </w:r>
      <w:r w:rsidRPr="008623C2">
        <w:rPr>
          <w:sz w:val="25"/>
          <w:szCs w:val="25"/>
          <w:lang w:val="uk-UA"/>
        </w:rPr>
        <w:tab/>
      </w:r>
      <w:r w:rsidRPr="008623C2">
        <w:rPr>
          <w:sz w:val="25"/>
          <w:szCs w:val="25"/>
          <w:lang w:val="uk-UA"/>
        </w:rPr>
        <w:tab/>
      </w:r>
      <w:r w:rsidRPr="008623C2">
        <w:rPr>
          <w:sz w:val="25"/>
          <w:szCs w:val="25"/>
          <w:lang w:val="uk-UA"/>
        </w:rPr>
        <w:tab/>
      </w:r>
      <w:r w:rsidRPr="008623C2">
        <w:rPr>
          <w:sz w:val="25"/>
          <w:szCs w:val="25"/>
          <w:lang w:val="uk-UA"/>
        </w:rPr>
        <w:tab/>
      </w:r>
      <w:r w:rsidRPr="008623C2">
        <w:rPr>
          <w:sz w:val="25"/>
          <w:szCs w:val="25"/>
          <w:lang w:val="uk-UA"/>
        </w:rPr>
        <w:tab/>
      </w:r>
      <w:r w:rsidRPr="008623C2">
        <w:rPr>
          <w:sz w:val="25"/>
          <w:szCs w:val="25"/>
          <w:lang w:val="uk-UA"/>
        </w:rPr>
        <w:tab/>
      </w:r>
      <w:r w:rsidRPr="008623C2">
        <w:rPr>
          <w:sz w:val="25"/>
          <w:szCs w:val="25"/>
          <w:lang w:val="uk-UA"/>
        </w:rPr>
        <w:tab/>
      </w:r>
      <w:r w:rsidR="008623C2">
        <w:rPr>
          <w:sz w:val="25"/>
          <w:szCs w:val="25"/>
          <w:lang w:val="uk-UA"/>
        </w:rPr>
        <w:t xml:space="preserve"> </w:t>
      </w:r>
      <w:r w:rsidRPr="008623C2">
        <w:rPr>
          <w:sz w:val="25"/>
          <w:szCs w:val="25"/>
          <w:lang w:val="uk-UA"/>
        </w:rPr>
        <w:t xml:space="preserve">    м. Київ</w:t>
      </w:r>
    </w:p>
    <w:p w:rsidR="007B2AB8" w:rsidRPr="008623C2" w:rsidRDefault="007B2AB8" w:rsidP="007B2AB8">
      <w:pPr>
        <w:pBdr>
          <w:top w:val="nil"/>
          <w:left w:val="nil"/>
          <w:bottom w:val="nil"/>
          <w:right w:val="nil"/>
          <w:between w:val="nil"/>
        </w:pBdr>
        <w:shd w:val="clear" w:color="auto" w:fill="FFFFFF"/>
        <w:spacing w:line="240" w:lineRule="auto"/>
        <w:ind w:left="1" w:hanging="3"/>
        <w:jc w:val="both"/>
        <w:rPr>
          <w:sz w:val="25"/>
          <w:szCs w:val="25"/>
          <w:lang w:val="uk-UA"/>
        </w:rPr>
      </w:pPr>
    </w:p>
    <w:p w:rsidR="007B2AB8" w:rsidRPr="008623C2" w:rsidRDefault="007B2AB8" w:rsidP="007B2AB8">
      <w:pPr>
        <w:pBdr>
          <w:top w:val="nil"/>
          <w:left w:val="nil"/>
          <w:bottom w:val="nil"/>
          <w:right w:val="nil"/>
          <w:between w:val="nil"/>
        </w:pBdr>
        <w:shd w:val="clear" w:color="auto" w:fill="FFFFFF"/>
        <w:spacing w:line="240" w:lineRule="auto"/>
        <w:ind w:left="1" w:right="134" w:hanging="3"/>
        <w:jc w:val="center"/>
        <w:rPr>
          <w:sz w:val="25"/>
          <w:szCs w:val="25"/>
          <w:u w:val="single"/>
          <w:lang w:val="uk-UA"/>
        </w:rPr>
      </w:pPr>
      <w:r w:rsidRPr="008623C2">
        <w:rPr>
          <w:sz w:val="25"/>
          <w:szCs w:val="25"/>
          <w:lang w:val="uk-UA"/>
        </w:rPr>
        <w:t xml:space="preserve">Р І Ш Е Н </w:t>
      </w:r>
      <w:proofErr w:type="spellStart"/>
      <w:r w:rsidRPr="008623C2">
        <w:rPr>
          <w:sz w:val="25"/>
          <w:szCs w:val="25"/>
          <w:lang w:val="uk-UA"/>
        </w:rPr>
        <w:t>Н</w:t>
      </w:r>
      <w:proofErr w:type="spellEnd"/>
      <w:r w:rsidRPr="008623C2">
        <w:rPr>
          <w:sz w:val="25"/>
          <w:szCs w:val="25"/>
          <w:lang w:val="uk-UA"/>
        </w:rPr>
        <w:t xml:space="preserve"> Я  № </w:t>
      </w:r>
      <w:r w:rsidR="008623C2">
        <w:rPr>
          <w:sz w:val="25"/>
          <w:szCs w:val="25"/>
          <w:u w:val="single"/>
          <w:lang w:val="uk-UA"/>
        </w:rPr>
        <w:t>207/зп-24</w:t>
      </w:r>
    </w:p>
    <w:p w:rsidR="007B2AB8" w:rsidRPr="008623C2" w:rsidRDefault="007B2AB8" w:rsidP="007B2AB8">
      <w:pPr>
        <w:pBdr>
          <w:top w:val="nil"/>
          <w:left w:val="nil"/>
          <w:bottom w:val="nil"/>
          <w:right w:val="nil"/>
          <w:between w:val="nil"/>
        </w:pBdr>
        <w:shd w:val="clear" w:color="auto" w:fill="FFFFFF"/>
        <w:spacing w:line="240" w:lineRule="auto"/>
        <w:ind w:left="1" w:right="134" w:hanging="3"/>
        <w:jc w:val="both"/>
        <w:rPr>
          <w:sz w:val="25"/>
          <w:szCs w:val="25"/>
          <w:highlight w:val="yellow"/>
          <w:lang w:val="uk-UA"/>
        </w:rPr>
      </w:pPr>
    </w:p>
    <w:p w:rsidR="007B2AB8" w:rsidRPr="008623C2" w:rsidRDefault="007B2AB8" w:rsidP="007B2AB8">
      <w:pPr>
        <w:shd w:val="clear" w:color="auto" w:fill="FFFFFF"/>
        <w:spacing w:line="240" w:lineRule="auto"/>
        <w:ind w:left="1" w:hanging="3"/>
        <w:jc w:val="both"/>
        <w:rPr>
          <w:sz w:val="25"/>
          <w:szCs w:val="25"/>
          <w:lang w:val="uk-UA" w:eastAsia="uk-UA"/>
        </w:rPr>
      </w:pPr>
      <w:r w:rsidRPr="008623C2">
        <w:rPr>
          <w:sz w:val="25"/>
          <w:szCs w:val="25"/>
          <w:lang w:val="uk-UA" w:eastAsia="uk-UA"/>
        </w:rPr>
        <w:t>Вища кваліфікаційна комісія суддів України у пленарному складі:</w:t>
      </w:r>
    </w:p>
    <w:p w:rsidR="007B2AB8" w:rsidRPr="008623C2" w:rsidRDefault="007B2AB8" w:rsidP="007B2AB8">
      <w:pPr>
        <w:pStyle w:val="rtejustify"/>
        <w:shd w:val="clear" w:color="auto" w:fill="FFFFFF"/>
        <w:spacing w:before="0" w:beforeAutospacing="0" w:after="0" w:afterAutospacing="0"/>
        <w:ind w:left="1" w:hanging="3"/>
        <w:jc w:val="both"/>
        <w:rPr>
          <w:sz w:val="25"/>
          <w:szCs w:val="25"/>
          <w:lang w:val="uk-UA"/>
        </w:rPr>
      </w:pPr>
    </w:p>
    <w:p w:rsidR="00093C71" w:rsidRPr="008623C2" w:rsidRDefault="00093C71" w:rsidP="00093C71">
      <w:pPr>
        <w:pStyle w:val="rtejustify"/>
        <w:shd w:val="clear" w:color="auto" w:fill="FFFFFF"/>
        <w:spacing w:before="0" w:beforeAutospacing="0" w:after="0" w:afterAutospacing="0"/>
        <w:ind w:left="1" w:hanging="3"/>
        <w:jc w:val="both"/>
        <w:rPr>
          <w:sz w:val="25"/>
          <w:szCs w:val="25"/>
          <w:lang w:val="uk-UA"/>
        </w:rPr>
      </w:pPr>
      <w:r w:rsidRPr="008623C2">
        <w:rPr>
          <w:sz w:val="25"/>
          <w:szCs w:val="25"/>
          <w:lang w:val="uk-UA"/>
        </w:rPr>
        <w:t>головуючого – Руслана СИДОРОВИЧА,</w:t>
      </w:r>
    </w:p>
    <w:p w:rsidR="00093C71" w:rsidRPr="008623C2" w:rsidRDefault="00093C71" w:rsidP="00093C71">
      <w:pPr>
        <w:pStyle w:val="rtejustify"/>
        <w:shd w:val="clear" w:color="auto" w:fill="FFFFFF"/>
        <w:spacing w:before="0" w:beforeAutospacing="0" w:after="0" w:afterAutospacing="0"/>
        <w:ind w:left="1" w:hanging="3"/>
        <w:jc w:val="both"/>
        <w:rPr>
          <w:sz w:val="25"/>
          <w:szCs w:val="25"/>
          <w:lang w:val="uk-UA"/>
        </w:rPr>
      </w:pPr>
    </w:p>
    <w:p w:rsidR="00093C71" w:rsidRPr="008623C2" w:rsidRDefault="00093C71" w:rsidP="00093C71">
      <w:pPr>
        <w:pStyle w:val="rtejustify"/>
        <w:shd w:val="clear" w:color="auto" w:fill="FFFFFF"/>
        <w:spacing w:before="0" w:beforeAutospacing="0" w:after="0" w:afterAutospacing="0"/>
        <w:ind w:left="1" w:hanging="3"/>
        <w:jc w:val="both"/>
        <w:rPr>
          <w:sz w:val="25"/>
          <w:szCs w:val="25"/>
          <w:lang w:val="uk-UA"/>
        </w:rPr>
      </w:pPr>
      <w:r w:rsidRPr="008623C2">
        <w:rPr>
          <w:sz w:val="25"/>
          <w:szCs w:val="25"/>
          <w:lang w:val="uk-UA"/>
        </w:rPr>
        <w:t>членів Комісії: Михайла БОГОНОСА, Людмили ВОЛКОВОЇ, Віталія ГАЦЕЛЮКА, Ярослава ДУХА (доповідач), Романа КИДИСЮКА, Надії КОБЕЦЬКОЇ, Володимира ЛУГАНСЬКОГО, Руслана МЕЛЬНИКА, Олексія ОМЕЛЬЯНА, Галини ШЕВЧУК,</w:t>
      </w:r>
    </w:p>
    <w:p w:rsidR="007B2AB8" w:rsidRPr="008623C2" w:rsidRDefault="007B2AB8" w:rsidP="007B2AB8">
      <w:pPr>
        <w:shd w:val="clear" w:color="auto" w:fill="FFFFFF"/>
        <w:spacing w:line="240" w:lineRule="auto"/>
        <w:ind w:leftChars="0" w:left="0" w:firstLineChars="0" w:firstLine="0"/>
        <w:jc w:val="both"/>
        <w:textDirection w:val="lrTb"/>
        <w:textAlignment w:val="auto"/>
        <w:outlineLvl w:val="9"/>
        <w:rPr>
          <w:sz w:val="25"/>
          <w:szCs w:val="25"/>
          <w:shd w:val="clear" w:color="auto" w:fill="FFFFFF"/>
          <w:lang w:val="uk-UA"/>
        </w:rPr>
      </w:pPr>
    </w:p>
    <w:p w:rsidR="007B2AB8" w:rsidRPr="008623C2" w:rsidRDefault="007B2AB8" w:rsidP="007B2AB8">
      <w:pPr>
        <w:shd w:val="clear" w:color="auto" w:fill="FFFFFF"/>
        <w:spacing w:after="240" w:line="240" w:lineRule="auto"/>
        <w:ind w:leftChars="0" w:left="0" w:firstLineChars="0" w:hanging="2"/>
        <w:jc w:val="both"/>
        <w:textDirection w:val="lrTb"/>
        <w:textAlignment w:val="auto"/>
        <w:outlineLvl w:val="9"/>
        <w:rPr>
          <w:position w:val="0"/>
          <w:sz w:val="25"/>
          <w:szCs w:val="25"/>
          <w:lang w:val="uk-UA" w:eastAsia="uk-UA"/>
        </w:rPr>
      </w:pPr>
      <w:r w:rsidRPr="008623C2">
        <w:rPr>
          <w:position w:val="0"/>
          <w:sz w:val="25"/>
          <w:szCs w:val="25"/>
          <w:lang w:val="uk-UA" w:eastAsia="uk-UA"/>
        </w:rPr>
        <w:t>розглянувши питання про визначення стадії (етапу), з якої продовжується оцінювання судді Дніпропетровського окружного адміністративного суду Захарчук-Борисенко Наталії Віталіївни на відповідність займаній посаді,</w:t>
      </w:r>
    </w:p>
    <w:p w:rsidR="007B2AB8" w:rsidRPr="008623C2" w:rsidRDefault="007B2AB8" w:rsidP="007B2AB8">
      <w:pPr>
        <w:shd w:val="clear" w:color="auto" w:fill="FFFFFF"/>
        <w:spacing w:after="240" w:line="240" w:lineRule="auto"/>
        <w:ind w:leftChars="0" w:left="0" w:firstLineChars="0" w:hanging="2"/>
        <w:jc w:val="center"/>
        <w:textDirection w:val="lrTb"/>
        <w:textAlignment w:val="auto"/>
        <w:outlineLvl w:val="9"/>
        <w:rPr>
          <w:sz w:val="25"/>
          <w:szCs w:val="25"/>
          <w:shd w:val="clear" w:color="auto" w:fill="FFFFFF"/>
          <w:lang w:val="uk-UA"/>
        </w:rPr>
      </w:pPr>
      <w:r w:rsidRPr="008623C2">
        <w:rPr>
          <w:sz w:val="25"/>
          <w:szCs w:val="25"/>
          <w:shd w:val="clear" w:color="auto" w:fill="FFFFFF"/>
          <w:lang w:val="uk-UA"/>
        </w:rPr>
        <w:t>встановила:</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shd w:val="clear" w:color="auto" w:fill="FFFFFF"/>
          <w:lang w:val="uk-UA"/>
        </w:rPr>
        <w:t>Захар</w:t>
      </w:r>
      <w:r w:rsidR="00EC4F71" w:rsidRPr="008623C2">
        <w:rPr>
          <w:sz w:val="25"/>
          <w:szCs w:val="25"/>
          <w:shd w:val="clear" w:color="auto" w:fill="FFFFFF"/>
          <w:lang w:val="uk-UA"/>
        </w:rPr>
        <w:t>чук-Борисенко (Захарчук) Наталію</w:t>
      </w:r>
      <w:r w:rsidRPr="008623C2">
        <w:rPr>
          <w:sz w:val="25"/>
          <w:szCs w:val="25"/>
          <w:shd w:val="clear" w:color="auto" w:fill="FFFFFF"/>
          <w:lang w:val="uk-UA"/>
        </w:rPr>
        <w:t xml:space="preserve"> Віталіївн</w:t>
      </w:r>
      <w:r w:rsidR="00EC4F71" w:rsidRPr="008623C2">
        <w:rPr>
          <w:sz w:val="25"/>
          <w:szCs w:val="25"/>
          <w:shd w:val="clear" w:color="auto" w:fill="FFFFFF"/>
          <w:lang w:val="uk-UA"/>
        </w:rPr>
        <w:t>у</w:t>
      </w:r>
      <w:r w:rsidRPr="008623C2">
        <w:rPr>
          <w:sz w:val="25"/>
          <w:szCs w:val="25"/>
          <w:shd w:val="clear" w:color="auto" w:fill="FFFFFF"/>
          <w:lang w:val="uk-UA"/>
        </w:rPr>
        <w:t xml:space="preserve"> Указом Президента України</w:t>
      </w:r>
      <w:r w:rsidR="00EC4F71" w:rsidRPr="008623C2">
        <w:rPr>
          <w:sz w:val="25"/>
          <w:szCs w:val="25"/>
          <w:shd w:val="clear" w:color="auto" w:fill="FFFFFF"/>
          <w:lang w:val="uk-UA"/>
        </w:rPr>
        <w:br/>
      </w:r>
      <w:r w:rsidRPr="008623C2">
        <w:rPr>
          <w:sz w:val="25"/>
          <w:szCs w:val="25"/>
          <w:shd w:val="clear" w:color="auto" w:fill="FFFFFF"/>
          <w:lang w:val="uk-UA"/>
        </w:rPr>
        <w:t>від 15 квітня 2008 року № 362/2008 призначе</w:t>
      </w:r>
      <w:r w:rsidR="00EC4F71" w:rsidRPr="008623C2">
        <w:rPr>
          <w:sz w:val="25"/>
          <w:szCs w:val="25"/>
          <w:shd w:val="clear" w:color="auto" w:fill="FFFFFF"/>
          <w:lang w:val="uk-UA"/>
        </w:rPr>
        <w:t>но</w:t>
      </w:r>
      <w:r w:rsidRPr="008623C2">
        <w:rPr>
          <w:sz w:val="25"/>
          <w:szCs w:val="25"/>
          <w:shd w:val="clear" w:color="auto" w:fill="FFFFFF"/>
          <w:lang w:val="uk-UA"/>
        </w:rPr>
        <w:t xml:space="preserve"> на посаду судді Дніпропетровського окружного адміністративного суду строком на п’ять років, Постановою Верховної Ради України від 18 квітня 2013 року № 207-VIІ </w:t>
      </w:r>
      <w:r w:rsidR="00EC4F71" w:rsidRPr="008623C2">
        <w:rPr>
          <w:sz w:val="25"/>
          <w:szCs w:val="25"/>
          <w:shd w:val="clear" w:color="auto" w:fill="FFFFFF"/>
          <w:lang w:val="uk-UA"/>
        </w:rPr>
        <w:t xml:space="preserve">– </w:t>
      </w:r>
      <w:r w:rsidRPr="008623C2">
        <w:rPr>
          <w:sz w:val="25"/>
          <w:szCs w:val="25"/>
          <w:shd w:val="clear" w:color="auto" w:fill="FFFFFF"/>
          <w:lang w:val="uk-UA"/>
        </w:rPr>
        <w:t>обран</w:t>
      </w:r>
      <w:r w:rsidR="00EC4F71" w:rsidRPr="008623C2">
        <w:rPr>
          <w:sz w:val="25"/>
          <w:szCs w:val="25"/>
          <w:shd w:val="clear" w:color="auto" w:fill="FFFFFF"/>
          <w:lang w:val="uk-UA"/>
        </w:rPr>
        <w:t>о</w:t>
      </w:r>
      <w:r w:rsidRPr="008623C2">
        <w:rPr>
          <w:sz w:val="25"/>
          <w:szCs w:val="25"/>
          <w:shd w:val="clear" w:color="auto" w:fill="FFFFFF"/>
          <w:lang w:val="uk-UA"/>
        </w:rPr>
        <w:t xml:space="preserve"> суддею зазначеного суду безстроково.</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shd w:val="clear" w:color="auto" w:fill="FFFFFF"/>
          <w:lang w:val="uk-UA"/>
        </w:rPr>
        <w:t>Пунктом 20 розділу ХІІ «Прикінцеві та перехідні положення» Закону України</w:t>
      </w:r>
      <w:r w:rsidRPr="008623C2">
        <w:rPr>
          <w:sz w:val="25"/>
          <w:szCs w:val="25"/>
          <w:shd w:val="clear" w:color="auto" w:fill="FFFFFF"/>
          <w:lang w:val="uk-UA"/>
        </w:rPr>
        <w:br/>
        <w:t xml:space="preserve">«Про судоустрій і статус суддів» від 02.06.2016 № 1402-VIII (далі – Закон) </w:t>
      </w:r>
      <w:r w:rsidR="00B76AFB" w:rsidRPr="008623C2">
        <w:rPr>
          <w:sz w:val="25"/>
          <w:szCs w:val="25"/>
          <w:shd w:val="clear" w:color="auto" w:fill="FFFFFF"/>
          <w:lang w:val="uk-UA"/>
        </w:rPr>
        <w:t>встановлено</w:t>
      </w:r>
      <w:r w:rsidRPr="008623C2">
        <w:rPr>
          <w:sz w:val="25"/>
          <w:szCs w:val="25"/>
          <w:shd w:val="clear" w:color="auto" w:fill="FFFFFF"/>
          <w:lang w:val="uk-UA"/>
        </w:rPr>
        <w:t>,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shd w:val="clear" w:color="auto" w:fill="FFFFFF"/>
          <w:lang w:val="uk-UA"/>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Законом для ухвалення рішення про підтвердження або </w:t>
      </w:r>
      <w:proofErr w:type="spellStart"/>
      <w:r w:rsidRPr="008623C2">
        <w:rPr>
          <w:sz w:val="25"/>
          <w:szCs w:val="25"/>
          <w:shd w:val="clear" w:color="auto" w:fill="FFFFFF"/>
          <w:lang w:val="uk-UA"/>
        </w:rPr>
        <w:t>непідтвердження</w:t>
      </w:r>
      <w:proofErr w:type="spellEnd"/>
      <w:r w:rsidRPr="008623C2">
        <w:rPr>
          <w:sz w:val="25"/>
          <w:szCs w:val="25"/>
          <w:shd w:val="clear" w:color="auto" w:fill="FFFFFF"/>
          <w:lang w:val="uk-UA"/>
        </w:rPr>
        <w:t xml:space="preserve"> здатності судді (кандидата на посаду судді) здійснювати правосуддя у відповідному суді.</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shd w:val="clear" w:color="auto" w:fill="FFFFFF"/>
          <w:lang w:val="uk-UA"/>
        </w:rPr>
        <w:t>Відповідно до частини першої статті 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shd w:val="clear" w:color="auto" w:fill="FFFFFF"/>
          <w:lang w:val="uk-UA"/>
        </w:rPr>
        <w:lastRenderedPageBreak/>
        <w:t xml:space="preserve">Згідно з частиною першою статті 85 Закону кваліфікаційне оцінювання включає такі етапи: 1) складення іспиту (складення анонімного письмового тестування та виконання практичного завдання); 2) дослідження досьє та проведення співбесіди. </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shd w:val="clear" w:color="auto" w:fill="FFFFFF"/>
          <w:lang w:val="uk-UA"/>
        </w:rPr>
        <w:t>Рішенням Комісії від 01 лютого 2018 року № 8/зп-18 призначено кваліфікаційне оцінювання суддів місцевих та апеляційних судів на відповідність займаній посаді, зокрема судді Дніпропетровського окружного адміністративного суду Захарчук-Борисенко Н.В.</w:t>
      </w:r>
    </w:p>
    <w:p w:rsidR="007B2AB8" w:rsidRPr="008623C2" w:rsidRDefault="007B2AB8" w:rsidP="00CC639F">
      <w:pPr>
        <w:spacing w:line="240" w:lineRule="auto"/>
        <w:ind w:leftChars="0" w:left="0" w:firstLineChars="0" w:firstLine="567"/>
        <w:jc w:val="both"/>
        <w:rPr>
          <w:sz w:val="25"/>
          <w:szCs w:val="25"/>
          <w:lang w:val="uk-UA" w:eastAsia="uk-UA"/>
        </w:rPr>
      </w:pPr>
      <w:r w:rsidRPr="008623C2">
        <w:rPr>
          <w:sz w:val="25"/>
          <w:szCs w:val="25"/>
          <w:lang w:val="uk-UA" w:eastAsia="uk-UA"/>
        </w:rPr>
        <w:t>Рішенням Комісії від 07 червня 2018 року № 127/зп-18 затверджено кодовані результати анонімного письмового тестування та практичного завдання в межах процедури кваліфікаційного оцінювання суддів на відповідність займаній посаді.</w:t>
      </w:r>
    </w:p>
    <w:p w:rsidR="007B2AB8" w:rsidRPr="008623C2" w:rsidRDefault="007B2AB8" w:rsidP="00CC639F">
      <w:pPr>
        <w:ind w:leftChars="0" w:left="0" w:firstLineChars="0" w:firstLine="567"/>
        <w:jc w:val="both"/>
        <w:rPr>
          <w:sz w:val="25"/>
          <w:szCs w:val="25"/>
          <w:shd w:val="clear" w:color="auto" w:fill="FFFFFF"/>
          <w:lang w:val="uk-UA"/>
        </w:rPr>
      </w:pPr>
      <w:r w:rsidRPr="008623C2">
        <w:rPr>
          <w:sz w:val="25"/>
          <w:szCs w:val="25"/>
          <w:lang w:val="uk-UA" w:eastAsia="uk-UA"/>
        </w:rPr>
        <w:t>Згідно</w:t>
      </w:r>
      <w:r w:rsidR="00B76AFB" w:rsidRPr="008623C2">
        <w:rPr>
          <w:sz w:val="25"/>
          <w:szCs w:val="25"/>
          <w:lang w:val="uk-UA" w:eastAsia="uk-UA"/>
        </w:rPr>
        <w:t xml:space="preserve"> з</w:t>
      </w:r>
      <w:r w:rsidRPr="008623C2">
        <w:rPr>
          <w:sz w:val="25"/>
          <w:szCs w:val="25"/>
          <w:lang w:val="uk-UA" w:eastAsia="uk-UA"/>
        </w:rPr>
        <w:t xml:space="preserve"> декодовани</w:t>
      </w:r>
      <w:r w:rsidR="00B76AFB" w:rsidRPr="008623C2">
        <w:rPr>
          <w:sz w:val="25"/>
          <w:szCs w:val="25"/>
          <w:lang w:val="uk-UA" w:eastAsia="uk-UA"/>
        </w:rPr>
        <w:t>ми результатами</w:t>
      </w:r>
      <w:r w:rsidRPr="008623C2">
        <w:rPr>
          <w:sz w:val="25"/>
          <w:szCs w:val="25"/>
          <w:lang w:val="uk-UA" w:eastAsia="uk-UA"/>
        </w:rPr>
        <w:t xml:space="preserve"> першого етапу кваліфікаційного оцінювання на відповідність займаній посаді «Іспит» </w:t>
      </w:r>
      <w:r w:rsidR="00E87E76" w:rsidRPr="008623C2">
        <w:rPr>
          <w:sz w:val="25"/>
          <w:szCs w:val="25"/>
          <w:shd w:val="clear" w:color="auto" w:fill="FFFFFF"/>
          <w:lang w:val="uk-UA"/>
        </w:rPr>
        <w:t xml:space="preserve">Захарчук-Борисенко Н.В. </w:t>
      </w:r>
      <w:r w:rsidRPr="008623C2">
        <w:rPr>
          <w:sz w:val="25"/>
          <w:szCs w:val="25"/>
          <w:lang w:val="uk-UA" w:eastAsia="uk-UA"/>
        </w:rPr>
        <w:t xml:space="preserve">отримала: </w:t>
      </w:r>
      <w:r w:rsidR="00B76AFB" w:rsidRPr="008623C2">
        <w:rPr>
          <w:sz w:val="25"/>
          <w:szCs w:val="25"/>
          <w:lang w:val="uk-UA" w:eastAsia="uk-UA"/>
        </w:rPr>
        <w:t xml:space="preserve">за </w:t>
      </w:r>
      <w:r w:rsidRPr="008623C2">
        <w:rPr>
          <w:sz w:val="25"/>
          <w:szCs w:val="25"/>
          <w:lang w:val="uk-UA" w:eastAsia="uk-UA"/>
        </w:rPr>
        <w:t xml:space="preserve">анонімне письмове тестування – </w:t>
      </w:r>
      <w:r w:rsidR="00E87E76" w:rsidRPr="008623C2">
        <w:rPr>
          <w:sz w:val="25"/>
          <w:szCs w:val="25"/>
          <w:lang w:val="uk-UA" w:eastAsia="uk-UA"/>
        </w:rPr>
        <w:t>70,875</w:t>
      </w:r>
      <w:r w:rsidRPr="008623C2">
        <w:rPr>
          <w:sz w:val="25"/>
          <w:szCs w:val="25"/>
          <w:lang w:val="uk-UA" w:eastAsia="uk-UA"/>
        </w:rPr>
        <w:t xml:space="preserve"> </w:t>
      </w:r>
      <w:proofErr w:type="spellStart"/>
      <w:r w:rsidRPr="008623C2">
        <w:rPr>
          <w:sz w:val="25"/>
          <w:szCs w:val="25"/>
          <w:lang w:val="uk-UA" w:eastAsia="uk-UA"/>
        </w:rPr>
        <w:t>бала</w:t>
      </w:r>
      <w:proofErr w:type="spellEnd"/>
      <w:r w:rsidRPr="008623C2">
        <w:rPr>
          <w:sz w:val="25"/>
          <w:szCs w:val="25"/>
          <w:lang w:val="uk-UA" w:eastAsia="uk-UA"/>
        </w:rPr>
        <w:t xml:space="preserve">; </w:t>
      </w:r>
      <w:r w:rsidR="00B76AFB" w:rsidRPr="008623C2">
        <w:rPr>
          <w:sz w:val="25"/>
          <w:szCs w:val="25"/>
          <w:lang w:val="uk-UA" w:eastAsia="uk-UA"/>
        </w:rPr>
        <w:t xml:space="preserve">за </w:t>
      </w:r>
      <w:r w:rsidRPr="008623C2">
        <w:rPr>
          <w:sz w:val="25"/>
          <w:szCs w:val="25"/>
          <w:lang w:val="uk-UA" w:eastAsia="uk-UA"/>
        </w:rPr>
        <w:t xml:space="preserve">практичне завдання – </w:t>
      </w:r>
      <w:r w:rsidR="00E87E76" w:rsidRPr="008623C2">
        <w:rPr>
          <w:sz w:val="25"/>
          <w:szCs w:val="25"/>
          <w:lang w:val="uk-UA" w:eastAsia="uk-UA"/>
        </w:rPr>
        <w:t>57</w:t>
      </w:r>
      <w:r w:rsidRPr="008623C2">
        <w:rPr>
          <w:sz w:val="25"/>
          <w:szCs w:val="25"/>
          <w:lang w:val="uk-UA" w:eastAsia="uk-UA"/>
        </w:rPr>
        <w:t xml:space="preserve"> балів.</w:t>
      </w:r>
    </w:p>
    <w:p w:rsidR="007B2AB8" w:rsidRPr="008623C2" w:rsidRDefault="00A651DB" w:rsidP="00CC639F">
      <w:pPr>
        <w:spacing w:line="240" w:lineRule="auto"/>
        <w:ind w:leftChars="0" w:left="0" w:firstLineChars="202" w:firstLine="505"/>
        <w:jc w:val="both"/>
        <w:rPr>
          <w:sz w:val="25"/>
          <w:szCs w:val="25"/>
          <w:lang w:val="uk-UA" w:eastAsia="uk-UA"/>
        </w:rPr>
      </w:pPr>
      <w:r w:rsidRPr="008623C2">
        <w:rPr>
          <w:sz w:val="25"/>
          <w:szCs w:val="25"/>
          <w:shd w:val="clear" w:color="auto" w:fill="FFFFFF"/>
          <w:lang w:val="uk-UA"/>
        </w:rPr>
        <w:t xml:space="preserve">Захарчук-Борисенко Н.В. </w:t>
      </w:r>
      <w:r w:rsidR="00B76AFB" w:rsidRPr="008623C2">
        <w:rPr>
          <w:sz w:val="25"/>
          <w:szCs w:val="25"/>
          <w:lang w:val="uk-UA" w:eastAsia="uk-UA"/>
        </w:rPr>
        <w:t xml:space="preserve">10 жовтня 2018 року </w:t>
      </w:r>
      <w:r w:rsidR="007B2AB8" w:rsidRPr="008623C2">
        <w:rPr>
          <w:sz w:val="25"/>
          <w:szCs w:val="25"/>
          <w:lang w:val="uk-UA" w:eastAsia="uk-UA"/>
        </w:rPr>
        <w:t xml:space="preserve">звернулася до Комісії із заявою про перегляд у пленарному складі рішення </w:t>
      </w:r>
      <w:r w:rsidR="00B76AFB" w:rsidRPr="008623C2">
        <w:rPr>
          <w:sz w:val="25"/>
          <w:szCs w:val="25"/>
          <w:lang w:val="uk-UA" w:eastAsia="uk-UA"/>
        </w:rPr>
        <w:t xml:space="preserve">Комісії </w:t>
      </w:r>
      <w:r w:rsidR="007B2AB8" w:rsidRPr="008623C2">
        <w:rPr>
          <w:sz w:val="25"/>
          <w:szCs w:val="25"/>
          <w:lang w:val="uk-UA" w:eastAsia="uk-UA"/>
        </w:rPr>
        <w:t>від 07 червня 2018 року № 127/зп-18, прийняте колегією щодо затвердження результатів виконаного нею практичного завдання, оскільки не погоджується з його результатами.</w:t>
      </w:r>
    </w:p>
    <w:p w:rsidR="007B2AB8" w:rsidRPr="008623C2" w:rsidRDefault="007B2AB8" w:rsidP="00CC639F">
      <w:pPr>
        <w:spacing w:line="240" w:lineRule="auto"/>
        <w:ind w:leftChars="0" w:left="0" w:firstLineChars="0" w:firstLine="567"/>
        <w:jc w:val="both"/>
        <w:rPr>
          <w:sz w:val="25"/>
          <w:szCs w:val="25"/>
          <w:lang w:val="uk-UA" w:eastAsia="uk-UA"/>
        </w:rPr>
      </w:pPr>
      <w:r w:rsidRPr="008623C2">
        <w:rPr>
          <w:sz w:val="25"/>
          <w:szCs w:val="25"/>
          <w:lang w:val="uk-UA" w:eastAsia="uk-UA"/>
        </w:rPr>
        <w:t xml:space="preserve">Рішенням Комісії від 05 листопада 2018 року № </w:t>
      </w:r>
      <w:r w:rsidR="004B5B08" w:rsidRPr="008623C2">
        <w:rPr>
          <w:sz w:val="25"/>
          <w:szCs w:val="25"/>
          <w:lang w:val="uk-UA" w:eastAsia="uk-UA"/>
        </w:rPr>
        <w:t>1926</w:t>
      </w:r>
      <w:r w:rsidRPr="008623C2">
        <w:rPr>
          <w:sz w:val="25"/>
          <w:szCs w:val="25"/>
          <w:lang w:val="uk-UA" w:eastAsia="uk-UA"/>
        </w:rPr>
        <w:t xml:space="preserve">/ко-18 відмовлено судді </w:t>
      </w:r>
      <w:r w:rsidR="004B5B08" w:rsidRPr="008623C2">
        <w:rPr>
          <w:sz w:val="25"/>
          <w:szCs w:val="25"/>
          <w:lang w:val="uk-UA" w:eastAsia="uk-UA"/>
        </w:rPr>
        <w:t>Дніпропетровського окружного адміністративного суду Захарчук-Борисенко Н.В.</w:t>
      </w:r>
      <w:r w:rsidRPr="008623C2">
        <w:rPr>
          <w:sz w:val="25"/>
          <w:szCs w:val="25"/>
          <w:lang w:val="uk-UA" w:eastAsia="uk-UA"/>
        </w:rPr>
        <w:t xml:space="preserve"> у перегляді рішення Комісії від 07 червня 2018 року №127/зп-18 щодо результатів виконаного практичного завдання у межах процедури кваліфікаційного оцінювання суддів на відповідність займаній посаді.</w:t>
      </w:r>
    </w:p>
    <w:p w:rsidR="00236F8A" w:rsidRPr="008623C2" w:rsidRDefault="007B2AB8" w:rsidP="00CC639F">
      <w:pPr>
        <w:spacing w:line="240" w:lineRule="auto"/>
        <w:ind w:leftChars="0" w:left="0" w:firstLineChars="236" w:firstLine="590"/>
        <w:jc w:val="both"/>
        <w:rPr>
          <w:sz w:val="25"/>
          <w:szCs w:val="25"/>
          <w:lang w:val="uk-UA" w:eastAsia="uk-UA"/>
        </w:rPr>
      </w:pPr>
      <w:r w:rsidRPr="008623C2">
        <w:rPr>
          <w:sz w:val="25"/>
          <w:szCs w:val="25"/>
          <w:shd w:val="clear" w:color="auto" w:fill="FFFFFF"/>
          <w:lang w:val="uk-UA"/>
        </w:rPr>
        <w:t xml:space="preserve">Рішенням Комісії від </w:t>
      </w:r>
      <w:r w:rsidR="00236F8A" w:rsidRPr="008623C2">
        <w:rPr>
          <w:sz w:val="25"/>
          <w:szCs w:val="25"/>
          <w:shd w:val="clear" w:color="auto" w:fill="FFFFFF"/>
          <w:lang w:val="uk-UA"/>
        </w:rPr>
        <w:t>21 грудня 2018 року № 1986</w:t>
      </w:r>
      <w:r w:rsidRPr="008623C2">
        <w:rPr>
          <w:sz w:val="25"/>
          <w:szCs w:val="25"/>
          <w:shd w:val="clear" w:color="auto" w:fill="FFFFFF"/>
          <w:lang w:val="uk-UA"/>
        </w:rPr>
        <w:t>/ко-1</w:t>
      </w:r>
      <w:r w:rsidR="00236F8A" w:rsidRPr="008623C2">
        <w:rPr>
          <w:sz w:val="25"/>
          <w:szCs w:val="25"/>
          <w:shd w:val="clear" w:color="auto" w:fill="FFFFFF"/>
          <w:lang w:val="uk-UA"/>
        </w:rPr>
        <w:t>8</w:t>
      </w:r>
      <w:r w:rsidRPr="008623C2">
        <w:rPr>
          <w:sz w:val="25"/>
          <w:szCs w:val="25"/>
          <w:shd w:val="clear" w:color="auto" w:fill="FFFFFF"/>
          <w:lang w:val="uk-UA"/>
        </w:rPr>
        <w:t xml:space="preserve"> </w:t>
      </w:r>
      <w:r w:rsidRPr="008623C2">
        <w:rPr>
          <w:sz w:val="25"/>
          <w:szCs w:val="25"/>
          <w:lang w:val="uk-UA" w:eastAsia="uk-UA"/>
        </w:rPr>
        <w:t xml:space="preserve">визначено, що суддя </w:t>
      </w:r>
      <w:r w:rsidR="00236F8A" w:rsidRPr="008623C2">
        <w:rPr>
          <w:sz w:val="25"/>
          <w:szCs w:val="25"/>
          <w:lang w:val="uk-UA" w:eastAsia="uk-UA"/>
        </w:rPr>
        <w:t>Дніпропетровського окружного адміністративного суду Захарчук-Борисенко Н.В. не склала іспит</w:t>
      </w:r>
      <w:r w:rsidR="00B76AFB" w:rsidRPr="008623C2">
        <w:rPr>
          <w:sz w:val="25"/>
          <w:szCs w:val="25"/>
          <w:lang w:val="uk-UA" w:eastAsia="uk-UA"/>
        </w:rPr>
        <w:t>у</w:t>
      </w:r>
      <w:r w:rsidRPr="008623C2">
        <w:rPr>
          <w:sz w:val="25"/>
          <w:szCs w:val="25"/>
          <w:lang w:val="uk-UA" w:eastAsia="uk-UA"/>
        </w:rPr>
        <w:t xml:space="preserve"> для суддів місцевих та апеляційних судів, призначеного рішенням Комісії від 02 березня 2018 № 33/зп-18. Відмовлено судді </w:t>
      </w:r>
      <w:r w:rsidR="00236F8A" w:rsidRPr="008623C2">
        <w:rPr>
          <w:sz w:val="25"/>
          <w:szCs w:val="25"/>
          <w:lang w:val="uk-UA" w:eastAsia="uk-UA"/>
        </w:rPr>
        <w:t xml:space="preserve">Дніпропетровського окружного адміністративного суду Захарчук-Борисенко Н.В. </w:t>
      </w:r>
      <w:r w:rsidRPr="008623C2">
        <w:rPr>
          <w:sz w:val="25"/>
          <w:szCs w:val="25"/>
          <w:lang w:val="uk-UA" w:eastAsia="uk-UA"/>
        </w:rPr>
        <w:t xml:space="preserve">у допуску до другого етапу кваліфікаційного оцінювання на відповідність займаній посаді «Дослідження досьє та проведення співбесіди», призначеного рішенням Комісії від 01 лютого 2018 № 8/зп-18, за результатами іспиту суддів місцевих та апеляційних судів. Визнано суддю </w:t>
      </w:r>
      <w:r w:rsidR="00236F8A" w:rsidRPr="008623C2">
        <w:rPr>
          <w:sz w:val="25"/>
          <w:szCs w:val="25"/>
          <w:lang w:val="uk-UA" w:eastAsia="uk-UA"/>
        </w:rPr>
        <w:t xml:space="preserve">Дніпропетровського окружного адміністративного суду Захарчук-Борисенко Н.В. </w:t>
      </w:r>
      <w:r w:rsidRPr="008623C2">
        <w:rPr>
          <w:sz w:val="25"/>
          <w:szCs w:val="25"/>
          <w:lang w:val="uk-UA" w:eastAsia="uk-UA"/>
        </w:rPr>
        <w:t xml:space="preserve">такою, що не відповідає займаній посаді. </w:t>
      </w:r>
      <w:r w:rsidR="00B76AFB" w:rsidRPr="008623C2">
        <w:rPr>
          <w:sz w:val="25"/>
          <w:szCs w:val="25"/>
          <w:shd w:val="clear" w:color="auto" w:fill="FFFFFF"/>
          <w:lang w:val="uk-UA"/>
        </w:rPr>
        <w:t xml:space="preserve">Рекомендовано </w:t>
      </w:r>
      <w:r w:rsidRPr="008623C2">
        <w:rPr>
          <w:sz w:val="25"/>
          <w:szCs w:val="25"/>
          <w:shd w:val="clear" w:color="auto" w:fill="FFFFFF"/>
          <w:lang w:val="uk-UA"/>
        </w:rPr>
        <w:t xml:space="preserve">Вищій раді правосуддя розглянути питання про звільнення з посади судді </w:t>
      </w:r>
      <w:r w:rsidR="00236F8A" w:rsidRPr="008623C2">
        <w:rPr>
          <w:sz w:val="25"/>
          <w:szCs w:val="25"/>
          <w:lang w:val="uk-UA" w:eastAsia="uk-UA"/>
        </w:rPr>
        <w:t xml:space="preserve">Дніпропетровського окружного адміністративного суду Захарчук-Борисенко Н.В. </w:t>
      </w:r>
    </w:p>
    <w:p w:rsidR="007B2AB8" w:rsidRPr="008623C2" w:rsidRDefault="00B76AFB" w:rsidP="00CC639F">
      <w:pPr>
        <w:spacing w:line="240" w:lineRule="auto"/>
        <w:ind w:leftChars="0" w:left="0" w:firstLineChars="236" w:firstLine="590"/>
        <w:jc w:val="both"/>
        <w:rPr>
          <w:position w:val="0"/>
          <w:sz w:val="25"/>
          <w:szCs w:val="25"/>
          <w:lang w:val="uk-UA" w:eastAsia="uk-UA"/>
        </w:rPr>
      </w:pPr>
      <w:r w:rsidRPr="008623C2">
        <w:rPr>
          <w:sz w:val="25"/>
          <w:szCs w:val="25"/>
          <w:lang w:val="uk-UA"/>
        </w:rPr>
        <w:t>Відповідно до</w:t>
      </w:r>
      <w:r w:rsidR="007B2AB8" w:rsidRPr="008623C2">
        <w:rPr>
          <w:sz w:val="25"/>
          <w:szCs w:val="25"/>
          <w:lang w:val="uk-UA"/>
        </w:rPr>
        <w:t xml:space="preserve"> частин</w:t>
      </w:r>
      <w:r w:rsidRPr="008623C2">
        <w:rPr>
          <w:sz w:val="25"/>
          <w:szCs w:val="25"/>
          <w:lang w:val="uk-UA"/>
        </w:rPr>
        <w:t>и</w:t>
      </w:r>
      <w:r w:rsidR="007B2AB8" w:rsidRPr="008623C2">
        <w:rPr>
          <w:sz w:val="25"/>
          <w:szCs w:val="25"/>
          <w:lang w:val="uk-UA"/>
        </w:rPr>
        <w:t xml:space="preserve"> друго</w:t>
      </w:r>
      <w:r w:rsidRPr="008623C2">
        <w:rPr>
          <w:sz w:val="25"/>
          <w:szCs w:val="25"/>
          <w:lang w:val="uk-UA"/>
        </w:rPr>
        <w:t>ї</w:t>
      </w:r>
      <w:r w:rsidR="007B2AB8" w:rsidRPr="008623C2">
        <w:rPr>
          <w:sz w:val="25"/>
          <w:szCs w:val="25"/>
          <w:lang w:val="uk-UA"/>
        </w:rPr>
        <w:t xml:space="preserve"> статті 88 Закону суддя (кандидат на посаду судді), який не згодний із рішенням Вищої кваліфікаційної комісії суддів України щодо його кваліфікаційного оцінювання, може оскаржити це рішення в порядку, передбаченому Кодексом адміністративного судочинства України.</w:t>
      </w:r>
    </w:p>
    <w:p w:rsidR="00FE1DD7" w:rsidRPr="008623C2" w:rsidRDefault="00FE1DD7" w:rsidP="00CC639F">
      <w:pPr>
        <w:pStyle w:val="rtejustify"/>
        <w:shd w:val="clear" w:color="auto" w:fill="FFFFFF"/>
        <w:spacing w:before="0" w:beforeAutospacing="0" w:after="0" w:afterAutospacing="0"/>
        <w:ind w:leftChars="0" w:left="0" w:firstLineChars="236" w:firstLine="590"/>
        <w:jc w:val="both"/>
        <w:rPr>
          <w:sz w:val="25"/>
          <w:szCs w:val="25"/>
          <w:lang w:val="uk-UA"/>
        </w:rPr>
      </w:pPr>
      <w:r w:rsidRPr="008623C2">
        <w:rPr>
          <w:sz w:val="25"/>
          <w:szCs w:val="25"/>
          <w:lang w:val="uk-UA"/>
        </w:rPr>
        <w:t>Суддя Захарчук-Борисенко Н.В., не погоджуючись із рішеннями Комісії від</w:t>
      </w:r>
      <w:r w:rsidR="00B76AFB" w:rsidRPr="008623C2">
        <w:rPr>
          <w:sz w:val="25"/>
          <w:szCs w:val="25"/>
          <w:lang w:val="uk-UA"/>
        </w:rPr>
        <w:t xml:space="preserve"> </w:t>
      </w:r>
      <w:r w:rsidR="00B76AFB" w:rsidRPr="008623C2">
        <w:rPr>
          <w:sz w:val="25"/>
          <w:szCs w:val="25"/>
          <w:lang w:val="uk-UA"/>
        </w:rPr>
        <w:br/>
        <w:t>0</w:t>
      </w:r>
      <w:r w:rsidRPr="008623C2">
        <w:rPr>
          <w:sz w:val="25"/>
          <w:szCs w:val="25"/>
          <w:lang w:val="uk-UA"/>
        </w:rPr>
        <w:t xml:space="preserve">7 червня 2018 року № 127/зп-18, від </w:t>
      </w:r>
      <w:r w:rsidR="00DF3E47" w:rsidRPr="008623C2">
        <w:rPr>
          <w:sz w:val="25"/>
          <w:szCs w:val="25"/>
          <w:lang w:val="uk-UA"/>
        </w:rPr>
        <w:t>0</w:t>
      </w:r>
      <w:r w:rsidRPr="008623C2">
        <w:rPr>
          <w:sz w:val="25"/>
          <w:szCs w:val="25"/>
          <w:lang w:val="uk-UA"/>
        </w:rPr>
        <w:t>5 листопада 2018 року № 1926/ко-18, від 21 грудня 2018 року</w:t>
      </w:r>
      <w:r w:rsidR="00B76AFB" w:rsidRPr="008623C2">
        <w:rPr>
          <w:sz w:val="25"/>
          <w:szCs w:val="25"/>
          <w:lang w:val="uk-UA"/>
        </w:rPr>
        <w:t xml:space="preserve"> </w:t>
      </w:r>
      <w:r w:rsidRPr="008623C2">
        <w:rPr>
          <w:sz w:val="25"/>
          <w:szCs w:val="25"/>
          <w:lang w:val="uk-UA"/>
        </w:rPr>
        <w:t>№ 1986/ко-18, звернулась до Касаційного адміністративного суду у складі Верховного Суду з позовом про визнання вказаних рішень Комісії протиправними та нечинними і зобов’язання переглянути рішення.</w:t>
      </w:r>
    </w:p>
    <w:p w:rsidR="00FE1DD7" w:rsidRPr="008623C2" w:rsidRDefault="00FE1DD7" w:rsidP="00CC639F">
      <w:pPr>
        <w:pStyle w:val="rtejustify"/>
        <w:shd w:val="clear" w:color="auto" w:fill="FFFFFF"/>
        <w:spacing w:before="0" w:beforeAutospacing="0" w:after="0" w:afterAutospacing="0"/>
        <w:ind w:leftChars="0" w:left="0" w:firstLineChars="236" w:firstLine="590"/>
        <w:jc w:val="both"/>
        <w:rPr>
          <w:sz w:val="25"/>
          <w:szCs w:val="25"/>
          <w:lang w:val="uk-UA"/>
        </w:rPr>
      </w:pPr>
      <w:r w:rsidRPr="008623C2">
        <w:rPr>
          <w:sz w:val="25"/>
          <w:szCs w:val="25"/>
          <w:lang w:val="uk-UA"/>
        </w:rPr>
        <w:t>Касаційний адміністративний суд у складі Верховного Суду рішенням від 19 грудня 2019 року у справі № 9901/37/19 у задоволенні позову Захарчук-Борисенко Н.В. до Вищої кваліфікаційної комісії суддів України відмовив.</w:t>
      </w:r>
    </w:p>
    <w:p w:rsidR="00FE1DD7" w:rsidRPr="008623C2" w:rsidRDefault="00FE1DD7" w:rsidP="00CC639F">
      <w:pPr>
        <w:pStyle w:val="rtejustify"/>
        <w:shd w:val="clear" w:color="auto" w:fill="FFFFFF"/>
        <w:spacing w:before="0" w:beforeAutospacing="0" w:after="0" w:afterAutospacing="0"/>
        <w:ind w:leftChars="0" w:left="0" w:firstLineChars="236" w:firstLine="590"/>
        <w:jc w:val="both"/>
        <w:rPr>
          <w:sz w:val="25"/>
          <w:szCs w:val="25"/>
          <w:lang w:val="uk-UA"/>
        </w:rPr>
      </w:pPr>
      <w:r w:rsidRPr="008623C2">
        <w:rPr>
          <w:sz w:val="25"/>
          <w:szCs w:val="25"/>
          <w:lang w:val="uk-UA"/>
        </w:rPr>
        <w:t>Рішенням Великої Палати Верховного Суду від 27 січня 2021 року рішення Касаційного адміністративного суду у складі Верховного Суду від 19 грудня 2019 року у справі</w:t>
      </w:r>
      <w:r w:rsidR="0029153B" w:rsidRPr="008623C2">
        <w:rPr>
          <w:sz w:val="25"/>
          <w:szCs w:val="25"/>
          <w:lang w:val="uk-UA"/>
        </w:rPr>
        <w:t xml:space="preserve"> </w:t>
      </w:r>
      <w:r w:rsidRPr="008623C2">
        <w:rPr>
          <w:sz w:val="25"/>
          <w:szCs w:val="25"/>
          <w:lang w:val="uk-UA"/>
        </w:rPr>
        <w:t>№ 9901/37/19 скасовано, провадження у справі закрито.</w:t>
      </w:r>
    </w:p>
    <w:p w:rsidR="00CA1808" w:rsidRPr="008623C2" w:rsidRDefault="00FE1DD7" w:rsidP="00CC639F">
      <w:pPr>
        <w:spacing w:line="240" w:lineRule="auto"/>
        <w:ind w:leftChars="0" w:left="0" w:firstLineChars="0" w:firstLine="567"/>
        <w:jc w:val="both"/>
        <w:textDirection w:val="lrTb"/>
        <w:textAlignment w:val="auto"/>
        <w:outlineLvl w:val="9"/>
        <w:rPr>
          <w:sz w:val="25"/>
          <w:szCs w:val="25"/>
          <w:shd w:val="clear" w:color="auto" w:fill="FFFFFF"/>
          <w:lang w:val="uk-UA"/>
        </w:rPr>
      </w:pPr>
      <w:r w:rsidRPr="008623C2">
        <w:rPr>
          <w:sz w:val="25"/>
          <w:szCs w:val="25"/>
          <w:shd w:val="clear" w:color="auto" w:fill="FFFFFF"/>
          <w:lang w:val="uk-UA"/>
        </w:rPr>
        <w:lastRenderedPageBreak/>
        <w:t xml:space="preserve"> </w:t>
      </w:r>
      <w:r w:rsidR="007B2AB8" w:rsidRPr="008623C2">
        <w:rPr>
          <w:sz w:val="25"/>
          <w:szCs w:val="25"/>
          <w:shd w:val="clear" w:color="auto" w:fill="FFFFFF"/>
          <w:lang w:val="uk-UA"/>
        </w:rPr>
        <w:t xml:space="preserve">Рішенням Вищої ради правосуддя від </w:t>
      </w:r>
      <w:r w:rsidR="009C6499" w:rsidRPr="008623C2">
        <w:rPr>
          <w:sz w:val="25"/>
          <w:szCs w:val="25"/>
          <w:shd w:val="clear" w:color="auto" w:fill="FFFFFF"/>
          <w:lang w:val="uk-UA"/>
        </w:rPr>
        <w:t>23 березня 2021</w:t>
      </w:r>
      <w:r w:rsidR="007B2AB8" w:rsidRPr="008623C2">
        <w:rPr>
          <w:sz w:val="25"/>
          <w:szCs w:val="25"/>
          <w:shd w:val="clear" w:color="auto" w:fill="FFFFFF"/>
          <w:lang w:val="uk-UA"/>
        </w:rPr>
        <w:t xml:space="preserve"> року № </w:t>
      </w:r>
      <w:r w:rsidR="009C6499" w:rsidRPr="008623C2">
        <w:rPr>
          <w:sz w:val="25"/>
          <w:szCs w:val="25"/>
          <w:shd w:val="clear" w:color="auto" w:fill="FFFFFF"/>
          <w:lang w:val="uk-UA"/>
        </w:rPr>
        <w:t xml:space="preserve">672/0/15-21 </w:t>
      </w:r>
      <w:r w:rsidR="007B2AB8" w:rsidRPr="008623C2">
        <w:rPr>
          <w:sz w:val="25"/>
          <w:szCs w:val="25"/>
          <w:shd w:val="clear" w:color="auto" w:fill="FFFFFF"/>
          <w:lang w:val="uk-UA"/>
        </w:rPr>
        <w:t xml:space="preserve">відмовлено в задоволенні подання Вищої кваліфікаційної комісії суддів України про звільнення </w:t>
      </w:r>
      <w:r w:rsidR="00CA1808" w:rsidRPr="008623C2">
        <w:rPr>
          <w:sz w:val="25"/>
          <w:szCs w:val="25"/>
          <w:shd w:val="clear" w:color="auto" w:fill="FFFFFF"/>
          <w:lang w:val="uk-UA"/>
        </w:rPr>
        <w:t xml:space="preserve">Захарчук-Борисенко </w:t>
      </w:r>
      <w:r w:rsidR="007906C2" w:rsidRPr="008623C2">
        <w:rPr>
          <w:sz w:val="25"/>
          <w:szCs w:val="25"/>
          <w:shd w:val="clear" w:color="auto" w:fill="FFFFFF"/>
          <w:lang w:val="uk-UA"/>
        </w:rPr>
        <w:t xml:space="preserve">Н.В. </w:t>
      </w:r>
      <w:r w:rsidR="00CA1808" w:rsidRPr="008623C2">
        <w:rPr>
          <w:sz w:val="25"/>
          <w:szCs w:val="25"/>
          <w:shd w:val="clear" w:color="auto" w:fill="FFFFFF"/>
          <w:lang w:val="uk-UA"/>
        </w:rPr>
        <w:t>з посади судді Дніпропетровського окружного адміністративного суду на підставі підпункту 4 пункту 16</w:t>
      </w:r>
      <w:r w:rsidR="00CA1808" w:rsidRPr="008623C2">
        <w:rPr>
          <w:sz w:val="25"/>
          <w:szCs w:val="25"/>
          <w:shd w:val="clear" w:color="auto" w:fill="FFFFFF"/>
          <w:vertAlign w:val="superscript"/>
          <w:lang w:val="uk-UA"/>
        </w:rPr>
        <w:t>1</w:t>
      </w:r>
      <w:r w:rsidR="00CA1808" w:rsidRPr="008623C2">
        <w:rPr>
          <w:sz w:val="25"/>
          <w:szCs w:val="25"/>
          <w:shd w:val="clear" w:color="auto" w:fill="FFFFFF"/>
          <w:lang w:val="uk-UA"/>
        </w:rPr>
        <w:t xml:space="preserve"> розділу XV «Перехідні положення» Конституції України. </w:t>
      </w:r>
    </w:p>
    <w:p w:rsidR="003360F5" w:rsidRPr="008623C2" w:rsidRDefault="005B3479" w:rsidP="00CC639F">
      <w:pPr>
        <w:spacing w:line="240" w:lineRule="auto"/>
        <w:ind w:leftChars="0" w:left="0" w:firstLineChars="0" w:firstLine="567"/>
        <w:jc w:val="both"/>
        <w:textDirection w:val="lrTb"/>
        <w:textAlignment w:val="auto"/>
        <w:outlineLvl w:val="9"/>
        <w:rPr>
          <w:sz w:val="25"/>
          <w:szCs w:val="25"/>
          <w:shd w:val="clear" w:color="auto" w:fill="FFFFFF"/>
          <w:lang w:val="uk-UA"/>
        </w:rPr>
      </w:pPr>
      <w:r w:rsidRPr="008623C2">
        <w:rPr>
          <w:sz w:val="25"/>
          <w:szCs w:val="25"/>
          <w:shd w:val="clear" w:color="auto" w:fill="FFFFFF"/>
          <w:lang w:val="uk-UA"/>
        </w:rPr>
        <w:t>Вища рада правосуддя у цьому рішенні зазначила, що о</w:t>
      </w:r>
      <w:r w:rsidR="003360F5" w:rsidRPr="008623C2">
        <w:rPr>
          <w:sz w:val="25"/>
          <w:szCs w:val="25"/>
          <w:shd w:val="clear" w:color="auto" w:fill="FFFFFF"/>
          <w:lang w:val="uk-UA"/>
        </w:rPr>
        <w:t xml:space="preserve">бґрунтування рішення Комісії </w:t>
      </w:r>
      <w:r w:rsidR="003A5EDA" w:rsidRPr="008623C2">
        <w:rPr>
          <w:sz w:val="25"/>
          <w:szCs w:val="25"/>
          <w:shd w:val="clear" w:color="auto" w:fill="FFFFFF"/>
          <w:lang w:val="uk-UA"/>
        </w:rPr>
        <w:t xml:space="preserve">від </w:t>
      </w:r>
      <w:r w:rsidR="00B5780C" w:rsidRPr="008623C2">
        <w:rPr>
          <w:sz w:val="25"/>
          <w:szCs w:val="25"/>
          <w:lang w:val="uk-UA"/>
        </w:rPr>
        <w:t xml:space="preserve">05 листопада 2018 року № 1926/ко-18 </w:t>
      </w:r>
      <w:r w:rsidR="003360F5" w:rsidRPr="008623C2">
        <w:rPr>
          <w:sz w:val="25"/>
          <w:szCs w:val="25"/>
          <w:shd w:val="clear" w:color="auto" w:fill="FFFFFF"/>
          <w:lang w:val="uk-UA"/>
        </w:rPr>
        <w:t>лише посиланням на Порядок та спосіб використання спеціального програмного забезпечення, а також на спосіб визначення остаточного результату практичного завдання не може вважатися достатнім, оскільки таке рішення як складова процедури кваліфікаційного оцінювання, наслідком якого може бути звільнення судді з посади, повинно бути, перш за все, об’єктивним та повною мірою висвітлювати інформацію (давати відповіді на питання) щодо обґрунтованості його прийняття.</w:t>
      </w:r>
    </w:p>
    <w:p w:rsidR="007B2AB8" w:rsidRPr="008623C2" w:rsidRDefault="005B3479" w:rsidP="00CC639F">
      <w:pPr>
        <w:spacing w:line="240" w:lineRule="auto"/>
        <w:ind w:leftChars="0" w:left="0" w:firstLineChars="0" w:firstLine="567"/>
        <w:jc w:val="both"/>
        <w:textDirection w:val="lrTb"/>
        <w:textAlignment w:val="auto"/>
        <w:outlineLvl w:val="9"/>
        <w:rPr>
          <w:sz w:val="25"/>
          <w:szCs w:val="25"/>
          <w:shd w:val="clear" w:color="auto" w:fill="FFFFFF"/>
          <w:lang w:val="uk-UA"/>
        </w:rPr>
      </w:pPr>
      <w:r w:rsidRPr="008623C2">
        <w:rPr>
          <w:sz w:val="25"/>
          <w:szCs w:val="25"/>
          <w:shd w:val="clear" w:color="auto" w:fill="FFFFFF"/>
          <w:lang w:val="uk-UA"/>
        </w:rPr>
        <w:t>В</w:t>
      </w:r>
      <w:r w:rsidR="00CA1808" w:rsidRPr="008623C2">
        <w:rPr>
          <w:sz w:val="25"/>
          <w:szCs w:val="25"/>
          <w:shd w:val="clear" w:color="auto" w:fill="FFFFFF"/>
          <w:lang w:val="uk-UA"/>
        </w:rPr>
        <w:t>ідмова ВККСУ у перегляді рішення Комісією у пленарному складі без зазначення будь-якого обґрунтування, нормативно передбачених підстав для невчинення такої дії свідчить про недотримання належної процедури кваліфікаційного оцінювання.</w:t>
      </w:r>
    </w:p>
    <w:p w:rsidR="007B2AB8" w:rsidRPr="008623C2" w:rsidRDefault="00C9168A" w:rsidP="00CC639F">
      <w:pPr>
        <w:spacing w:line="240" w:lineRule="auto"/>
        <w:ind w:leftChars="0" w:left="0" w:firstLineChars="202" w:firstLine="505"/>
        <w:jc w:val="both"/>
        <w:rPr>
          <w:sz w:val="25"/>
          <w:szCs w:val="25"/>
          <w:shd w:val="clear" w:color="auto" w:fill="FFFFFF"/>
          <w:lang w:val="uk-UA"/>
        </w:rPr>
      </w:pPr>
      <w:r w:rsidRPr="008623C2">
        <w:rPr>
          <w:sz w:val="25"/>
          <w:szCs w:val="25"/>
          <w:shd w:val="clear" w:color="auto" w:fill="FFFFFF"/>
          <w:lang w:val="uk-UA"/>
        </w:rPr>
        <w:t xml:space="preserve">Згідно з </w:t>
      </w:r>
      <w:r w:rsidR="007B2AB8" w:rsidRPr="008623C2">
        <w:rPr>
          <w:sz w:val="25"/>
          <w:szCs w:val="25"/>
          <w:shd w:val="clear" w:color="auto" w:fill="FFFFFF"/>
          <w:lang w:val="uk-UA"/>
        </w:rPr>
        <w:t>пункт</w:t>
      </w:r>
      <w:r w:rsidRPr="008623C2">
        <w:rPr>
          <w:sz w:val="25"/>
          <w:szCs w:val="25"/>
          <w:shd w:val="clear" w:color="auto" w:fill="FFFFFF"/>
          <w:lang w:val="uk-UA"/>
        </w:rPr>
        <w:t>ом</w:t>
      </w:r>
      <w:r w:rsidR="007B2AB8" w:rsidRPr="008623C2">
        <w:rPr>
          <w:sz w:val="25"/>
          <w:szCs w:val="25"/>
          <w:shd w:val="clear" w:color="auto" w:fill="FFFFFF"/>
          <w:lang w:val="uk-UA"/>
        </w:rPr>
        <w:t xml:space="preserve"> 20</w:t>
      </w:r>
      <w:r w:rsidR="007B2AB8" w:rsidRPr="008623C2">
        <w:rPr>
          <w:sz w:val="25"/>
          <w:szCs w:val="25"/>
          <w:shd w:val="clear" w:color="auto" w:fill="FFFFFF"/>
          <w:vertAlign w:val="superscript"/>
          <w:lang w:val="uk-UA"/>
        </w:rPr>
        <w:t>1 </w:t>
      </w:r>
      <w:r w:rsidR="007B2AB8" w:rsidRPr="008623C2">
        <w:rPr>
          <w:sz w:val="25"/>
          <w:szCs w:val="25"/>
          <w:shd w:val="clear" w:color="auto" w:fill="FFFFFF"/>
          <w:lang w:val="uk-UA"/>
        </w:rPr>
        <w:t>розділу XII «Прикінцеві та перехідні положення» Закону,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 підпункту 4 пункту 16</w:t>
      </w:r>
      <w:r w:rsidR="007B2AB8" w:rsidRPr="008623C2">
        <w:rPr>
          <w:rStyle w:val="a3"/>
          <w:sz w:val="25"/>
          <w:szCs w:val="25"/>
          <w:shd w:val="clear" w:color="auto" w:fill="FFFFFF"/>
          <w:vertAlign w:val="superscript"/>
          <w:lang w:val="uk-UA"/>
        </w:rPr>
        <w:t>-</w:t>
      </w:r>
      <w:r w:rsidR="007B2AB8" w:rsidRPr="008623C2">
        <w:rPr>
          <w:rStyle w:val="a3"/>
          <w:b w:val="0"/>
          <w:sz w:val="25"/>
          <w:szCs w:val="25"/>
          <w:shd w:val="clear" w:color="auto" w:fill="FFFFFF"/>
          <w:vertAlign w:val="superscript"/>
          <w:lang w:val="uk-UA"/>
        </w:rPr>
        <w:t>1</w:t>
      </w:r>
      <w:r w:rsidR="007B2AB8" w:rsidRPr="008623C2">
        <w:rPr>
          <w:sz w:val="25"/>
          <w:szCs w:val="25"/>
          <w:shd w:val="clear" w:color="auto" w:fill="FFFFFF"/>
          <w:lang w:val="uk-UA"/>
        </w:rPr>
        <w:t> розділу XV «Перехідні положення» Конституції України.</w:t>
      </w:r>
    </w:p>
    <w:p w:rsidR="007B2AB8" w:rsidRPr="008623C2" w:rsidRDefault="007B2AB8" w:rsidP="00CC639F">
      <w:pPr>
        <w:spacing w:line="240" w:lineRule="auto"/>
        <w:ind w:leftChars="0" w:left="0" w:firstLineChars="202" w:firstLine="505"/>
        <w:jc w:val="both"/>
        <w:rPr>
          <w:sz w:val="25"/>
          <w:szCs w:val="25"/>
          <w:shd w:val="clear" w:color="auto" w:fill="FFFFFF"/>
          <w:lang w:val="uk-UA"/>
        </w:rPr>
      </w:pPr>
      <w:r w:rsidRPr="008623C2">
        <w:rPr>
          <w:sz w:val="25"/>
          <w:szCs w:val="25"/>
          <w:shd w:val="clear" w:color="auto" w:fill="FFFFFF"/>
          <w:lang w:val="uk-UA"/>
        </w:rPr>
        <w:t>У такому разі оцінювання відповідності такого судді займаній посаді продовжується Вищою кваліфікаційною комісією судді</w:t>
      </w:r>
      <w:r w:rsidR="00C9168A" w:rsidRPr="008623C2">
        <w:rPr>
          <w:sz w:val="25"/>
          <w:szCs w:val="25"/>
          <w:shd w:val="clear" w:color="auto" w:fill="FFFFFF"/>
          <w:lang w:val="uk-UA"/>
        </w:rPr>
        <w:t>в України в пленарному складі зі</w:t>
      </w:r>
      <w:r w:rsidRPr="008623C2">
        <w:rPr>
          <w:sz w:val="25"/>
          <w:szCs w:val="25"/>
          <w:shd w:val="clear" w:color="auto" w:fill="FFFFFF"/>
          <w:lang w:val="uk-UA"/>
        </w:rPr>
        <w:t xml:space="preserve"> стадії, що визначена Вищою радою правосуддя у рішенні про відмову в задоволенні подання про звільнення такого судді.</w:t>
      </w:r>
    </w:p>
    <w:p w:rsidR="007B2AB8" w:rsidRPr="008623C2" w:rsidRDefault="007B2AB8" w:rsidP="00CC639F">
      <w:pPr>
        <w:spacing w:line="240" w:lineRule="auto"/>
        <w:ind w:leftChars="0" w:left="0" w:firstLineChars="202" w:firstLine="505"/>
        <w:jc w:val="both"/>
        <w:rPr>
          <w:sz w:val="25"/>
          <w:szCs w:val="25"/>
          <w:shd w:val="clear" w:color="auto" w:fill="FFFFFF"/>
          <w:lang w:val="uk-UA"/>
        </w:rPr>
      </w:pPr>
      <w:r w:rsidRPr="008623C2">
        <w:rPr>
          <w:sz w:val="25"/>
          <w:szCs w:val="25"/>
          <w:shd w:val="clear" w:color="auto" w:fill="FFFFFF"/>
          <w:lang w:val="uk-UA"/>
        </w:rPr>
        <w:t>Якщо Вищою радою правосуддя не визначено таку стадію, оцінювання продовжується із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rsidR="007B2AB8" w:rsidRPr="008623C2" w:rsidRDefault="007B2AB8" w:rsidP="00CC639F">
      <w:pPr>
        <w:spacing w:line="240" w:lineRule="auto"/>
        <w:ind w:leftChars="0" w:left="0" w:firstLineChars="202" w:firstLine="505"/>
        <w:jc w:val="both"/>
        <w:rPr>
          <w:sz w:val="25"/>
          <w:szCs w:val="25"/>
          <w:shd w:val="clear" w:color="auto" w:fill="FFFFFF"/>
          <w:lang w:val="uk-UA"/>
        </w:rPr>
      </w:pPr>
      <w:r w:rsidRPr="008623C2">
        <w:rPr>
          <w:sz w:val="25"/>
          <w:szCs w:val="25"/>
          <w:shd w:val="clear" w:color="auto" w:fill="FFFFFF"/>
          <w:lang w:val="uk-UA"/>
        </w:rPr>
        <w:t xml:space="preserve">У рішенні Вищої ради правосуддя не визначено стадії (етапу), з якої необхідно продовжити оцінювання судді </w:t>
      </w:r>
      <w:r w:rsidR="003360F5" w:rsidRPr="008623C2">
        <w:rPr>
          <w:sz w:val="25"/>
          <w:szCs w:val="25"/>
          <w:shd w:val="clear" w:color="auto" w:fill="FFFFFF"/>
          <w:lang w:val="uk-UA"/>
        </w:rPr>
        <w:t>Дніпропетровського окружного адміністративного суду Захарчук-Борисенко Н.В.</w:t>
      </w:r>
      <w:r w:rsidRPr="008623C2">
        <w:rPr>
          <w:sz w:val="25"/>
          <w:szCs w:val="25"/>
          <w:shd w:val="clear" w:color="auto" w:fill="FFFFFF"/>
          <w:lang w:val="uk-UA"/>
        </w:rPr>
        <w:t xml:space="preserve"> на відповідність займаній посаді.</w:t>
      </w:r>
    </w:p>
    <w:p w:rsidR="005F4840" w:rsidRPr="008623C2" w:rsidRDefault="00C9168A" w:rsidP="005F4840">
      <w:pPr>
        <w:spacing w:line="240" w:lineRule="auto"/>
        <w:ind w:leftChars="0" w:left="0" w:firstLineChars="202" w:firstLine="505"/>
        <w:jc w:val="both"/>
        <w:rPr>
          <w:sz w:val="25"/>
          <w:szCs w:val="25"/>
          <w:shd w:val="clear" w:color="auto" w:fill="FFFFFF"/>
          <w:lang w:val="uk-UA"/>
        </w:rPr>
      </w:pPr>
      <w:r w:rsidRPr="008623C2">
        <w:rPr>
          <w:sz w:val="25"/>
          <w:szCs w:val="25"/>
          <w:shd w:val="clear" w:color="auto" w:fill="FFFFFF"/>
          <w:lang w:val="uk-UA"/>
        </w:rPr>
        <w:t>Ураховуючи</w:t>
      </w:r>
      <w:r w:rsidR="005F4840" w:rsidRPr="008623C2">
        <w:rPr>
          <w:sz w:val="25"/>
          <w:szCs w:val="25"/>
          <w:shd w:val="clear" w:color="auto" w:fill="FFFFFF"/>
          <w:lang w:val="uk-UA"/>
        </w:rPr>
        <w:t xml:space="preserve"> викладене, Комісія у пленарному складі </w:t>
      </w:r>
      <w:r w:rsidRPr="008623C2">
        <w:rPr>
          <w:sz w:val="25"/>
          <w:szCs w:val="25"/>
          <w:shd w:val="clear" w:color="auto" w:fill="FFFFFF"/>
          <w:lang w:val="uk-UA"/>
        </w:rPr>
        <w:t>дійшла</w:t>
      </w:r>
      <w:r w:rsidR="005F4840" w:rsidRPr="008623C2">
        <w:rPr>
          <w:sz w:val="25"/>
          <w:szCs w:val="25"/>
          <w:shd w:val="clear" w:color="auto" w:fill="FFFFFF"/>
          <w:lang w:val="uk-UA"/>
        </w:rPr>
        <w:t xml:space="preserve"> висновку, що Комісія за результатами перегляду рішення від </w:t>
      </w:r>
      <w:r w:rsidR="005F4840" w:rsidRPr="008623C2">
        <w:rPr>
          <w:sz w:val="25"/>
          <w:szCs w:val="25"/>
          <w:lang w:val="uk-UA" w:eastAsia="uk-UA"/>
        </w:rPr>
        <w:t xml:space="preserve">07 червня 2018 року № 127/зп-18 </w:t>
      </w:r>
      <w:r w:rsidR="005F4840" w:rsidRPr="008623C2">
        <w:rPr>
          <w:sz w:val="25"/>
          <w:szCs w:val="25"/>
          <w:shd w:val="clear" w:color="auto" w:fill="FFFFFF"/>
          <w:lang w:val="uk-UA"/>
        </w:rPr>
        <w:t>може в межах своїх дискреційних повноважень ухвалювати рішення щодо повторного складання Захарчук-Борисенко Н.В. іспиту під час відповідного кваліфікаційного оцінювання, а саме виконання практичного завдання.</w:t>
      </w:r>
    </w:p>
    <w:p w:rsidR="00955687" w:rsidRPr="008623C2" w:rsidRDefault="00C9168A" w:rsidP="00955687">
      <w:pPr>
        <w:spacing w:line="240" w:lineRule="auto"/>
        <w:ind w:leftChars="0" w:left="0" w:firstLineChars="202" w:firstLine="505"/>
        <w:jc w:val="both"/>
        <w:rPr>
          <w:sz w:val="25"/>
          <w:szCs w:val="25"/>
          <w:shd w:val="clear" w:color="auto" w:fill="FFFFFF"/>
          <w:lang w:val="uk-UA"/>
        </w:rPr>
      </w:pPr>
      <w:r w:rsidRPr="008623C2">
        <w:rPr>
          <w:sz w:val="25"/>
          <w:szCs w:val="25"/>
          <w:shd w:val="clear" w:color="auto" w:fill="FFFFFF"/>
          <w:lang w:val="uk-UA"/>
        </w:rPr>
        <w:t>З</w:t>
      </w:r>
      <w:r w:rsidR="00955687" w:rsidRPr="008623C2">
        <w:rPr>
          <w:sz w:val="25"/>
          <w:szCs w:val="25"/>
          <w:shd w:val="clear" w:color="auto" w:fill="FFFFFF"/>
          <w:lang w:val="uk-UA"/>
        </w:rPr>
        <w:t>важаючи на те, що Вища рада правосуддя в рішенні від 23 березня 2021 року</w:t>
      </w:r>
      <w:r w:rsidRPr="008623C2">
        <w:rPr>
          <w:sz w:val="25"/>
          <w:szCs w:val="25"/>
          <w:shd w:val="clear" w:color="auto" w:fill="FFFFFF"/>
          <w:lang w:val="uk-UA"/>
        </w:rPr>
        <w:br/>
      </w:r>
      <w:r w:rsidR="00955687" w:rsidRPr="008623C2">
        <w:rPr>
          <w:sz w:val="25"/>
          <w:szCs w:val="25"/>
          <w:shd w:val="clear" w:color="auto" w:fill="FFFFFF"/>
          <w:lang w:val="uk-UA"/>
        </w:rPr>
        <w:t xml:space="preserve">№ 672/0/15-21 </w:t>
      </w:r>
      <w:r w:rsidRPr="008623C2">
        <w:rPr>
          <w:sz w:val="25"/>
          <w:szCs w:val="25"/>
          <w:shd w:val="clear" w:color="auto" w:fill="FFFFFF"/>
          <w:lang w:val="uk-UA"/>
        </w:rPr>
        <w:t>не визначила стадії</w:t>
      </w:r>
      <w:r w:rsidR="00955687" w:rsidRPr="008623C2">
        <w:rPr>
          <w:sz w:val="25"/>
          <w:szCs w:val="25"/>
          <w:shd w:val="clear" w:color="auto" w:fill="FFFFFF"/>
          <w:lang w:val="uk-UA"/>
        </w:rPr>
        <w:t xml:space="preserve">, з якої продовжується кваліфікаційне оцінювання судді, Комісія у пленарному складі вважає, що рішення Комісії від </w:t>
      </w:r>
      <w:r w:rsidR="00955687" w:rsidRPr="008623C2">
        <w:rPr>
          <w:sz w:val="25"/>
          <w:szCs w:val="25"/>
          <w:lang w:val="uk-UA" w:eastAsia="uk-UA"/>
        </w:rPr>
        <w:t>07 червня 2018 року</w:t>
      </w:r>
      <w:r w:rsidR="00CE2BDE" w:rsidRPr="008623C2">
        <w:rPr>
          <w:sz w:val="25"/>
          <w:szCs w:val="25"/>
          <w:lang w:val="uk-UA" w:eastAsia="uk-UA"/>
        </w:rPr>
        <w:br/>
      </w:r>
      <w:r w:rsidR="00955687" w:rsidRPr="008623C2">
        <w:rPr>
          <w:sz w:val="25"/>
          <w:szCs w:val="25"/>
          <w:lang w:val="uk-UA" w:eastAsia="uk-UA"/>
        </w:rPr>
        <w:t xml:space="preserve">№ 127/зп-18 </w:t>
      </w:r>
      <w:r w:rsidR="00955687" w:rsidRPr="008623C2">
        <w:rPr>
          <w:sz w:val="25"/>
          <w:szCs w:val="25"/>
          <w:shd w:val="clear" w:color="auto" w:fill="FFFFFF"/>
          <w:lang w:val="uk-UA"/>
        </w:rPr>
        <w:t>в частині затвердження результат</w:t>
      </w:r>
      <w:r w:rsidR="00CE2BDE" w:rsidRPr="008623C2">
        <w:rPr>
          <w:sz w:val="25"/>
          <w:szCs w:val="25"/>
          <w:shd w:val="clear" w:color="auto" w:fill="FFFFFF"/>
          <w:lang w:val="uk-UA"/>
        </w:rPr>
        <w:t>ів</w:t>
      </w:r>
      <w:r w:rsidR="00955687" w:rsidRPr="008623C2">
        <w:rPr>
          <w:sz w:val="25"/>
          <w:szCs w:val="25"/>
          <w:shd w:val="clear" w:color="auto" w:fill="FFFFFF"/>
          <w:lang w:val="uk-UA"/>
        </w:rPr>
        <w:t xml:space="preserve"> іспиту судді </w:t>
      </w:r>
      <w:r w:rsidR="00955687" w:rsidRPr="008623C2">
        <w:rPr>
          <w:position w:val="0"/>
          <w:sz w:val="25"/>
          <w:szCs w:val="25"/>
          <w:lang w:val="uk-UA" w:eastAsia="uk-UA"/>
        </w:rPr>
        <w:t xml:space="preserve">Дніпропетровського окружного адміністративного суду Захарчук-Борисенко Н.В. </w:t>
      </w:r>
      <w:r w:rsidR="00955687" w:rsidRPr="008623C2">
        <w:rPr>
          <w:sz w:val="25"/>
          <w:szCs w:val="25"/>
          <w:shd w:val="clear" w:color="auto" w:fill="FFFFFF"/>
          <w:lang w:val="uk-UA"/>
        </w:rPr>
        <w:t>за виконання практичного за</w:t>
      </w:r>
      <w:r w:rsidR="00CE2BDE" w:rsidRPr="008623C2">
        <w:rPr>
          <w:sz w:val="25"/>
          <w:szCs w:val="25"/>
          <w:shd w:val="clear" w:color="auto" w:fill="FFFFFF"/>
          <w:lang w:val="uk-UA"/>
        </w:rPr>
        <w:t>вдання підлягає перегляду, суддю необхідно</w:t>
      </w:r>
      <w:r w:rsidR="00955687" w:rsidRPr="008623C2">
        <w:rPr>
          <w:sz w:val="25"/>
          <w:szCs w:val="25"/>
          <w:shd w:val="clear" w:color="auto" w:fill="FFFFFF"/>
          <w:lang w:val="uk-UA"/>
        </w:rPr>
        <w:t xml:space="preserve"> визна</w:t>
      </w:r>
      <w:r w:rsidR="00CE2BDE" w:rsidRPr="008623C2">
        <w:rPr>
          <w:sz w:val="25"/>
          <w:szCs w:val="25"/>
          <w:shd w:val="clear" w:color="auto" w:fill="FFFFFF"/>
          <w:lang w:val="uk-UA"/>
        </w:rPr>
        <w:t>ти</w:t>
      </w:r>
      <w:r w:rsidR="00955687" w:rsidRPr="008623C2">
        <w:rPr>
          <w:sz w:val="25"/>
          <w:szCs w:val="25"/>
          <w:shd w:val="clear" w:color="auto" w:fill="FFFFFF"/>
          <w:lang w:val="uk-UA"/>
        </w:rPr>
        <w:t xml:space="preserve"> такою, чию відповідність займаній посаді за результатами виконання практичного завдання не оцінено, а продовження кваліфікаційного оцінювання має бути здійснено зі стадії (етапу) «Складання іспиту», а саме: виконання практичного завдання. </w:t>
      </w:r>
    </w:p>
    <w:p w:rsidR="007B2AB8" w:rsidRPr="008623C2" w:rsidRDefault="007B2AB8" w:rsidP="00CC639F">
      <w:pPr>
        <w:shd w:val="clear" w:color="auto" w:fill="FFFFFF"/>
        <w:spacing w:after="240" w:line="240" w:lineRule="auto"/>
        <w:ind w:leftChars="0" w:left="0" w:firstLineChars="0" w:firstLine="567"/>
        <w:jc w:val="both"/>
        <w:textDirection w:val="lrTb"/>
        <w:textAlignment w:val="auto"/>
        <w:outlineLvl w:val="9"/>
        <w:rPr>
          <w:position w:val="0"/>
          <w:sz w:val="25"/>
          <w:szCs w:val="25"/>
          <w:lang w:val="uk-UA" w:eastAsia="uk-UA"/>
        </w:rPr>
      </w:pPr>
      <w:r w:rsidRPr="008623C2">
        <w:rPr>
          <w:position w:val="0"/>
          <w:sz w:val="25"/>
          <w:szCs w:val="25"/>
          <w:lang w:val="uk-UA" w:eastAsia="uk-UA"/>
        </w:rPr>
        <w:lastRenderedPageBreak/>
        <w:t>Керуючись статтями 83, 85, 93, 101, пунктом 20</w:t>
      </w:r>
      <w:r w:rsidRPr="008623C2">
        <w:rPr>
          <w:position w:val="0"/>
          <w:sz w:val="25"/>
          <w:szCs w:val="25"/>
          <w:vertAlign w:val="superscript"/>
          <w:lang w:val="uk-UA" w:eastAsia="uk-UA"/>
        </w:rPr>
        <w:t>1</w:t>
      </w:r>
      <w:r w:rsidR="00CE2BDE" w:rsidRPr="008623C2">
        <w:rPr>
          <w:position w:val="0"/>
          <w:sz w:val="25"/>
          <w:szCs w:val="25"/>
          <w:lang w:val="uk-UA" w:eastAsia="uk-UA"/>
        </w:rPr>
        <w:t> розділу XII «Прикінцеві та п</w:t>
      </w:r>
      <w:r w:rsidRPr="008623C2">
        <w:rPr>
          <w:position w:val="0"/>
          <w:sz w:val="25"/>
          <w:szCs w:val="25"/>
          <w:lang w:val="uk-UA" w:eastAsia="uk-UA"/>
        </w:rPr>
        <w:t>ерехідні положення» Закону України «Про судоустрій і статус суддів», Вища кваліфікаційна комісія суддів України одноголосно</w:t>
      </w:r>
    </w:p>
    <w:p w:rsidR="007B2AB8" w:rsidRPr="008623C2" w:rsidRDefault="007B2AB8" w:rsidP="007B2AB8">
      <w:pPr>
        <w:shd w:val="clear" w:color="auto" w:fill="FFFFFF"/>
        <w:spacing w:after="240" w:line="240" w:lineRule="auto"/>
        <w:ind w:leftChars="0" w:left="0" w:firstLineChars="0" w:hanging="2"/>
        <w:jc w:val="center"/>
        <w:textDirection w:val="lrTb"/>
        <w:textAlignment w:val="auto"/>
        <w:outlineLvl w:val="9"/>
        <w:rPr>
          <w:position w:val="0"/>
          <w:sz w:val="25"/>
          <w:szCs w:val="25"/>
          <w:lang w:val="uk-UA" w:eastAsia="uk-UA"/>
        </w:rPr>
      </w:pPr>
      <w:r w:rsidRPr="008623C2">
        <w:rPr>
          <w:position w:val="0"/>
          <w:sz w:val="25"/>
          <w:szCs w:val="25"/>
          <w:lang w:val="uk-UA" w:eastAsia="uk-UA"/>
        </w:rPr>
        <w:t> вирішила:</w:t>
      </w:r>
    </w:p>
    <w:p w:rsidR="00634D00" w:rsidRPr="008623C2" w:rsidRDefault="00634D00" w:rsidP="00634D00">
      <w:pPr>
        <w:shd w:val="clear" w:color="auto" w:fill="FFFFFF"/>
        <w:spacing w:after="240" w:line="240" w:lineRule="auto"/>
        <w:ind w:leftChars="0" w:left="0" w:firstLineChars="0" w:firstLine="708"/>
        <w:jc w:val="both"/>
        <w:outlineLvl w:val="9"/>
        <w:rPr>
          <w:position w:val="0"/>
          <w:sz w:val="25"/>
          <w:szCs w:val="25"/>
          <w:lang w:val="uk-UA" w:eastAsia="uk-UA"/>
        </w:rPr>
      </w:pPr>
      <w:r w:rsidRPr="008623C2">
        <w:rPr>
          <w:position w:val="0"/>
          <w:sz w:val="25"/>
          <w:szCs w:val="25"/>
          <w:lang w:val="uk-UA" w:eastAsia="uk-UA"/>
        </w:rPr>
        <w:t>1. Заяву судді Дніпропетровського окружного адміністративного суду Захарчук-Борисенко Наталії Віталіївни від 10 жовтня 2018 року про перегляд рішення Вищої кваліфікаційної комісії суддів України від 07 червня 2018 року № 127/зп-18 в частині затвердження результат</w:t>
      </w:r>
      <w:r w:rsidR="00204D1F" w:rsidRPr="008623C2">
        <w:rPr>
          <w:position w:val="0"/>
          <w:sz w:val="25"/>
          <w:szCs w:val="25"/>
          <w:lang w:val="uk-UA" w:eastAsia="uk-UA"/>
        </w:rPr>
        <w:t>ів</w:t>
      </w:r>
      <w:r w:rsidRPr="008623C2">
        <w:rPr>
          <w:position w:val="0"/>
          <w:sz w:val="25"/>
          <w:szCs w:val="25"/>
          <w:lang w:val="uk-UA" w:eastAsia="uk-UA"/>
        </w:rPr>
        <w:t xml:space="preserve"> іспиту за виконання практичного завдання задовольнити.</w:t>
      </w:r>
    </w:p>
    <w:p w:rsidR="00634D00" w:rsidRPr="008623C2" w:rsidRDefault="00634D00" w:rsidP="00634D00">
      <w:pPr>
        <w:shd w:val="clear" w:color="auto" w:fill="FFFFFF"/>
        <w:spacing w:after="240" w:line="240" w:lineRule="auto"/>
        <w:ind w:leftChars="0" w:left="0" w:firstLineChars="0" w:firstLine="708"/>
        <w:jc w:val="both"/>
        <w:outlineLvl w:val="9"/>
        <w:rPr>
          <w:position w:val="0"/>
          <w:sz w:val="25"/>
          <w:szCs w:val="25"/>
          <w:lang w:val="uk-UA" w:eastAsia="uk-UA"/>
        </w:rPr>
      </w:pPr>
      <w:r w:rsidRPr="008623C2">
        <w:rPr>
          <w:position w:val="0"/>
          <w:sz w:val="25"/>
          <w:szCs w:val="25"/>
          <w:lang w:val="uk-UA" w:eastAsia="uk-UA"/>
        </w:rPr>
        <w:t>2. Визнати суддю Дніпропетровського окружного адміністративного суду Захарчук-Борисенко Наталію Віталіївну такою, чию відповідність займаній посаді не оцінено.</w:t>
      </w:r>
    </w:p>
    <w:p w:rsidR="00634D00" w:rsidRPr="008623C2" w:rsidRDefault="00634D00" w:rsidP="00634D00">
      <w:pPr>
        <w:shd w:val="clear" w:color="auto" w:fill="FFFFFF"/>
        <w:spacing w:after="240" w:line="240" w:lineRule="auto"/>
        <w:ind w:leftChars="0" w:left="0" w:firstLineChars="0" w:firstLine="708"/>
        <w:jc w:val="both"/>
        <w:outlineLvl w:val="9"/>
        <w:rPr>
          <w:position w:val="0"/>
          <w:sz w:val="25"/>
          <w:szCs w:val="25"/>
          <w:lang w:val="uk-UA" w:eastAsia="uk-UA"/>
        </w:rPr>
      </w:pPr>
      <w:r w:rsidRPr="008623C2">
        <w:rPr>
          <w:position w:val="0"/>
          <w:sz w:val="25"/>
          <w:szCs w:val="25"/>
          <w:lang w:val="uk-UA" w:eastAsia="uk-UA"/>
        </w:rPr>
        <w:t>3. Визначити етап (стадію) складання іспиту в межах проведення кваліфікаційного оцінювання судді Дніпропетровського окружного адміністративного суду Захарчук-Борисенко Наталії Віталіївні на відповідність займаній посаді, а саме: стадія виконання практичного завдання етапу «кваліфікаційний іспит».</w:t>
      </w:r>
    </w:p>
    <w:p w:rsidR="009858CC" w:rsidRPr="008623C2" w:rsidRDefault="009858C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p>
    <w:p w:rsidR="00093C71" w:rsidRPr="008623C2" w:rsidRDefault="00093C71"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sidRPr="008623C2">
        <w:rPr>
          <w:position w:val="0"/>
          <w:sz w:val="25"/>
          <w:szCs w:val="25"/>
          <w:lang w:val="uk-UA" w:eastAsia="uk-UA"/>
        </w:rPr>
        <w:t>Головуючий</w:t>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en-US" w:eastAsia="uk-UA"/>
        </w:rPr>
        <w:t xml:space="preserve">    </w:t>
      </w:r>
      <w:r w:rsidRPr="008623C2">
        <w:rPr>
          <w:position w:val="0"/>
          <w:sz w:val="25"/>
          <w:szCs w:val="25"/>
          <w:lang w:val="uk-UA" w:eastAsia="uk-UA"/>
        </w:rPr>
        <w:t>Руслан СИДОРОВИЧ</w:t>
      </w:r>
    </w:p>
    <w:p w:rsidR="00093C71" w:rsidRDefault="00093C71"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sidRPr="008623C2">
        <w:rPr>
          <w:position w:val="0"/>
          <w:sz w:val="25"/>
          <w:szCs w:val="25"/>
          <w:lang w:val="uk-UA" w:eastAsia="uk-UA"/>
        </w:rPr>
        <w:t>Члени Комісії:</w:t>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uk-UA" w:eastAsia="uk-UA"/>
        </w:rPr>
        <w:tab/>
      </w:r>
      <w:r w:rsidR="002441DC">
        <w:rPr>
          <w:position w:val="0"/>
          <w:sz w:val="25"/>
          <w:szCs w:val="25"/>
          <w:lang w:val="en-US" w:eastAsia="uk-UA"/>
        </w:rPr>
        <w:t xml:space="preserve">    </w:t>
      </w:r>
      <w:r w:rsidRPr="008623C2">
        <w:rPr>
          <w:position w:val="0"/>
          <w:sz w:val="25"/>
          <w:szCs w:val="25"/>
          <w:lang w:val="uk-UA" w:eastAsia="uk-UA"/>
        </w:rPr>
        <w:t>Михайло БОГОНІС</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093C71" w:rsidRPr="008623C2">
        <w:rPr>
          <w:position w:val="0"/>
          <w:sz w:val="25"/>
          <w:szCs w:val="25"/>
          <w:lang w:val="uk-UA" w:eastAsia="uk-UA"/>
        </w:rPr>
        <w:t>Людмила ВОЛКОВА</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093C71" w:rsidRPr="008623C2">
        <w:rPr>
          <w:position w:val="0"/>
          <w:sz w:val="25"/>
          <w:szCs w:val="25"/>
          <w:lang w:val="uk-UA" w:eastAsia="uk-UA"/>
        </w:rPr>
        <w:t>Віталій ГАЦЕЛЮК</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093C71" w:rsidRPr="008623C2">
        <w:rPr>
          <w:position w:val="0"/>
          <w:sz w:val="25"/>
          <w:szCs w:val="25"/>
          <w:lang w:val="uk-UA" w:eastAsia="uk-UA"/>
        </w:rPr>
        <w:t>Ярослав ДУХ</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093C71" w:rsidRPr="008623C2">
        <w:rPr>
          <w:position w:val="0"/>
          <w:sz w:val="25"/>
          <w:szCs w:val="25"/>
          <w:lang w:val="uk-UA" w:eastAsia="uk-UA"/>
        </w:rPr>
        <w:t>Роман КИДИСЮК</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Pr>
          <w:position w:val="0"/>
          <w:sz w:val="25"/>
          <w:szCs w:val="25"/>
          <w:lang w:val="en-US" w:eastAsia="uk-UA"/>
        </w:rPr>
        <w:t xml:space="preserve"> </w:t>
      </w:r>
      <w:r w:rsidR="00093C71" w:rsidRPr="008623C2">
        <w:rPr>
          <w:position w:val="0"/>
          <w:sz w:val="25"/>
          <w:szCs w:val="25"/>
          <w:lang w:val="uk-UA" w:eastAsia="uk-UA"/>
        </w:rPr>
        <w:t>Надія КОБЕЦЬКА</w:t>
      </w:r>
    </w:p>
    <w:p w:rsidR="00EC4F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EC4F71" w:rsidRPr="008623C2">
        <w:rPr>
          <w:position w:val="0"/>
          <w:sz w:val="25"/>
          <w:szCs w:val="25"/>
          <w:lang w:val="uk-UA" w:eastAsia="uk-UA"/>
        </w:rPr>
        <w:t>Володимир ЛУГАНСЬКИЙ</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093C71" w:rsidRPr="008623C2">
        <w:rPr>
          <w:position w:val="0"/>
          <w:sz w:val="25"/>
          <w:szCs w:val="25"/>
          <w:lang w:val="uk-UA" w:eastAsia="uk-UA"/>
        </w:rPr>
        <w:t>Руслан МЕЛЬНИК</w:t>
      </w:r>
    </w:p>
    <w:p w:rsidR="00093C71"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r w:rsidR="00093C71" w:rsidRPr="008623C2">
        <w:rPr>
          <w:position w:val="0"/>
          <w:sz w:val="25"/>
          <w:szCs w:val="25"/>
          <w:lang w:val="uk-UA" w:eastAsia="uk-UA"/>
        </w:rPr>
        <w:t>Олексій ОМЕЛЬЯН</w:t>
      </w:r>
    </w:p>
    <w:p w:rsidR="00093C71" w:rsidRPr="008623C2" w:rsidRDefault="002441DC" w:rsidP="00093C71">
      <w:pPr>
        <w:shd w:val="clear" w:color="auto" w:fill="FFFFFF"/>
        <w:spacing w:after="240" w:line="240" w:lineRule="auto"/>
        <w:ind w:leftChars="0" w:left="0" w:firstLineChars="0" w:firstLine="0"/>
        <w:jc w:val="both"/>
        <w:textDirection w:val="lrTb"/>
        <w:textAlignment w:val="auto"/>
        <w:outlineLvl w:val="9"/>
        <w:rPr>
          <w:position w:val="0"/>
          <w:sz w:val="25"/>
          <w:szCs w:val="25"/>
          <w:lang w:val="uk-UA" w:eastAsia="uk-UA"/>
        </w:rPr>
      </w:pP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uk-UA" w:eastAsia="uk-UA"/>
        </w:rPr>
        <w:tab/>
      </w:r>
      <w:r>
        <w:rPr>
          <w:position w:val="0"/>
          <w:sz w:val="25"/>
          <w:szCs w:val="25"/>
          <w:lang w:val="en-US" w:eastAsia="uk-UA"/>
        </w:rPr>
        <w:t xml:space="preserve">    </w:t>
      </w:r>
      <w:bookmarkStart w:id="0" w:name="_GoBack"/>
      <w:bookmarkEnd w:id="0"/>
      <w:r w:rsidR="00093C71" w:rsidRPr="008623C2">
        <w:rPr>
          <w:position w:val="0"/>
          <w:sz w:val="25"/>
          <w:szCs w:val="25"/>
          <w:lang w:val="uk-UA" w:eastAsia="uk-UA"/>
        </w:rPr>
        <w:t>Галина ШЕВЧУК</w:t>
      </w:r>
    </w:p>
    <w:sectPr w:rsidR="00093C71" w:rsidRPr="008623C2" w:rsidSect="00B12974">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7233" w:rsidRDefault="00F17233" w:rsidP="00B12974">
      <w:pPr>
        <w:spacing w:line="240" w:lineRule="auto"/>
        <w:ind w:left="0" w:hanging="2"/>
      </w:pPr>
      <w:r>
        <w:separator/>
      </w:r>
    </w:p>
  </w:endnote>
  <w:endnote w:type="continuationSeparator" w:id="0">
    <w:p w:rsidR="00F17233" w:rsidRDefault="00F17233" w:rsidP="00B129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974" w:rsidRDefault="00B12974">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974" w:rsidRDefault="00B12974">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974" w:rsidRDefault="00B12974">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7233" w:rsidRDefault="00F17233" w:rsidP="00B12974">
      <w:pPr>
        <w:spacing w:line="240" w:lineRule="auto"/>
        <w:ind w:left="0" w:hanging="2"/>
      </w:pPr>
      <w:r>
        <w:separator/>
      </w:r>
    </w:p>
  </w:footnote>
  <w:footnote w:type="continuationSeparator" w:id="0">
    <w:p w:rsidR="00F17233" w:rsidRDefault="00F17233" w:rsidP="00B1297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974" w:rsidRDefault="00B12974">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350095"/>
      <w:docPartObj>
        <w:docPartGallery w:val="Page Numbers (Top of Page)"/>
        <w:docPartUnique/>
      </w:docPartObj>
    </w:sdtPr>
    <w:sdtEndPr/>
    <w:sdtContent>
      <w:p w:rsidR="00B12974" w:rsidRDefault="00B12974">
        <w:pPr>
          <w:pStyle w:val="a5"/>
          <w:ind w:left="0" w:hanging="2"/>
          <w:jc w:val="center"/>
        </w:pPr>
        <w:r>
          <w:fldChar w:fldCharType="begin"/>
        </w:r>
        <w:r>
          <w:instrText>PAGE   \* MERGEFORMAT</w:instrText>
        </w:r>
        <w:r>
          <w:fldChar w:fldCharType="separate"/>
        </w:r>
        <w:r w:rsidR="00B5780C" w:rsidRPr="00B5780C">
          <w:rPr>
            <w:noProof/>
            <w:lang w:val="uk-UA"/>
          </w:rPr>
          <w:t>3</w:t>
        </w:r>
        <w:r>
          <w:fldChar w:fldCharType="end"/>
        </w:r>
      </w:p>
    </w:sdtContent>
  </w:sdt>
  <w:p w:rsidR="00B12974" w:rsidRDefault="00B12974">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2974" w:rsidRDefault="00B12974">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4BD"/>
    <w:multiLevelType w:val="hybridMultilevel"/>
    <w:tmpl w:val="24F41F3A"/>
    <w:lvl w:ilvl="0" w:tplc="BD5C1EAC">
      <w:start w:val="1"/>
      <w:numFmt w:val="decimal"/>
      <w:lvlText w:val="%1."/>
      <w:lvlJc w:val="left"/>
      <w:pPr>
        <w:ind w:left="358" w:hanging="360"/>
      </w:pPr>
      <w:rPr>
        <w:rFonts w:hint="default"/>
        <w:sz w:val="25"/>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2C0F0961"/>
    <w:multiLevelType w:val="hybridMultilevel"/>
    <w:tmpl w:val="A24A7812"/>
    <w:lvl w:ilvl="0" w:tplc="9C561616">
      <w:start w:val="1"/>
      <w:numFmt w:val="decimal"/>
      <w:lvlText w:val="%1."/>
      <w:lvlJc w:val="left"/>
      <w:pPr>
        <w:ind w:left="1068" w:hanging="360"/>
      </w:pPr>
      <w:rPr>
        <w:rFonts w:hint="default"/>
        <w:sz w:val="25"/>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AA"/>
    <w:rsid w:val="000376E5"/>
    <w:rsid w:val="00093C71"/>
    <w:rsid w:val="001D26F0"/>
    <w:rsid w:val="001F19C8"/>
    <w:rsid w:val="00204D1F"/>
    <w:rsid w:val="00236F8A"/>
    <w:rsid w:val="002441DC"/>
    <w:rsid w:val="00272C18"/>
    <w:rsid w:val="0029153B"/>
    <w:rsid w:val="002F348B"/>
    <w:rsid w:val="003360F5"/>
    <w:rsid w:val="00354F17"/>
    <w:rsid w:val="003A300D"/>
    <w:rsid w:val="003A5EDA"/>
    <w:rsid w:val="003B4167"/>
    <w:rsid w:val="00495670"/>
    <w:rsid w:val="004B5B08"/>
    <w:rsid w:val="00590F53"/>
    <w:rsid w:val="005B3479"/>
    <w:rsid w:val="005F1E52"/>
    <w:rsid w:val="005F4840"/>
    <w:rsid w:val="00607A4B"/>
    <w:rsid w:val="00634D00"/>
    <w:rsid w:val="006B1D57"/>
    <w:rsid w:val="007906C2"/>
    <w:rsid w:val="007B2AB8"/>
    <w:rsid w:val="008623C2"/>
    <w:rsid w:val="009140BF"/>
    <w:rsid w:val="00955687"/>
    <w:rsid w:val="009858CC"/>
    <w:rsid w:val="009C6499"/>
    <w:rsid w:val="00A651DB"/>
    <w:rsid w:val="00A866AA"/>
    <w:rsid w:val="00AA3638"/>
    <w:rsid w:val="00B12974"/>
    <w:rsid w:val="00B5780C"/>
    <w:rsid w:val="00B76AFB"/>
    <w:rsid w:val="00BA57B6"/>
    <w:rsid w:val="00BA5CF5"/>
    <w:rsid w:val="00C9168A"/>
    <w:rsid w:val="00CA1808"/>
    <w:rsid w:val="00CC639F"/>
    <w:rsid w:val="00CE2BDE"/>
    <w:rsid w:val="00DF3E47"/>
    <w:rsid w:val="00E87E76"/>
    <w:rsid w:val="00EC4F71"/>
    <w:rsid w:val="00F17233"/>
    <w:rsid w:val="00FD70E8"/>
    <w:rsid w:val="00FE1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B1CE"/>
  <w15:chartTrackingRefBased/>
  <w15:docId w15:val="{37489DDB-6910-462C-9243-5E4B45F1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B2AB8"/>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B2AB8"/>
    <w:pPr>
      <w:suppressAutoHyphens/>
      <w:spacing w:before="100" w:beforeAutospacing="1" w:after="100" w:afterAutospacing="1"/>
    </w:pPr>
    <w:rPr>
      <w:lang w:eastAsia="ru-RU"/>
    </w:rPr>
  </w:style>
  <w:style w:type="character" w:styleId="a3">
    <w:name w:val="Strong"/>
    <w:basedOn w:val="a0"/>
    <w:uiPriority w:val="22"/>
    <w:qFormat/>
    <w:rsid w:val="007B2AB8"/>
    <w:rPr>
      <w:b/>
      <w:bCs/>
    </w:rPr>
  </w:style>
  <w:style w:type="paragraph" w:styleId="a4">
    <w:name w:val="List Paragraph"/>
    <w:basedOn w:val="a"/>
    <w:uiPriority w:val="34"/>
    <w:qFormat/>
    <w:rsid w:val="009858CC"/>
    <w:pPr>
      <w:ind w:left="720"/>
      <w:contextualSpacing/>
    </w:pPr>
  </w:style>
  <w:style w:type="paragraph" w:styleId="a5">
    <w:name w:val="header"/>
    <w:basedOn w:val="a"/>
    <w:link w:val="a6"/>
    <w:uiPriority w:val="99"/>
    <w:unhideWhenUsed/>
    <w:rsid w:val="00B12974"/>
    <w:pPr>
      <w:tabs>
        <w:tab w:val="center" w:pos="4819"/>
        <w:tab w:val="right" w:pos="9639"/>
      </w:tabs>
      <w:spacing w:line="240" w:lineRule="auto"/>
    </w:pPr>
  </w:style>
  <w:style w:type="character" w:customStyle="1" w:styleId="a6">
    <w:name w:val="Верхній колонтитул Знак"/>
    <w:basedOn w:val="a0"/>
    <w:link w:val="a5"/>
    <w:uiPriority w:val="99"/>
    <w:rsid w:val="00B12974"/>
    <w:rPr>
      <w:rFonts w:ascii="Times New Roman" w:eastAsia="Times New Roman" w:hAnsi="Times New Roman" w:cs="Times New Roman"/>
      <w:position w:val="-1"/>
      <w:sz w:val="24"/>
      <w:szCs w:val="24"/>
      <w:lang w:val="ru-RU" w:eastAsia="ar-SA"/>
    </w:rPr>
  </w:style>
  <w:style w:type="paragraph" w:styleId="a7">
    <w:name w:val="footer"/>
    <w:basedOn w:val="a"/>
    <w:link w:val="a8"/>
    <w:uiPriority w:val="99"/>
    <w:unhideWhenUsed/>
    <w:rsid w:val="00B12974"/>
    <w:pPr>
      <w:tabs>
        <w:tab w:val="center" w:pos="4819"/>
        <w:tab w:val="right" w:pos="9639"/>
      </w:tabs>
      <w:spacing w:line="240" w:lineRule="auto"/>
    </w:pPr>
  </w:style>
  <w:style w:type="character" w:customStyle="1" w:styleId="a8">
    <w:name w:val="Нижній колонтитул Знак"/>
    <w:basedOn w:val="a0"/>
    <w:link w:val="a7"/>
    <w:uiPriority w:val="99"/>
    <w:rsid w:val="00B12974"/>
    <w:rPr>
      <w:rFonts w:ascii="Times New Roman" w:eastAsia="Times New Roman" w:hAnsi="Times New Roman" w:cs="Times New Roman"/>
      <w:positio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728455">
      <w:bodyDiv w:val="1"/>
      <w:marLeft w:val="0"/>
      <w:marRight w:val="0"/>
      <w:marTop w:val="0"/>
      <w:marBottom w:val="0"/>
      <w:divBdr>
        <w:top w:val="none" w:sz="0" w:space="0" w:color="auto"/>
        <w:left w:val="none" w:sz="0" w:space="0" w:color="auto"/>
        <w:bottom w:val="none" w:sz="0" w:space="0" w:color="auto"/>
        <w:right w:val="none" w:sz="0" w:space="0" w:color="auto"/>
      </w:divBdr>
    </w:div>
    <w:div w:id="1662469126">
      <w:bodyDiv w:val="1"/>
      <w:marLeft w:val="0"/>
      <w:marRight w:val="0"/>
      <w:marTop w:val="0"/>
      <w:marBottom w:val="0"/>
      <w:divBdr>
        <w:top w:val="none" w:sz="0" w:space="0" w:color="auto"/>
        <w:left w:val="none" w:sz="0" w:space="0" w:color="auto"/>
        <w:bottom w:val="none" w:sz="0" w:space="0" w:color="auto"/>
        <w:right w:val="none" w:sz="0" w:space="0" w:color="auto"/>
      </w:divBdr>
    </w:div>
    <w:div w:id="1965622600">
      <w:bodyDiv w:val="1"/>
      <w:marLeft w:val="0"/>
      <w:marRight w:val="0"/>
      <w:marTop w:val="0"/>
      <w:marBottom w:val="0"/>
      <w:divBdr>
        <w:top w:val="none" w:sz="0" w:space="0" w:color="auto"/>
        <w:left w:val="none" w:sz="0" w:space="0" w:color="auto"/>
        <w:bottom w:val="none" w:sz="0" w:space="0" w:color="auto"/>
        <w:right w:val="none" w:sz="0" w:space="0" w:color="auto"/>
      </w:divBdr>
      <w:divsChild>
        <w:div w:id="1728184580">
          <w:marLeft w:val="0"/>
          <w:marRight w:val="0"/>
          <w:marTop w:val="0"/>
          <w:marBottom w:val="0"/>
          <w:divBdr>
            <w:top w:val="none" w:sz="0" w:space="0" w:color="auto"/>
            <w:left w:val="none" w:sz="0" w:space="0" w:color="auto"/>
            <w:bottom w:val="none" w:sz="0" w:space="0" w:color="auto"/>
            <w:right w:val="none" w:sz="0" w:space="0" w:color="auto"/>
          </w:divBdr>
          <w:divsChild>
            <w:div w:id="15779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02DD-100F-4686-91CE-E764DFCB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7003</Words>
  <Characters>3992</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Григорович Леся Леонідівна</dc:creator>
  <cp:keywords/>
  <dc:description/>
  <cp:lastModifiedBy>Василенко Наталія Іванівна</cp:lastModifiedBy>
  <cp:revision>2</cp:revision>
  <dcterms:created xsi:type="dcterms:W3CDTF">2024-07-15T11:38:00Z</dcterms:created>
  <dcterms:modified xsi:type="dcterms:W3CDTF">2024-07-15T11:38:00Z</dcterms:modified>
</cp:coreProperties>
</file>