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BC8EF" w14:textId="77777777" w:rsidR="00004062" w:rsidRPr="001F4346" w:rsidRDefault="00004062" w:rsidP="00004062">
      <w:pPr>
        <w:spacing w:after="0" w:line="240" w:lineRule="auto"/>
        <w:jc w:val="center"/>
        <w:rPr>
          <w:rFonts w:ascii="Times New Roman" w:eastAsia="Times New Roman" w:hAnsi="Times New Roman" w:cs="Times New Roman"/>
          <w:sz w:val="24"/>
          <w:szCs w:val="24"/>
          <w:lang w:val="uk-UA" w:eastAsia="ru-RU"/>
        </w:rPr>
      </w:pPr>
      <w:r w:rsidRPr="001F4346">
        <w:rPr>
          <w:rFonts w:ascii="Times New Roman" w:eastAsia="Times New Roman" w:hAnsi="Times New Roman" w:cs="Times New Roman"/>
          <w:noProof/>
          <w:kern w:val="1"/>
          <w:sz w:val="28"/>
          <w:szCs w:val="28"/>
          <w:lang w:val="uk-UA" w:eastAsia="uk-UA"/>
        </w:rPr>
        <w:drawing>
          <wp:inline distT="0" distB="0" distL="0" distR="0" wp14:anchorId="273CBE6B" wp14:editId="6061D9DF">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14:paraId="2E4864CC" w14:textId="77777777" w:rsidR="00004062" w:rsidRPr="001F4346" w:rsidRDefault="00004062" w:rsidP="00004062">
      <w:pPr>
        <w:spacing w:after="0" w:line="240" w:lineRule="auto"/>
        <w:rPr>
          <w:rFonts w:ascii="Times New Roman" w:eastAsia="Times New Roman" w:hAnsi="Times New Roman" w:cs="Times New Roman"/>
          <w:sz w:val="27"/>
          <w:szCs w:val="27"/>
          <w:lang w:val="uk-UA" w:eastAsia="ru-RU"/>
        </w:rPr>
      </w:pPr>
    </w:p>
    <w:p w14:paraId="2A4FB622" w14:textId="77777777" w:rsidR="00004062" w:rsidRPr="001F4346"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1F4346">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14:paraId="4F0B0FE4" w14:textId="77777777" w:rsidR="00004062" w:rsidRPr="001F4346" w:rsidRDefault="00004062" w:rsidP="00004062">
      <w:pPr>
        <w:spacing w:after="0" w:line="240" w:lineRule="auto"/>
        <w:jc w:val="center"/>
        <w:rPr>
          <w:rFonts w:ascii="Times New Roman" w:eastAsia="Times New Roman" w:hAnsi="Times New Roman" w:cs="Times New Roman"/>
          <w:sz w:val="27"/>
          <w:szCs w:val="27"/>
          <w:lang w:val="uk-UA" w:eastAsia="ru-RU"/>
        </w:rPr>
      </w:pPr>
    </w:p>
    <w:p w14:paraId="766D79FD" w14:textId="11E72971" w:rsidR="009730EC" w:rsidRPr="001F4346" w:rsidRDefault="00C05D6A" w:rsidP="009730EC">
      <w:pPr>
        <w:spacing w:after="0" w:line="240" w:lineRule="auto"/>
        <w:rPr>
          <w:rFonts w:ascii="Times New Roman" w:eastAsia="Times New Roman" w:hAnsi="Times New Roman" w:cs="Times New Roman"/>
          <w:sz w:val="26"/>
          <w:szCs w:val="26"/>
          <w:lang w:val="uk-UA" w:eastAsia="ru-RU"/>
        </w:rPr>
      </w:pPr>
      <w:r w:rsidRPr="001F4346">
        <w:rPr>
          <w:rFonts w:ascii="Times New Roman" w:eastAsia="Times New Roman" w:hAnsi="Times New Roman" w:cs="Times New Roman"/>
          <w:sz w:val="26"/>
          <w:szCs w:val="26"/>
          <w:lang w:val="uk-UA" w:eastAsia="ru-RU"/>
        </w:rPr>
        <w:t>14</w:t>
      </w:r>
      <w:r w:rsidR="00024E2B" w:rsidRPr="001F4346">
        <w:rPr>
          <w:rFonts w:ascii="Times New Roman" w:eastAsia="Times New Roman" w:hAnsi="Times New Roman" w:cs="Times New Roman"/>
          <w:sz w:val="26"/>
          <w:szCs w:val="26"/>
          <w:lang w:val="uk-UA" w:eastAsia="ru-RU"/>
        </w:rPr>
        <w:t xml:space="preserve"> </w:t>
      </w:r>
      <w:r w:rsidRPr="001F4346">
        <w:rPr>
          <w:rFonts w:ascii="Times New Roman" w:eastAsia="Times New Roman" w:hAnsi="Times New Roman" w:cs="Times New Roman"/>
          <w:sz w:val="26"/>
          <w:szCs w:val="26"/>
          <w:lang w:val="uk-UA" w:eastAsia="ru-RU"/>
        </w:rPr>
        <w:t>жовт</w:t>
      </w:r>
      <w:r w:rsidR="003932F8" w:rsidRPr="001F4346">
        <w:rPr>
          <w:rFonts w:ascii="Times New Roman" w:eastAsia="Times New Roman" w:hAnsi="Times New Roman" w:cs="Times New Roman"/>
          <w:sz w:val="26"/>
          <w:szCs w:val="26"/>
          <w:lang w:val="uk-UA" w:eastAsia="ru-RU"/>
        </w:rPr>
        <w:t>ня</w:t>
      </w:r>
      <w:r w:rsidR="00004062" w:rsidRPr="001F4346">
        <w:rPr>
          <w:rFonts w:ascii="Times New Roman" w:eastAsia="Times New Roman" w:hAnsi="Times New Roman" w:cs="Times New Roman"/>
          <w:sz w:val="26"/>
          <w:szCs w:val="26"/>
          <w:lang w:val="uk-UA" w:eastAsia="ru-RU"/>
        </w:rPr>
        <w:t xml:space="preserve"> 20</w:t>
      </w:r>
      <w:r w:rsidR="00C36C96" w:rsidRPr="001F4346">
        <w:rPr>
          <w:rFonts w:ascii="Times New Roman" w:eastAsia="Times New Roman" w:hAnsi="Times New Roman" w:cs="Times New Roman"/>
          <w:sz w:val="26"/>
          <w:szCs w:val="26"/>
          <w:lang w:val="uk-UA" w:eastAsia="ru-RU"/>
        </w:rPr>
        <w:t>2</w:t>
      </w:r>
      <w:r w:rsidR="00C67EDC" w:rsidRPr="001F4346">
        <w:rPr>
          <w:rFonts w:ascii="Times New Roman" w:eastAsia="Times New Roman" w:hAnsi="Times New Roman" w:cs="Times New Roman"/>
          <w:sz w:val="26"/>
          <w:szCs w:val="26"/>
          <w:lang w:val="uk-UA" w:eastAsia="ru-RU"/>
        </w:rPr>
        <w:t xml:space="preserve">4 </w:t>
      </w:r>
      <w:r w:rsidR="00004062" w:rsidRPr="001F4346">
        <w:rPr>
          <w:rFonts w:ascii="Times New Roman" w:eastAsia="Times New Roman" w:hAnsi="Times New Roman" w:cs="Times New Roman"/>
          <w:sz w:val="26"/>
          <w:szCs w:val="26"/>
          <w:lang w:val="uk-UA" w:eastAsia="ru-RU"/>
        </w:rPr>
        <w:t>р</w:t>
      </w:r>
      <w:r w:rsidR="00C36C96" w:rsidRPr="001F4346">
        <w:rPr>
          <w:rFonts w:ascii="Times New Roman" w:eastAsia="Times New Roman" w:hAnsi="Times New Roman" w:cs="Times New Roman"/>
          <w:sz w:val="26"/>
          <w:szCs w:val="26"/>
          <w:lang w:val="uk-UA" w:eastAsia="ru-RU"/>
        </w:rPr>
        <w:t>оку</w:t>
      </w:r>
      <w:r w:rsidR="00004062" w:rsidRPr="001F4346">
        <w:rPr>
          <w:rFonts w:ascii="Times New Roman" w:eastAsia="Times New Roman" w:hAnsi="Times New Roman" w:cs="Times New Roman"/>
          <w:sz w:val="26"/>
          <w:szCs w:val="26"/>
          <w:lang w:val="uk-UA" w:eastAsia="ru-RU"/>
        </w:rPr>
        <w:t xml:space="preserve"> </w:t>
      </w:r>
      <w:r w:rsidR="00004062" w:rsidRPr="001F4346">
        <w:rPr>
          <w:rFonts w:ascii="Times New Roman" w:eastAsia="Times New Roman" w:hAnsi="Times New Roman" w:cs="Times New Roman"/>
          <w:sz w:val="26"/>
          <w:szCs w:val="26"/>
          <w:lang w:val="uk-UA" w:eastAsia="ru-RU"/>
        </w:rPr>
        <w:tab/>
      </w:r>
      <w:r w:rsidR="00004062" w:rsidRPr="001F4346">
        <w:rPr>
          <w:rFonts w:ascii="Times New Roman" w:eastAsia="Times New Roman" w:hAnsi="Times New Roman" w:cs="Times New Roman"/>
          <w:sz w:val="26"/>
          <w:szCs w:val="26"/>
          <w:lang w:val="uk-UA" w:eastAsia="ru-RU"/>
        </w:rPr>
        <w:tab/>
      </w:r>
      <w:r w:rsidR="00004062" w:rsidRPr="001F4346">
        <w:rPr>
          <w:rFonts w:ascii="Times New Roman" w:eastAsia="Times New Roman" w:hAnsi="Times New Roman" w:cs="Times New Roman"/>
          <w:sz w:val="26"/>
          <w:szCs w:val="26"/>
          <w:lang w:val="uk-UA" w:eastAsia="ru-RU"/>
        </w:rPr>
        <w:tab/>
      </w:r>
      <w:r w:rsidR="00004062" w:rsidRPr="001F4346">
        <w:rPr>
          <w:rFonts w:ascii="Times New Roman" w:eastAsia="Times New Roman" w:hAnsi="Times New Roman" w:cs="Times New Roman"/>
          <w:sz w:val="26"/>
          <w:szCs w:val="26"/>
          <w:lang w:val="uk-UA" w:eastAsia="ru-RU"/>
        </w:rPr>
        <w:tab/>
      </w:r>
      <w:r w:rsidR="00004062" w:rsidRPr="001F4346">
        <w:rPr>
          <w:rFonts w:ascii="Times New Roman" w:eastAsia="Times New Roman" w:hAnsi="Times New Roman" w:cs="Times New Roman"/>
          <w:sz w:val="26"/>
          <w:szCs w:val="26"/>
          <w:lang w:val="uk-UA" w:eastAsia="ru-RU"/>
        </w:rPr>
        <w:tab/>
      </w:r>
      <w:r w:rsidR="00004062" w:rsidRPr="001F4346">
        <w:rPr>
          <w:rFonts w:ascii="Times New Roman" w:eastAsia="Times New Roman" w:hAnsi="Times New Roman" w:cs="Times New Roman"/>
          <w:sz w:val="26"/>
          <w:szCs w:val="26"/>
          <w:lang w:val="uk-UA" w:eastAsia="ru-RU"/>
        </w:rPr>
        <w:tab/>
      </w:r>
      <w:r w:rsidR="00004062" w:rsidRPr="001F4346">
        <w:rPr>
          <w:rFonts w:ascii="Times New Roman" w:eastAsia="Times New Roman" w:hAnsi="Times New Roman" w:cs="Times New Roman"/>
          <w:sz w:val="26"/>
          <w:szCs w:val="26"/>
          <w:lang w:val="uk-UA" w:eastAsia="ru-RU"/>
        </w:rPr>
        <w:tab/>
      </w:r>
      <w:r w:rsidR="00004062" w:rsidRPr="001F4346">
        <w:rPr>
          <w:rFonts w:ascii="Times New Roman" w:eastAsia="Times New Roman" w:hAnsi="Times New Roman" w:cs="Times New Roman"/>
          <w:sz w:val="26"/>
          <w:szCs w:val="26"/>
          <w:lang w:val="uk-UA" w:eastAsia="ru-RU"/>
        </w:rPr>
        <w:tab/>
      </w:r>
      <w:r w:rsidR="00024E2B" w:rsidRPr="001F4346">
        <w:rPr>
          <w:rFonts w:ascii="Times New Roman" w:eastAsia="Times New Roman" w:hAnsi="Times New Roman" w:cs="Times New Roman"/>
          <w:sz w:val="26"/>
          <w:szCs w:val="26"/>
          <w:lang w:val="uk-UA" w:eastAsia="ru-RU"/>
        </w:rPr>
        <w:t xml:space="preserve">               </w:t>
      </w:r>
      <w:r w:rsidR="00004062" w:rsidRPr="001F4346">
        <w:rPr>
          <w:rFonts w:ascii="Times New Roman" w:eastAsia="Times New Roman" w:hAnsi="Times New Roman" w:cs="Times New Roman"/>
          <w:sz w:val="26"/>
          <w:szCs w:val="26"/>
          <w:lang w:val="uk-UA" w:eastAsia="ru-RU"/>
        </w:rPr>
        <w:t xml:space="preserve">м. Київ </w:t>
      </w:r>
    </w:p>
    <w:p w14:paraId="60EDC8C8" w14:textId="77777777" w:rsidR="009730EC" w:rsidRPr="001F4346" w:rsidRDefault="009730EC" w:rsidP="009730EC">
      <w:pPr>
        <w:spacing w:after="0" w:line="240" w:lineRule="auto"/>
        <w:rPr>
          <w:rFonts w:ascii="Times New Roman" w:eastAsia="Times New Roman" w:hAnsi="Times New Roman" w:cs="Times New Roman"/>
          <w:sz w:val="26"/>
          <w:szCs w:val="26"/>
          <w:lang w:val="uk-UA" w:eastAsia="ru-RU"/>
        </w:rPr>
      </w:pPr>
    </w:p>
    <w:p w14:paraId="1D3C93D3" w14:textId="18CDCFE2" w:rsidR="009730EC" w:rsidRPr="001F4346" w:rsidRDefault="00004062" w:rsidP="009730EC">
      <w:pPr>
        <w:spacing w:after="0" w:line="240" w:lineRule="auto"/>
        <w:jc w:val="center"/>
        <w:rPr>
          <w:rFonts w:ascii="Times New Roman" w:eastAsia="Times New Roman" w:hAnsi="Times New Roman" w:cs="Times New Roman"/>
          <w:bCs/>
          <w:sz w:val="26"/>
          <w:szCs w:val="26"/>
          <w:lang w:val="uk-UA" w:eastAsia="ru-RU"/>
        </w:rPr>
      </w:pPr>
      <w:r w:rsidRPr="001F4346">
        <w:rPr>
          <w:rFonts w:ascii="Times New Roman" w:eastAsia="Times New Roman" w:hAnsi="Times New Roman" w:cs="Times New Roman"/>
          <w:bCs/>
          <w:sz w:val="26"/>
          <w:szCs w:val="26"/>
          <w:lang w:val="uk-UA" w:eastAsia="ru-RU"/>
        </w:rPr>
        <w:t xml:space="preserve">Р І Ш Е Н </w:t>
      </w:r>
      <w:proofErr w:type="spellStart"/>
      <w:r w:rsidRPr="001F4346">
        <w:rPr>
          <w:rFonts w:ascii="Times New Roman" w:eastAsia="Times New Roman" w:hAnsi="Times New Roman" w:cs="Times New Roman"/>
          <w:bCs/>
          <w:sz w:val="26"/>
          <w:szCs w:val="26"/>
          <w:lang w:val="uk-UA" w:eastAsia="ru-RU"/>
        </w:rPr>
        <w:t>Н</w:t>
      </w:r>
      <w:proofErr w:type="spellEnd"/>
      <w:r w:rsidRPr="001F4346">
        <w:rPr>
          <w:rFonts w:ascii="Times New Roman" w:eastAsia="Times New Roman" w:hAnsi="Times New Roman" w:cs="Times New Roman"/>
          <w:bCs/>
          <w:sz w:val="26"/>
          <w:szCs w:val="26"/>
          <w:lang w:val="uk-UA" w:eastAsia="ru-RU"/>
        </w:rPr>
        <w:t xml:space="preserve"> Я </w:t>
      </w:r>
      <w:r w:rsidR="00BE5242" w:rsidRPr="001F4346">
        <w:rPr>
          <w:rFonts w:ascii="Times New Roman" w:eastAsia="Times New Roman" w:hAnsi="Times New Roman" w:cs="Times New Roman"/>
          <w:bCs/>
          <w:sz w:val="26"/>
          <w:szCs w:val="26"/>
          <w:lang w:val="uk-UA" w:eastAsia="ru-RU"/>
        </w:rPr>
        <w:t xml:space="preserve"> </w:t>
      </w:r>
      <w:r w:rsidRPr="001F4346">
        <w:rPr>
          <w:rFonts w:ascii="Times New Roman" w:eastAsia="Times New Roman" w:hAnsi="Times New Roman" w:cs="Times New Roman"/>
          <w:bCs/>
          <w:sz w:val="26"/>
          <w:szCs w:val="26"/>
          <w:lang w:val="uk-UA" w:eastAsia="ru-RU"/>
        </w:rPr>
        <w:t xml:space="preserve">№ </w:t>
      </w:r>
      <w:r w:rsidR="00BE5242" w:rsidRPr="001F4346">
        <w:rPr>
          <w:rFonts w:ascii="Times New Roman" w:eastAsia="Times New Roman" w:hAnsi="Times New Roman" w:cs="Times New Roman"/>
          <w:bCs/>
          <w:sz w:val="26"/>
          <w:szCs w:val="26"/>
          <w:u w:val="single"/>
          <w:lang w:val="uk-UA" w:eastAsia="ru-RU"/>
        </w:rPr>
        <w:t>176/ко-24</w:t>
      </w:r>
    </w:p>
    <w:p w14:paraId="37FFC019" w14:textId="77777777" w:rsidR="00F36D0E" w:rsidRPr="001F4346" w:rsidRDefault="00F36D0E" w:rsidP="00781F70">
      <w:pPr>
        <w:spacing w:after="0" w:line="240" w:lineRule="auto"/>
        <w:rPr>
          <w:rFonts w:ascii="Times New Roman" w:eastAsia="Times New Roman" w:hAnsi="Times New Roman" w:cs="Times New Roman"/>
          <w:bCs/>
          <w:sz w:val="26"/>
          <w:szCs w:val="26"/>
          <w:lang w:val="uk-UA" w:eastAsia="ru-RU"/>
        </w:rPr>
      </w:pPr>
    </w:p>
    <w:p w14:paraId="69794CA1" w14:textId="77777777" w:rsidR="009F1F4C" w:rsidRPr="001F4346" w:rsidRDefault="008120AE" w:rsidP="009F1F4C">
      <w:pPr>
        <w:spacing w:after="0" w:line="240" w:lineRule="auto"/>
        <w:jc w:val="both"/>
        <w:rPr>
          <w:rFonts w:ascii="Times New Roman" w:eastAsia="Times New Roman" w:hAnsi="Times New Roman" w:cs="Times New Roman"/>
          <w:bCs/>
          <w:sz w:val="26"/>
          <w:szCs w:val="26"/>
          <w:lang w:val="uk-UA" w:eastAsia="ru-RU"/>
        </w:rPr>
      </w:pPr>
      <w:r w:rsidRPr="001F4346">
        <w:rPr>
          <w:rFonts w:ascii="Times New Roman" w:eastAsia="Times New Roman" w:hAnsi="Times New Roman" w:cs="Times New Roman"/>
          <w:bCs/>
          <w:sz w:val="26"/>
          <w:szCs w:val="26"/>
          <w:lang w:val="uk-UA" w:eastAsia="ru-RU"/>
        </w:rPr>
        <w:t xml:space="preserve">Вища кваліфікаційна комісія суддів України </w:t>
      </w:r>
      <w:r w:rsidR="009F1F4C" w:rsidRPr="001F4346">
        <w:rPr>
          <w:rFonts w:ascii="Times New Roman" w:eastAsia="Times New Roman" w:hAnsi="Times New Roman" w:cs="Times New Roman"/>
          <w:bCs/>
          <w:sz w:val="26"/>
          <w:szCs w:val="26"/>
          <w:lang w:val="uk-UA" w:eastAsia="ru-RU"/>
        </w:rPr>
        <w:t>у пленарному складі:</w:t>
      </w:r>
    </w:p>
    <w:p w14:paraId="6D7DBC9D" w14:textId="77777777" w:rsidR="009F1F4C" w:rsidRPr="001F4346" w:rsidRDefault="009F1F4C" w:rsidP="009F1F4C">
      <w:pPr>
        <w:spacing w:after="0" w:line="240" w:lineRule="auto"/>
        <w:jc w:val="both"/>
        <w:rPr>
          <w:rFonts w:ascii="Times New Roman" w:eastAsia="Times New Roman" w:hAnsi="Times New Roman" w:cs="Times New Roman"/>
          <w:bCs/>
          <w:sz w:val="26"/>
          <w:szCs w:val="26"/>
          <w:lang w:val="uk-UA" w:eastAsia="ru-RU"/>
        </w:rPr>
      </w:pPr>
    </w:p>
    <w:p w14:paraId="3204BB98" w14:textId="77777777" w:rsidR="00C05D6A" w:rsidRPr="001F4346" w:rsidRDefault="00C05D6A" w:rsidP="00C05D6A">
      <w:pPr>
        <w:autoSpaceDE w:val="0"/>
        <w:autoSpaceDN w:val="0"/>
        <w:adjustRightInd w:val="0"/>
        <w:spacing w:after="0" w:line="240" w:lineRule="auto"/>
        <w:jc w:val="both"/>
        <w:rPr>
          <w:rFonts w:ascii="Times New Roman" w:eastAsia="Times New Roman" w:hAnsi="Times New Roman" w:cs="Times New Roman"/>
          <w:bCs/>
          <w:sz w:val="26"/>
          <w:szCs w:val="26"/>
          <w:lang w:val="uk-UA" w:eastAsia="ru-RU"/>
        </w:rPr>
      </w:pPr>
      <w:r w:rsidRPr="001F4346">
        <w:rPr>
          <w:rFonts w:ascii="Times New Roman" w:eastAsia="Times New Roman" w:hAnsi="Times New Roman" w:cs="Times New Roman"/>
          <w:bCs/>
          <w:sz w:val="26"/>
          <w:szCs w:val="26"/>
          <w:lang w:val="uk-UA" w:eastAsia="ru-RU"/>
        </w:rPr>
        <w:t>головуючого – Андрія ПАСІЧНИКА,</w:t>
      </w:r>
    </w:p>
    <w:p w14:paraId="7A9D7A53" w14:textId="77777777" w:rsidR="00C05D6A" w:rsidRPr="001F4346" w:rsidRDefault="00C05D6A" w:rsidP="00C05D6A">
      <w:pPr>
        <w:autoSpaceDE w:val="0"/>
        <w:autoSpaceDN w:val="0"/>
        <w:adjustRightInd w:val="0"/>
        <w:spacing w:after="0" w:line="240" w:lineRule="auto"/>
        <w:jc w:val="both"/>
        <w:rPr>
          <w:rFonts w:ascii="Times New Roman" w:eastAsia="Times New Roman" w:hAnsi="Times New Roman" w:cs="Times New Roman"/>
          <w:bCs/>
          <w:sz w:val="26"/>
          <w:szCs w:val="26"/>
          <w:lang w:val="uk-UA" w:eastAsia="ru-RU"/>
        </w:rPr>
      </w:pPr>
    </w:p>
    <w:p w14:paraId="7F05E357" w14:textId="48D6CBDA" w:rsidR="00F77A80" w:rsidRPr="001F4346" w:rsidRDefault="00C05D6A" w:rsidP="00C05D6A">
      <w:pPr>
        <w:autoSpaceDE w:val="0"/>
        <w:autoSpaceDN w:val="0"/>
        <w:adjustRightInd w:val="0"/>
        <w:spacing w:after="0" w:line="240" w:lineRule="auto"/>
        <w:jc w:val="both"/>
        <w:rPr>
          <w:rFonts w:ascii="Times New Roman" w:eastAsia="Times New Roman" w:hAnsi="Times New Roman" w:cs="Times New Roman"/>
          <w:bCs/>
          <w:sz w:val="26"/>
          <w:szCs w:val="26"/>
          <w:lang w:val="uk-UA" w:eastAsia="ru-RU"/>
        </w:rPr>
      </w:pPr>
      <w:r w:rsidRPr="001F4346">
        <w:rPr>
          <w:rFonts w:ascii="Times New Roman" w:eastAsia="Times New Roman" w:hAnsi="Times New Roman" w:cs="Times New Roman"/>
          <w:bCs/>
          <w:sz w:val="26"/>
          <w:szCs w:val="26"/>
          <w:lang w:val="uk-UA" w:eastAsia="ru-RU"/>
        </w:rPr>
        <w:t>членів Комісії: Михайла БОГОНОСА, Людмили ВОЛКОВОЇ, Віталія ГАЦЕЛЮКА, Ярослава ДУХА, Романа КИДИСЮКА (доповідач), Надії КОБЕЦЬКОЇ, Олега КОЛІУША, Володимира ЛУГАНСЬКОГО, Руслана МЕЛЬНИКА, Олексія ОМЕЛЬЯНА, Романа САБОДАША, Рус</w:t>
      </w:r>
      <w:r w:rsidR="001069EE" w:rsidRPr="001F4346">
        <w:rPr>
          <w:rFonts w:ascii="Times New Roman" w:eastAsia="Times New Roman" w:hAnsi="Times New Roman" w:cs="Times New Roman"/>
          <w:bCs/>
          <w:sz w:val="26"/>
          <w:szCs w:val="26"/>
          <w:lang w:val="uk-UA" w:eastAsia="ru-RU"/>
        </w:rPr>
        <w:t>лана СИДОРОВИЧА, Сергія ЧУМАКА,</w:t>
      </w:r>
    </w:p>
    <w:p w14:paraId="4952C75C" w14:textId="77777777" w:rsidR="00C05D6A" w:rsidRPr="001F4346" w:rsidRDefault="00C05D6A" w:rsidP="00C05D6A">
      <w:pPr>
        <w:autoSpaceDE w:val="0"/>
        <w:autoSpaceDN w:val="0"/>
        <w:adjustRightInd w:val="0"/>
        <w:spacing w:after="0" w:line="240" w:lineRule="auto"/>
        <w:jc w:val="both"/>
        <w:rPr>
          <w:rFonts w:ascii="Times New Roman" w:hAnsi="Times New Roman" w:cs="Times New Roman"/>
          <w:sz w:val="26"/>
          <w:szCs w:val="26"/>
          <w:lang w:val="uk-UA"/>
        </w:rPr>
      </w:pPr>
    </w:p>
    <w:p w14:paraId="58ACD2C1" w14:textId="77777777" w:rsidR="008E1561" w:rsidRPr="001F4346" w:rsidRDefault="008E1561" w:rsidP="008E1561">
      <w:pPr>
        <w:autoSpaceDE w:val="0"/>
        <w:autoSpaceDN w:val="0"/>
        <w:adjustRightInd w:val="0"/>
        <w:spacing w:after="0" w:line="240" w:lineRule="auto"/>
        <w:jc w:val="both"/>
        <w:rPr>
          <w:rFonts w:ascii="Times New Roman" w:hAnsi="Times New Roman" w:cs="Times New Roman"/>
          <w:sz w:val="26"/>
          <w:szCs w:val="26"/>
          <w:lang w:val="uk-UA"/>
        </w:rPr>
      </w:pPr>
      <w:r w:rsidRPr="001F4346">
        <w:rPr>
          <w:rFonts w:ascii="Times New Roman" w:hAnsi="Times New Roman" w:cs="Times New Roman"/>
          <w:sz w:val="26"/>
          <w:szCs w:val="26"/>
          <w:lang w:val="uk-UA"/>
        </w:rPr>
        <w:t xml:space="preserve">за участі: </w:t>
      </w:r>
    </w:p>
    <w:p w14:paraId="791E0C81" w14:textId="222F2698" w:rsidR="008E1561" w:rsidRPr="001F4346" w:rsidRDefault="008E1561" w:rsidP="008E1561">
      <w:pPr>
        <w:autoSpaceDE w:val="0"/>
        <w:autoSpaceDN w:val="0"/>
        <w:adjustRightInd w:val="0"/>
        <w:spacing w:after="0" w:line="240" w:lineRule="auto"/>
        <w:jc w:val="both"/>
        <w:rPr>
          <w:rFonts w:ascii="Times New Roman" w:hAnsi="Times New Roman" w:cs="Times New Roman"/>
          <w:sz w:val="26"/>
          <w:szCs w:val="26"/>
          <w:lang w:val="uk-UA"/>
        </w:rPr>
      </w:pPr>
      <w:r w:rsidRPr="001F4346">
        <w:rPr>
          <w:rFonts w:ascii="Times New Roman" w:hAnsi="Times New Roman" w:cs="Times New Roman"/>
          <w:sz w:val="26"/>
          <w:szCs w:val="26"/>
          <w:lang w:val="uk-UA"/>
        </w:rPr>
        <w:t xml:space="preserve">судді </w:t>
      </w:r>
      <w:r w:rsidR="00C05D6A" w:rsidRPr="001F4346">
        <w:rPr>
          <w:rFonts w:ascii="ProbaPro" w:hAnsi="ProbaPro"/>
          <w:sz w:val="26"/>
          <w:szCs w:val="26"/>
          <w:shd w:val="clear" w:color="auto" w:fill="FFFFFF"/>
          <w:lang w:val="uk-UA"/>
        </w:rPr>
        <w:t>Львівського апеляційного господарського суду Ірини МАЛЕХ</w:t>
      </w:r>
      <w:r w:rsidRPr="001F4346">
        <w:rPr>
          <w:rFonts w:ascii="Times New Roman" w:hAnsi="Times New Roman" w:cs="Times New Roman"/>
          <w:sz w:val="26"/>
          <w:szCs w:val="26"/>
          <w:lang w:val="uk-UA"/>
        </w:rPr>
        <w:t>,</w:t>
      </w:r>
    </w:p>
    <w:p w14:paraId="721F07F2" w14:textId="77777777" w:rsidR="008E1561" w:rsidRPr="001F4346" w:rsidRDefault="008E1561" w:rsidP="008E1561">
      <w:pPr>
        <w:autoSpaceDE w:val="0"/>
        <w:autoSpaceDN w:val="0"/>
        <w:adjustRightInd w:val="0"/>
        <w:spacing w:after="0" w:line="240" w:lineRule="auto"/>
        <w:jc w:val="both"/>
        <w:rPr>
          <w:rFonts w:ascii="Times New Roman" w:hAnsi="Times New Roman" w:cs="Times New Roman"/>
          <w:sz w:val="26"/>
          <w:szCs w:val="26"/>
          <w:lang w:val="uk-UA"/>
        </w:rPr>
      </w:pPr>
    </w:p>
    <w:p w14:paraId="1496B5FF" w14:textId="22E20F7B" w:rsidR="008E1561" w:rsidRPr="001F4346" w:rsidRDefault="008E1561" w:rsidP="008E1561">
      <w:pPr>
        <w:autoSpaceDE w:val="0"/>
        <w:autoSpaceDN w:val="0"/>
        <w:adjustRightInd w:val="0"/>
        <w:spacing w:after="0" w:line="240" w:lineRule="auto"/>
        <w:jc w:val="both"/>
        <w:rPr>
          <w:rFonts w:ascii="Times New Roman" w:hAnsi="Times New Roman" w:cs="Times New Roman"/>
          <w:sz w:val="26"/>
          <w:szCs w:val="26"/>
          <w:lang w:val="uk-UA"/>
        </w:rPr>
      </w:pPr>
      <w:r w:rsidRPr="001F4346">
        <w:rPr>
          <w:rFonts w:ascii="Times New Roman" w:hAnsi="Times New Roman" w:cs="Times New Roman"/>
          <w:sz w:val="26"/>
          <w:szCs w:val="26"/>
          <w:lang w:val="uk-UA"/>
        </w:rPr>
        <w:t xml:space="preserve">представника Громадської ради доброчесності </w:t>
      </w:r>
      <w:r w:rsidR="00C05D6A" w:rsidRPr="001F4346">
        <w:rPr>
          <w:rFonts w:ascii="Times New Roman" w:hAnsi="Times New Roman" w:cs="Times New Roman"/>
          <w:sz w:val="26"/>
          <w:szCs w:val="26"/>
          <w:lang w:val="uk-UA"/>
        </w:rPr>
        <w:t>Антона</w:t>
      </w:r>
      <w:r w:rsidR="009C1383" w:rsidRPr="001F4346">
        <w:rPr>
          <w:rFonts w:ascii="Times New Roman" w:hAnsi="Times New Roman" w:cs="Times New Roman"/>
          <w:sz w:val="26"/>
          <w:szCs w:val="26"/>
          <w:lang w:val="uk-UA"/>
        </w:rPr>
        <w:t xml:space="preserve"> </w:t>
      </w:r>
      <w:r w:rsidR="00C05D6A" w:rsidRPr="001F4346">
        <w:rPr>
          <w:rFonts w:ascii="Times New Roman" w:hAnsi="Times New Roman" w:cs="Times New Roman"/>
          <w:sz w:val="26"/>
          <w:szCs w:val="26"/>
          <w:lang w:val="uk-UA"/>
        </w:rPr>
        <w:t>ЗЕЛІНСЬКОГО</w:t>
      </w:r>
      <w:r w:rsidRPr="001F4346">
        <w:rPr>
          <w:rFonts w:ascii="Times New Roman" w:hAnsi="Times New Roman" w:cs="Times New Roman"/>
          <w:sz w:val="26"/>
          <w:szCs w:val="26"/>
          <w:lang w:val="uk-UA"/>
        </w:rPr>
        <w:t>,</w:t>
      </w:r>
    </w:p>
    <w:p w14:paraId="04442915" w14:textId="77777777" w:rsidR="008E1561" w:rsidRPr="001F4346" w:rsidRDefault="008E1561" w:rsidP="00F77A80">
      <w:pPr>
        <w:autoSpaceDE w:val="0"/>
        <w:autoSpaceDN w:val="0"/>
        <w:adjustRightInd w:val="0"/>
        <w:spacing w:after="0" w:line="240" w:lineRule="auto"/>
        <w:jc w:val="both"/>
        <w:rPr>
          <w:rFonts w:ascii="Times New Roman" w:hAnsi="Times New Roman" w:cs="Times New Roman"/>
          <w:sz w:val="26"/>
          <w:szCs w:val="26"/>
          <w:lang w:val="uk-UA"/>
        </w:rPr>
      </w:pPr>
    </w:p>
    <w:p w14:paraId="0F18FAF0" w14:textId="77777777" w:rsidR="00C05D6A" w:rsidRPr="001F4346" w:rsidRDefault="00C05D6A" w:rsidP="00C05D6A">
      <w:pPr>
        <w:autoSpaceDE w:val="0"/>
        <w:autoSpaceDN w:val="0"/>
        <w:adjustRightInd w:val="0"/>
        <w:spacing w:after="0" w:line="240" w:lineRule="auto"/>
        <w:jc w:val="both"/>
        <w:rPr>
          <w:rFonts w:ascii="Times New Roman" w:hAnsi="Times New Roman" w:cs="Times New Roman"/>
          <w:sz w:val="26"/>
          <w:szCs w:val="26"/>
          <w:shd w:val="clear" w:color="auto" w:fill="FFFFFF"/>
          <w:lang w:val="uk-UA"/>
        </w:rPr>
      </w:pPr>
      <w:r w:rsidRPr="001F4346">
        <w:rPr>
          <w:rFonts w:ascii="Times New Roman" w:hAnsi="Times New Roman" w:cs="Times New Roman"/>
          <w:sz w:val="26"/>
          <w:szCs w:val="26"/>
          <w:lang w:val="uk-UA"/>
        </w:rPr>
        <w:t xml:space="preserve">розглянувши питання </w:t>
      </w:r>
      <w:r w:rsidRPr="001F4346">
        <w:rPr>
          <w:rFonts w:ascii="Times New Roman" w:hAnsi="Times New Roman" w:cs="Times New Roman"/>
          <w:sz w:val="26"/>
          <w:szCs w:val="26"/>
          <w:shd w:val="clear" w:color="auto" w:fill="FFFFFF"/>
          <w:lang w:val="uk-UA"/>
        </w:rPr>
        <w:t xml:space="preserve">щодо відповідності судді Львівського апеляційного господарського суду </w:t>
      </w:r>
      <w:proofErr w:type="spellStart"/>
      <w:r w:rsidRPr="001F4346">
        <w:rPr>
          <w:rFonts w:ascii="Times New Roman" w:hAnsi="Times New Roman" w:cs="Times New Roman"/>
          <w:sz w:val="26"/>
          <w:szCs w:val="26"/>
          <w:shd w:val="clear" w:color="auto" w:fill="FFFFFF"/>
          <w:lang w:val="uk-UA"/>
        </w:rPr>
        <w:t>Малех</w:t>
      </w:r>
      <w:proofErr w:type="spellEnd"/>
      <w:r w:rsidRPr="001F4346">
        <w:rPr>
          <w:rFonts w:ascii="Times New Roman" w:hAnsi="Times New Roman" w:cs="Times New Roman"/>
          <w:sz w:val="26"/>
          <w:szCs w:val="26"/>
          <w:shd w:val="clear" w:color="auto" w:fill="FFFFFF"/>
          <w:lang w:val="uk-UA"/>
        </w:rPr>
        <w:t xml:space="preserve"> Ірини Богданівни займаній посаді,</w:t>
      </w:r>
    </w:p>
    <w:p w14:paraId="25EB5CBF" w14:textId="77777777" w:rsidR="00C67EDC" w:rsidRPr="001F4346" w:rsidRDefault="00C67EDC" w:rsidP="00C67EDC">
      <w:pPr>
        <w:autoSpaceDE w:val="0"/>
        <w:autoSpaceDN w:val="0"/>
        <w:adjustRightInd w:val="0"/>
        <w:spacing w:after="0" w:line="240" w:lineRule="auto"/>
        <w:jc w:val="both"/>
        <w:rPr>
          <w:rFonts w:ascii="ProbaPro" w:hAnsi="ProbaPro"/>
          <w:sz w:val="26"/>
          <w:szCs w:val="26"/>
          <w:shd w:val="clear" w:color="auto" w:fill="FFFFFF"/>
          <w:lang w:val="uk-UA"/>
        </w:rPr>
      </w:pPr>
    </w:p>
    <w:p w14:paraId="5151DCFC" w14:textId="77777777" w:rsidR="00F649D8" w:rsidRPr="001F4346" w:rsidRDefault="00F649D8" w:rsidP="00F649D8">
      <w:pPr>
        <w:autoSpaceDE w:val="0"/>
        <w:autoSpaceDN w:val="0"/>
        <w:adjustRightInd w:val="0"/>
        <w:spacing w:after="0" w:line="240" w:lineRule="auto"/>
        <w:ind w:firstLine="709"/>
        <w:jc w:val="center"/>
        <w:rPr>
          <w:rFonts w:ascii="Times New Roman" w:hAnsi="Times New Roman" w:cs="Times New Roman"/>
          <w:bCs/>
          <w:sz w:val="26"/>
          <w:szCs w:val="26"/>
          <w:lang w:val="uk-UA"/>
        </w:rPr>
      </w:pPr>
      <w:r w:rsidRPr="001F4346">
        <w:rPr>
          <w:rFonts w:ascii="Times New Roman" w:hAnsi="Times New Roman" w:cs="Times New Roman"/>
          <w:bCs/>
          <w:sz w:val="26"/>
          <w:szCs w:val="26"/>
          <w:lang w:val="uk-UA"/>
        </w:rPr>
        <w:t>встановила:</w:t>
      </w:r>
    </w:p>
    <w:p w14:paraId="4C9781F8" w14:textId="77777777" w:rsidR="00F649D8" w:rsidRPr="001F4346" w:rsidRDefault="00F649D8" w:rsidP="00F649D8">
      <w:pPr>
        <w:autoSpaceDE w:val="0"/>
        <w:autoSpaceDN w:val="0"/>
        <w:adjustRightInd w:val="0"/>
        <w:spacing w:after="0" w:line="240" w:lineRule="auto"/>
        <w:ind w:firstLine="709"/>
        <w:jc w:val="center"/>
        <w:rPr>
          <w:rFonts w:ascii="Times New Roman" w:hAnsi="Times New Roman" w:cs="Times New Roman"/>
          <w:bCs/>
          <w:sz w:val="26"/>
          <w:szCs w:val="26"/>
          <w:lang w:val="uk-UA"/>
        </w:rPr>
      </w:pPr>
    </w:p>
    <w:p w14:paraId="38FDAEC5" w14:textId="77777777" w:rsidR="00B23C54" w:rsidRPr="001F4346" w:rsidRDefault="00B23C54" w:rsidP="00ED0F12">
      <w:pPr>
        <w:autoSpaceDE w:val="0"/>
        <w:autoSpaceDN w:val="0"/>
        <w:adjustRightInd w:val="0"/>
        <w:spacing w:after="0" w:line="240" w:lineRule="auto"/>
        <w:ind w:firstLine="709"/>
        <w:jc w:val="both"/>
        <w:rPr>
          <w:rFonts w:ascii="Times New Roman" w:hAnsi="Times New Roman" w:cs="Times New Roman"/>
          <w:b/>
          <w:bCs/>
          <w:sz w:val="26"/>
          <w:szCs w:val="26"/>
          <w:lang w:val="uk-UA"/>
        </w:rPr>
      </w:pPr>
      <w:r w:rsidRPr="001F4346">
        <w:rPr>
          <w:rFonts w:ascii="Times New Roman" w:hAnsi="Times New Roman" w:cs="Times New Roman"/>
          <w:b/>
          <w:bCs/>
          <w:sz w:val="26"/>
          <w:szCs w:val="26"/>
          <w:lang w:val="uk-UA"/>
        </w:rPr>
        <w:t>Інформація про кар’єру судді та проходження кваліфікаційного оцінювання.</w:t>
      </w:r>
    </w:p>
    <w:p w14:paraId="3B48C7C8" w14:textId="334C3299" w:rsidR="00AA2B96" w:rsidRPr="001F4346" w:rsidRDefault="00AA2B96" w:rsidP="00AA2B96">
      <w:pPr>
        <w:pStyle w:val="ad"/>
        <w:ind w:firstLine="708"/>
        <w:jc w:val="both"/>
        <w:rPr>
          <w:rFonts w:ascii="Times New Roman" w:hAnsi="Times New Roman" w:cs="Times New Roman"/>
          <w:bCs/>
          <w:sz w:val="26"/>
          <w:szCs w:val="26"/>
        </w:rPr>
      </w:pPr>
      <w:r w:rsidRPr="001F4346">
        <w:rPr>
          <w:rFonts w:ascii="Times New Roman" w:hAnsi="Times New Roman" w:cs="Times New Roman"/>
          <w:bCs/>
          <w:sz w:val="26"/>
          <w:szCs w:val="26"/>
        </w:rPr>
        <w:t xml:space="preserve">Указом Президента України від 14 жовтня 2002 року № 926/2002 </w:t>
      </w:r>
      <w:proofErr w:type="spellStart"/>
      <w:r w:rsidRPr="001F4346">
        <w:rPr>
          <w:rFonts w:ascii="Times New Roman" w:hAnsi="Times New Roman" w:cs="Times New Roman"/>
          <w:bCs/>
          <w:sz w:val="26"/>
          <w:szCs w:val="26"/>
        </w:rPr>
        <w:t>Малех</w:t>
      </w:r>
      <w:proofErr w:type="spellEnd"/>
      <w:r w:rsidRPr="001F4346">
        <w:rPr>
          <w:rFonts w:ascii="Times New Roman" w:hAnsi="Times New Roman" w:cs="Times New Roman"/>
          <w:bCs/>
          <w:sz w:val="26"/>
          <w:szCs w:val="26"/>
        </w:rPr>
        <w:t xml:space="preserve"> Ірину Богданівну призначено на посаду судді Шевченківського районного суду міста Львова строком на п’ять років, Постановою Верховної Ради України від 10 квітня 2008 року № 261-VI – обрано суддею цього суду безстроково, Постановою Верховної Ради України від 17 листопада 2011 року № 4048-VI – обрано суддею Львівського апеляційного господарського суду.</w:t>
      </w:r>
    </w:p>
    <w:p w14:paraId="24EE071E" w14:textId="7B75AB85" w:rsidR="006A0E8A" w:rsidRPr="001F4346" w:rsidRDefault="006A0E8A" w:rsidP="00AA2B96">
      <w:pPr>
        <w:pStyle w:val="ad"/>
        <w:ind w:firstLine="708"/>
        <w:jc w:val="both"/>
        <w:rPr>
          <w:rFonts w:ascii="Times New Roman" w:hAnsi="Times New Roman" w:cs="Times New Roman"/>
          <w:bCs/>
          <w:sz w:val="26"/>
          <w:szCs w:val="26"/>
        </w:rPr>
      </w:pPr>
      <w:r w:rsidRPr="001F4346">
        <w:rPr>
          <w:rFonts w:ascii="Times New Roman" w:hAnsi="Times New Roman" w:cs="Times New Roman"/>
          <w:bCs/>
          <w:sz w:val="26"/>
          <w:szCs w:val="26"/>
        </w:rPr>
        <w:t>Рішенням Вищої ради правосуддя з 20 листопада 2023 року</w:t>
      </w:r>
      <w:r w:rsidR="002D5A77" w:rsidRPr="001F4346">
        <w:rPr>
          <w:rFonts w:ascii="Times New Roman" w:hAnsi="Times New Roman" w:cs="Times New Roman"/>
          <w:bCs/>
          <w:sz w:val="26"/>
          <w:szCs w:val="26"/>
          <w:lang w:val="en-US"/>
        </w:rPr>
        <w:t xml:space="preserve"> </w:t>
      </w:r>
      <w:proofErr w:type="spellStart"/>
      <w:r w:rsidR="002D5A77" w:rsidRPr="001F4346">
        <w:rPr>
          <w:rFonts w:ascii="Times New Roman" w:hAnsi="Times New Roman" w:cs="Times New Roman"/>
          <w:bCs/>
          <w:sz w:val="26"/>
          <w:szCs w:val="26"/>
        </w:rPr>
        <w:t>Малех</w:t>
      </w:r>
      <w:proofErr w:type="spellEnd"/>
      <w:r w:rsidR="002D5A77" w:rsidRPr="001F4346">
        <w:rPr>
          <w:rFonts w:ascii="Times New Roman" w:hAnsi="Times New Roman" w:cs="Times New Roman"/>
          <w:bCs/>
          <w:sz w:val="26"/>
          <w:szCs w:val="26"/>
        </w:rPr>
        <w:t xml:space="preserve"> І.Б.</w:t>
      </w:r>
      <w:r w:rsidRPr="001F4346">
        <w:rPr>
          <w:rFonts w:ascii="Times New Roman" w:hAnsi="Times New Roman" w:cs="Times New Roman"/>
          <w:bCs/>
          <w:sz w:val="26"/>
          <w:szCs w:val="26"/>
        </w:rPr>
        <w:t xml:space="preserve"> відряджен</w:t>
      </w:r>
      <w:r w:rsidR="002D5A77" w:rsidRPr="001F4346">
        <w:rPr>
          <w:rFonts w:ascii="Times New Roman" w:hAnsi="Times New Roman" w:cs="Times New Roman"/>
          <w:bCs/>
          <w:sz w:val="26"/>
          <w:szCs w:val="26"/>
        </w:rPr>
        <w:t>о</w:t>
      </w:r>
      <w:r w:rsidRPr="001F4346">
        <w:rPr>
          <w:rFonts w:ascii="Times New Roman" w:hAnsi="Times New Roman" w:cs="Times New Roman"/>
          <w:bCs/>
          <w:sz w:val="26"/>
          <w:szCs w:val="26"/>
        </w:rPr>
        <w:t xml:space="preserve"> до Західного апеляційного господарського суду строком на 1 рік.</w:t>
      </w:r>
    </w:p>
    <w:p w14:paraId="14CF83FA" w14:textId="5A93E097" w:rsidR="00AA2B96" w:rsidRPr="001F4346" w:rsidRDefault="00AA2B96" w:rsidP="00AA2B96">
      <w:pPr>
        <w:pStyle w:val="ad"/>
        <w:ind w:firstLine="708"/>
        <w:jc w:val="both"/>
        <w:rPr>
          <w:rFonts w:ascii="Times New Roman" w:hAnsi="Times New Roman" w:cs="Times New Roman"/>
          <w:bCs/>
          <w:sz w:val="26"/>
          <w:szCs w:val="26"/>
        </w:rPr>
      </w:pPr>
      <w:r w:rsidRPr="001F4346">
        <w:rPr>
          <w:rFonts w:ascii="Times New Roman" w:hAnsi="Times New Roman" w:cs="Times New Roman"/>
          <w:bCs/>
          <w:sz w:val="26"/>
          <w:szCs w:val="26"/>
        </w:rPr>
        <w:t xml:space="preserve">Рішенням Комісії від 01 лютого 2018 року № 8/зп-18 призначено кваліфікаційне оцінювання 1 790 суддів місцевих та апеляційних судів на відповідність займаній посаді, зокрема судді Львівського апеляційного господарського суду </w:t>
      </w:r>
      <w:proofErr w:type="spellStart"/>
      <w:r w:rsidRPr="001F4346">
        <w:rPr>
          <w:rFonts w:ascii="Times New Roman" w:hAnsi="Times New Roman" w:cs="Times New Roman"/>
          <w:bCs/>
          <w:sz w:val="26"/>
          <w:szCs w:val="26"/>
        </w:rPr>
        <w:t>Малех</w:t>
      </w:r>
      <w:proofErr w:type="spellEnd"/>
      <w:r w:rsidRPr="001F4346">
        <w:rPr>
          <w:rFonts w:ascii="Times New Roman" w:hAnsi="Times New Roman" w:cs="Times New Roman"/>
          <w:bCs/>
          <w:sz w:val="26"/>
          <w:szCs w:val="26"/>
        </w:rPr>
        <w:t xml:space="preserve"> І.Б.</w:t>
      </w:r>
    </w:p>
    <w:p w14:paraId="7806BFA5" w14:textId="3044A1C1" w:rsidR="00AA2B96" w:rsidRPr="001F4346" w:rsidRDefault="00AA2B96" w:rsidP="00AA2B96">
      <w:pPr>
        <w:pStyle w:val="ad"/>
        <w:ind w:firstLine="708"/>
        <w:jc w:val="both"/>
        <w:rPr>
          <w:rFonts w:ascii="Times New Roman" w:hAnsi="Times New Roman" w:cs="Times New Roman"/>
          <w:bCs/>
          <w:sz w:val="26"/>
          <w:szCs w:val="26"/>
        </w:rPr>
      </w:pPr>
      <w:r w:rsidRPr="001F4346">
        <w:rPr>
          <w:rFonts w:ascii="Times New Roman" w:hAnsi="Times New Roman" w:cs="Times New Roman"/>
          <w:bCs/>
          <w:sz w:val="26"/>
          <w:szCs w:val="26"/>
        </w:rPr>
        <w:t xml:space="preserve">Цим рішенням встановлено черговість етапів кваліфікаційного оцінювання, визначено графік проведення іспиту в межах кваліфікаційного оцінювання. Іспит </w:t>
      </w:r>
      <w:proofErr w:type="spellStart"/>
      <w:r w:rsidRPr="001F4346">
        <w:rPr>
          <w:rFonts w:ascii="Times New Roman" w:hAnsi="Times New Roman" w:cs="Times New Roman"/>
          <w:bCs/>
          <w:sz w:val="26"/>
          <w:szCs w:val="26"/>
        </w:rPr>
        <w:t>Малех</w:t>
      </w:r>
      <w:proofErr w:type="spellEnd"/>
      <w:r w:rsidRPr="001F4346">
        <w:rPr>
          <w:rFonts w:ascii="Times New Roman" w:hAnsi="Times New Roman" w:cs="Times New Roman"/>
          <w:bCs/>
          <w:sz w:val="26"/>
          <w:szCs w:val="26"/>
        </w:rPr>
        <w:t xml:space="preserve"> І.Б. призначено на 22 лютого 2018 року.</w:t>
      </w:r>
    </w:p>
    <w:p w14:paraId="35F31521" w14:textId="77777777" w:rsidR="00AA2B96" w:rsidRPr="001F4346" w:rsidRDefault="00AA2B96" w:rsidP="00AA2B96">
      <w:pPr>
        <w:pStyle w:val="ad"/>
        <w:ind w:firstLine="708"/>
        <w:jc w:val="both"/>
        <w:rPr>
          <w:rFonts w:ascii="Times New Roman" w:hAnsi="Times New Roman" w:cs="Times New Roman"/>
          <w:bCs/>
          <w:sz w:val="26"/>
          <w:szCs w:val="26"/>
        </w:rPr>
      </w:pPr>
      <w:r w:rsidRPr="001F4346">
        <w:rPr>
          <w:rFonts w:ascii="Times New Roman" w:hAnsi="Times New Roman" w:cs="Times New Roman"/>
          <w:bCs/>
          <w:sz w:val="26"/>
          <w:szCs w:val="26"/>
        </w:rPr>
        <w:t xml:space="preserve">Рішенням Комісії від 07 березня 2018 року № 48/зп-18 визначено результати першого етапу «Іспит» кваліфікаційного оцінювання суддів на відповідність займаній </w:t>
      </w:r>
      <w:r w:rsidRPr="001F4346">
        <w:rPr>
          <w:rFonts w:ascii="Times New Roman" w:hAnsi="Times New Roman" w:cs="Times New Roman"/>
          <w:bCs/>
          <w:sz w:val="26"/>
          <w:szCs w:val="26"/>
        </w:rPr>
        <w:lastRenderedPageBreak/>
        <w:t>посаді. Відповідно до цього рішення суддю допущено до другого етапу кваліфікаційного оцінювання на відповідність займаній посаді – «Дослідження досьє та проведення співбесіди».</w:t>
      </w:r>
    </w:p>
    <w:p w14:paraId="497E53F3" w14:textId="77777777" w:rsidR="00AA2B96" w:rsidRPr="001F4346" w:rsidRDefault="00AA2B96" w:rsidP="00AA2B96">
      <w:pPr>
        <w:pStyle w:val="ad"/>
        <w:ind w:firstLine="708"/>
        <w:jc w:val="both"/>
        <w:rPr>
          <w:rFonts w:ascii="Times New Roman" w:hAnsi="Times New Roman" w:cs="Times New Roman"/>
          <w:bCs/>
          <w:sz w:val="26"/>
          <w:szCs w:val="26"/>
        </w:rPr>
      </w:pPr>
      <w:proofErr w:type="spellStart"/>
      <w:r w:rsidRPr="001F4346">
        <w:rPr>
          <w:rFonts w:ascii="Times New Roman" w:hAnsi="Times New Roman" w:cs="Times New Roman"/>
          <w:bCs/>
          <w:sz w:val="26"/>
          <w:szCs w:val="26"/>
        </w:rPr>
        <w:t>Малех</w:t>
      </w:r>
      <w:proofErr w:type="spellEnd"/>
      <w:r w:rsidRPr="001F4346">
        <w:rPr>
          <w:rFonts w:ascii="Times New Roman" w:hAnsi="Times New Roman" w:cs="Times New Roman"/>
          <w:bCs/>
          <w:sz w:val="26"/>
          <w:szCs w:val="26"/>
        </w:rPr>
        <w:t xml:space="preserve"> І.Б. пройшла тестування особистих морально-психологічних якостей та загальних здібностей, за результатами якого складено висновок та визначено рівні показників критеріїв особистої, соціальної компетентності, професійної етики та доброчесності.</w:t>
      </w:r>
    </w:p>
    <w:p w14:paraId="0E677DA1" w14:textId="36DA8F7E" w:rsidR="00AA2B96" w:rsidRPr="001F4346" w:rsidRDefault="00AA2B96" w:rsidP="00AA2B96">
      <w:pPr>
        <w:pStyle w:val="ad"/>
        <w:ind w:firstLine="708"/>
        <w:jc w:val="both"/>
        <w:rPr>
          <w:rFonts w:ascii="Times New Roman" w:hAnsi="Times New Roman" w:cs="Times New Roman"/>
          <w:bCs/>
          <w:sz w:val="26"/>
          <w:szCs w:val="26"/>
        </w:rPr>
      </w:pPr>
      <w:r w:rsidRPr="001F4346">
        <w:rPr>
          <w:rFonts w:ascii="Times New Roman" w:hAnsi="Times New Roman" w:cs="Times New Roman"/>
          <w:bCs/>
          <w:sz w:val="26"/>
          <w:szCs w:val="26"/>
        </w:rPr>
        <w:t>Рішенням Вищої кваліфікаційної комісії суддів України у складі колегії від</w:t>
      </w:r>
      <w:r w:rsidR="00CF248D" w:rsidRPr="001F4346">
        <w:rPr>
          <w:rFonts w:ascii="Times New Roman" w:hAnsi="Times New Roman" w:cs="Times New Roman"/>
          <w:bCs/>
          <w:sz w:val="26"/>
          <w:szCs w:val="26"/>
        </w:rPr>
        <w:t> </w:t>
      </w:r>
      <w:r w:rsidRPr="001F4346">
        <w:rPr>
          <w:rFonts w:ascii="Times New Roman" w:hAnsi="Times New Roman" w:cs="Times New Roman"/>
          <w:bCs/>
          <w:sz w:val="26"/>
          <w:szCs w:val="26"/>
        </w:rPr>
        <w:t>01</w:t>
      </w:r>
      <w:r w:rsidR="00CF248D" w:rsidRPr="001F4346">
        <w:rPr>
          <w:rFonts w:ascii="Times New Roman" w:hAnsi="Times New Roman" w:cs="Times New Roman"/>
          <w:bCs/>
          <w:sz w:val="26"/>
          <w:szCs w:val="26"/>
        </w:rPr>
        <w:t> </w:t>
      </w:r>
      <w:r w:rsidRPr="001F4346">
        <w:rPr>
          <w:rFonts w:ascii="Times New Roman" w:hAnsi="Times New Roman" w:cs="Times New Roman"/>
          <w:bCs/>
          <w:sz w:val="26"/>
          <w:szCs w:val="26"/>
        </w:rPr>
        <w:t xml:space="preserve">жовтня 2018 року № 1794/ко-18 </w:t>
      </w:r>
      <w:proofErr w:type="spellStart"/>
      <w:r w:rsidRPr="001F4346">
        <w:rPr>
          <w:rFonts w:ascii="Times New Roman" w:hAnsi="Times New Roman" w:cs="Times New Roman"/>
          <w:bCs/>
          <w:sz w:val="26"/>
          <w:szCs w:val="26"/>
        </w:rPr>
        <w:t>внесено</w:t>
      </w:r>
      <w:proofErr w:type="spellEnd"/>
      <w:r w:rsidRPr="001F4346">
        <w:rPr>
          <w:rFonts w:ascii="Times New Roman" w:hAnsi="Times New Roman" w:cs="Times New Roman"/>
          <w:bCs/>
          <w:sz w:val="26"/>
          <w:szCs w:val="26"/>
        </w:rPr>
        <w:t xml:space="preserve"> подання до Вищої ради правосуддя з рекомендацією про звільнення </w:t>
      </w:r>
      <w:proofErr w:type="spellStart"/>
      <w:r w:rsidR="002D5A77" w:rsidRPr="001F4346">
        <w:rPr>
          <w:rFonts w:ascii="Times New Roman" w:hAnsi="Times New Roman" w:cs="Times New Roman"/>
          <w:bCs/>
          <w:sz w:val="26"/>
          <w:szCs w:val="26"/>
        </w:rPr>
        <w:t>Малех</w:t>
      </w:r>
      <w:proofErr w:type="spellEnd"/>
      <w:r w:rsidR="002D5A77" w:rsidRPr="001F4346">
        <w:rPr>
          <w:rFonts w:ascii="Times New Roman" w:hAnsi="Times New Roman" w:cs="Times New Roman"/>
          <w:bCs/>
          <w:sz w:val="26"/>
          <w:szCs w:val="26"/>
        </w:rPr>
        <w:t xml:space="preserve"> І.Б. </w:t>
      </w:r>
      <w:r w:rsidRPr="001F4346">
        <w:rPr>
          <w:rFonts w:ascii="Times New Roman" w:hAnsi="Times New Roman" w:cs="Times New Roman"/>
          <w:bCs/>
          <w:sz w:val="26"/>
          <w:szCs w:val="26"/>
        </w:rPr>
        <w:t>з посади судді Львівського апеляційного господарського суду Рішенням Вищої ради правосуддя від 15 жовтня 2019 року №</w:t>
      </w:r>
      <w:r w:rsidR="00CF248D" w:rsidRPr="001F4346">
        <w:rPr>
          <w:rFonts w:ascii="Times New Roman" w:hAnsi="Times New Roman" w:cs="Times New Roman"/>
          <w:bCs/>
          <w:sz w:val="26"/>
          <w:szCs w:val="26"/>
        </w:rPr>
        <w:t> </w:t>
      </w:r>
      <w:r w:rsidRPr="001F4346">
        <w:rPr>
          <w:rFonts w:ascii="Times New Roman" w:hAnsi="Times New Roman" w:cs="Times New Roman"/>
          <w:bCs/>
          <w:sz w:val="26"/>
          <w:szCs w:val="26"/>
        </w:rPr>
        <w:t xml:space="preserve">2749/0/15-19 відмовлено у задоволенні подання Вищої кваліфікаційної комісії суддів України про звільнення </w:t>
      </w:r>
      <w:proofErr w:type="spellStart"/>
      <w:r w:rsidRPr="001F4346">
        <w:rPr>
          <w:rFonts w:ascii="Times New Roman" w:hAnsi="Times New Roman" w:cs="Times New Roman"/>
          <w:bCs/>
          <w:sz w:val="26"/>
          <w:szCs w:val="26"/>
        </w:rPr>
        <w:t>Малех</w:t>
      </w:r>
      <w:proofErr w:type="spellEnd"/>
      <w:r w:rsidRPr="001F4346">
        <w:rPr>
          <w:rFonts w:ascii="Times New Roman" w:hAnsi="Times New Roman" w:cs="Times New Roman"/>
          <w:bCs/>
          <w:sz w:val="26"/>
          <w:szCs w:val="26"/>
        </w:rPr>
        <w:t xml:space="preserve"> І.Б. з посади судді Львівського апеляційного господарського суду на підставі підпункту 4 пункту 16</w:t>
      </w:r>
      <w:r w:rsidRPr="001F4346">
        <w:rPr>
          <w:rFonts w:ascii="Times New Roman" w:hAnsi="Times New Roman" w:cs="Times New Roman"/>
          <w:bCs/>
          <w:sz w:val="26"/>
          <w:szCs w:val="26"/>
          <w:vertAlign w:val="superscript"/>
        </w:rPr>
        <w:t>1</w:t>
      </w:r>
      <w:r w:rsidRPr="001F4346">
        <w:rPr>
          <w:rFonts w:ascii="Times New Roman" w:hAnsi="Times New Roman" w:cs="Times New Roman"/>
          <w:bCs/>
          <w:sz w:val="26"/>
          <w:szCs w:val="26"/>
        </w:rPr>
        <w:t xml:space="preserve"> розділу XV «Перехідні положення» Конституції України.</w:t>
      </w:r>
    </w:p>
    <w:p w14:paraId="334B2FA1" w14:textId="361E6C4B" w:rsidR="00AA2B96" w:rsidRPr="001F4346" w:rsidRDefault="00AA2B96" w:rsidP="00AA2B96">
      <w:pPr>
        <w:pStyle w:val="ad"/>
        <w:ind w:firstLine="708"/>
        <w:jc w:val="both"/>
        <w:rPr>
          <w:rFonts w:ascii="Times New Roman" w:hAnsi="Times New Roman" w:cs="Times New Roman"/>
          <w:bCs/>
          <w:sz w:val="26"/>
          <w:szCs w:val="26"/>
        </w:rPr>
      </w:pPr>
      <w:r w:rsidRPr="001F4346">
        <w:rPr>
          <w:rFonts w:ascii="Times New Roman" w:hAnsi="Times New Roman" w:cs="Times New Roman"/>
          <w:bCs/>
          <w:sz w:val="26"/>
          <w:szCs w:val="26"/>
        </w:rPr>
        <w:t>Законом України «Про внесення змін до Закону України «Про судоустрій і статус суддів» та деяких законів України щодо діяльності органів суддівського врядування» від 16 жовтня 2019 року № 193-ІХ (набрав чинності 07 листопада 2019</w:t>
      </w:r>
      <w:r w:rsidR="00CF248D" w:rsidRPr="001F4346">
        <w:rPr>
          <w:rFonts w:ascii="Times New Roman" w:hAnsi="Times New Roman" w:cs="Times New Roman"/>
          <w:bCs/>
          <w:sz w:val="26"/>
          <w:szCs w:val="26"/>
        </w:rPr>
        <w:t> </w:t>
      </w:r>
      <w:r w:rsidRPr="001F4346">
        <w:rPr>
          <w:rFonts w:ascii="Times New Roman" w:hAnsi="Times New Roman" w:cs="Times New Roman"/>
          <w:bCs/>
          <w:sz w:val="26"/>
          <w:szCs w:val="26"/>
        </w:rPr>
        <w:t>року) повноваження членів Вищої кваліфікаційної комісії суддів України припинено.</w:t>
      </w:r>
    </w:p>
    <w:p w14:paraId="666EF86C" w14:textId="3684F757" w:rsidR="00AA2B96" w:rsidRPr="001F4346" w:rsidRDefault="00AA2B96" w:rsidP="00AA2B96">
      <w:pPr>
        <w:pStyle w:val="ad"/>
        <w:ind w:firstLine="708"/>
        <w:jc w:val="both"/>
        <w:rPr>
          <w:rFonts w:ascii="Times New Roman" w:hAnsi="Times New Roman" w:cs="Times New Roman"/>
          <w:bCs/>
          <w:sz w:val="26"/>
          <w:szCs w:val="26"/>
        </w:rPr>
      </w:pPr>
      <w:r w:rsidRPr="001F4346">
        <w:rPr>
          <w:rFonts w:ascii="Times New Roman" w:hAnsi="Times New Roman" w:cs="Times New Roman"/>
          <w:bCs/>
          <w:sz w:val="26"/>
          <w:szCs w:val="26"/>
        </w:rPr>
        <w:t>Повноважний склад Вищої кваліфікаційної комісії суддів України сформовано 01 червня 2023 року.</w:t>
      </w:r>
    </w:p>
    <w:p w14:paraId="4A3D2545" w14:textId="77777777" w:rsidR="00AA2B96" w:rsidRPr="001F4346" w:rsidRDefault="00AA2B96" w:rsidP="00AA2B96">
      <w:pPr>
        <w:pStyle w:val="ad"/>
        <w:ind w:firstLine="708"/>
        <w:jc w:val="both"/>
        <w:rPr>
          <w:rFonts w:ascii="Times New Roman" w:hAnsi="Times New Roman" w:cs="Times New Roman"/>
          <w:bCs/>
          <w:sz w:val="26"/>
          <w:szCs w:val="26"/>
        </w:rPr>
      </w:pPr>
      <w:r w:rsidRPr="001F4346">
        <w:rPr>
          <w:rFonts w:ascii="Times New Roman" w:hAnsi="Times New Roman" w:cs="Times New Roman"/>
          <w:bCs/>
          <w:sz w:val="26"/>
          <w:szCs w:val="26"/>
        </w:rPr>
        <w:t xml:space="preserve">З метою вирішення питання щодо продовження процедур оцінювання, передбачених Законом України «Про судоустрій і статус суддів» (далі – Закон), на підставі рішення Комісії від 11 січня 2024 року № 6/зп-24 здійснено повторний автоматизований розподіл справ між членами Вищої кваліфікаційної комісії суддів України стосовно суддів місцевих та апеляційних судів, щодо яких Вищою радою правосуддя відмовлено в задоволенні подання Вищої кваліфікаційної комісії суддів України про звільнення у зв’язку з невідповідністю займаній посаді судді, зокрема </w:t>
      </w:r>
      <w:proofErr w:type="spellStart"/>
      <w:r w:rsidRPr="001F4346">
        <w:rPr>
          <w:rFonts w:ascii="Times New Roman" w:hAnsi="Times New Roman" w:cs="Times New Roman"/>
          <w:bCs/>
          <w:sz w:val="26"/>
          <w:szCs w:val="26"/>
        </w:rPr>
        <w:t>Малех</w:t>
      </w:r>
      <w:proofErr w:type="spellEnd"/>
      <w:r w:rsidRPr="001F4346">
        <w:rPr>
          <w:rFonts w:ascii="Times New Roman" w:hAnsi="Times New Roman" w:cs="Times New Roman"/>
          <w:bCs/>
          <w:sz w:val="26"/>
          <w:szCs w:val="26"/>
        </w:rPr>
        <w:t xml:space="preserve"> І.Б.</w:t>
      </w:r>
    </w:p>
    <w:p w14:paraId="26CBA055" w14:textId="3B632541" w:rsidR="00AA2B96" w:rsidRPr="001F4346" w:rsidRDefault="00AA2B96" w:rsidP="00AA2B96">
      <w:pPr>
        <w:pStyle w:val="ad"/>
        <w:ind w:firstLine="708"/>
        <w:jc w:val="both"/>
        <w:rPr>
          <w:rFonts w:ascii="Times New Roman" w:hAnsi="Times New Roman" w:cs="Times New Roman"/>
          <w:bCs/>
          <w:sz w:val="26"/>
          <w:szCs w:val="26"/>
        </w:rPr>
      </w:pPr>
      <w:r w:rsidRPr="001F4346">
        <w:rPr>
          <w:rFonts w:ascii="Times New Roman" w:hAnsi="Times New Roman" w:cs="Times New Roman"/>
          <w:bCs/>
          <w:sz w:val="26"/>
          <w:szCs w:val="26"/>
        </w:rPr>
        <w:t>Згідно з протоколом повторного розподілу між членами Комісії від 18 січня 2024</w:t>
      </w:r>
      <w:r w:rsidR="00CF248D" w:rsidRPr="001F4346">
        <w:rPr>
          <w:rFonts w:ascii="Times New Roman" w:hAnsi="Times New Roman" w:cs="Times New Roman"/>
          <w:bCs/>
          <w:sz w:val="26"/>
          <w:szCs w:val="26"/>
        </w:rPr>
        <w:t> </w:t>
      </w:r>
      <w:r w:rsidRPr="001F4346">
        <w:rPr>
          <w:rFonts w:ascii="Times New Roman" w:hAnsi="Times New Roman" w:cs="Times New Roman"/>
          <w:bCs/>
          <w:sz w:val="26"/>
          <w:szCs w:val="26"/>
        </w:rPr>
        <w:t xml:space="preserve">року доповідачем у справі визначено члена Комісії </w:t>
      </w:r>
      <w:proofErr w:type="spellStart"/>
      <w:r w:rsidRPr="001F4346">
        <w:rPr>
          <w:rFonts w:ascii="Times New Roman" w:hAnsi="Times New Roman" w:cs="Times New Roman"/>
          <w:bCs/>
          <w:sz w:val="26"/>
          <w:szCs w:val="26"/>
        </w:rPr>
        <w:t>Кидисюка</w:t>
      </w:r>
      <w:proofErr w:type="spellEnd"/>
      <w:r w:rsidRPr="001F4346">
        <w:rPr>
          <w:rFonts w:ascii="Times New Roman" w:hAnsi="Times New Roman" w:cs="Times New Roman"/>
          <w:bCs/>
          <w:sz w:val="26"/>
          <w:szCs w:val="26"/>
        </w:rPr>
        <w:t xml:space="preserve"> Р.А.</w:t>
      </w:r>
    </w:p>
    <w:p w14:paraId="6CD2B5AB" w14:textId="6EC5A5F5" w:rsidR="00AA2B96" w:rsidRPr="001F4346" w:rsidRDefault="00AA2B96" w:rsidP="00AA2B96">
      <w:pPr>
        <w:pStyle w:val="ad"/>
        <w:ind w:firstLine="708"/>
        <w:jc w:val="both"/>
        <w:rPr>
          <w:rFonts w:ascii="Times New Roman" w:hAnsi="Times New Roman" w:cs="Times New Roman"/>
          <w:bCs/>
          <w:sz w:val="26"/>
          <w:szCs w:val="26"/>
        </w:rPr>
      </w:pPr>
      <w:r w:rsidRPr="001F4346">
        <w:rPr>
          <w:rFonts w:ascii="Times New Roman" w:hAnsi="Times New Roman" w:cs="Times New Roman"/>
          <w:bCs/>
          <w:sz w:val="26"/>
          <w:szCs w:val="26"/>
        </w:rPr>
        <w:t>Рішенням Вищої кваліфікаційної комісії суддів України у пленарному складі від</w:t>
      </w:r>
      <w:r w:rsidR="00CF248D" w:rsidRPr="001F4346">
        <w:rPr>
          <w:rFonts w:ascii="Times New Roman" w:hAnsi="Times New Roman" w:cs="Times New Roman"/>
          <w:bCs/>
          <w:sz w:val="26"/>
          <w:szCs w:val="26"/>
        </w:rPr>
        <w:t> </w:t>
      </w:r>
      <w:r w:rsidRPr="001F4346">
        <w:rPr>
          <w:rFonts w:ascii="Times New Roman" w:hAnsi="Times New Roman" w:cs="Times New Roman"/>
          <w:bCs/>
          <w:sz w:val="26"/>
          <w:szCs w:val="26"/>
        </w:rPr>
        <w:t>19 червня 2024 року № 191/зп-24 вирішено продовжити оцінювання судді Львівського апеляційного</w:t>
      </w:r>
      <w:r w:rsidR="002D5A77" w:rsidRPr="001F4346">
        <w:rPr>
          <w:rFonts w:ascii="Times New Roman" w:hAnsi="Times New Roman" w:cs="Times New Roman"/>
          <w:bCs/>
          <w:sz w:val="26"/>
          <w:szCs w:val="26"/>
        </w:rPr>
        <w:t xml:space="preserve"> господарського</w:t>
      </w:r>
      <w:r w:rsidRPr="001F4346">
        <w:rPr>
          <w:rFonts w:ascii="Times New Roman" w:hAnsi="Times New Roman" w:cs="Times New Roman"/>
          <w:bCs/>
          <w:sz w:val="26"/>
          <w:szCs w:val="26"/>
        </w:rPr>
        <w:t xml:space="preserve"> суду </w:t>
      </w:r>
      <w:proofErr w:type="spellStart"/>
      <w:r w:rsidRPr="001F4346">
        <w:rPr>
          <w:rFonts w:ascii="Times New Roman" w:hAnsi="Times New Roman" w:cs="Times New Roman"/>
          <w:bCs/>
          <w:sz w:val="26"/>
          <w:szCs w:val="26"/>
        </w:rPr>
        <w:t>Малех</w:t>
      </w:r>
      <w:proofErr w:type="spellEnd"/>
      <w:r w:rsidRPr="001F4346">
        <w:rPr>
          <w:rFonts w:ascii="Times New Roman" w:hAnsi="Times New Roman" w:cs="Times New Roman"/>
          <w:bCs/>
          <w:sz w:val="26"/>
          <w:szCs w:val="26"/>
        </w:rPr>
        <w:t xml:space="preserve"> І.Б. зі стадії (етапу) «Дослідження досьє та проведення співбесіди».</w:t>
      </w:r>
    </w:p>
    <w:p w14:paraId="3B9A10E0" w14:textId="204D65CF" w:rsidR="00AA2B96" w:rsidRPr="001F4346" w:rsidRDefault="00AA2B96" w:rsidP="00CE7F36">
      <w:pPr>
        <w:pStyle w:val="ad"/>
        <w:ind w:firstLine="708"/>
        <w:jc w:val="both"/>
        <w:rPr>
          <w:rFonts w:ascii="Times New Roman" w:hAnsi="Times New Roman" w:cs="Times New Roman"/>
          <w:bCs/>
          <w:sz w:val="26"/>
          <w:szCs w:val="26"/>
        </w:rPr>
      </w:pPr>
      <w:r w:rsidRPr="001F4346">
        <w:rPr>
          <w:rFonts w:ascii="Times New Roman" w:hAnsi="Times New Roman" w:cs="Times New Roman"/>
          <w:bCs/>
          <w:sz w:val="26"/>
          <w:szCs w:val="26"/>
        </w:rPr>
        <w:t>З метою оновлення даних, що містяться в суддівському досьє, Комісією в межах повноважень надіслано запити до органів державної влади, зокрема Спеціалізованої антикорупційної прокуратури, Національної поліції України, Служби безпеки України.</w:t>
      </w:r>
      <w:r w:rsidR="00CE7F36" w:rsidRPr="001F4346">
        <w:rPr>
          <w:rFonts w:ascii="Times New Roman" w:hAnsi="Times New Roman" w:cs="Times New Roman"/>
          <w:bCs/>
          <w:sz w:val="26"/>
          <w:szCs w:val="26"/>
        </w:rPr>
        <w:t xml:space="preserve"> </w:t>
      </w:r>
      <w:r w:rsidRPr="001F4346">
        <w:rPr>
          <w:rFonts w:ascii="Times New Roman" w:hAnsi="Times New Roman" w:cs="Times New Roman"/>
          <w:bCs/>
          <w:sz w:val="26"/>
          <w:szCs w:val="26"/>
        </w:rPr>
        <w:t>У відповідь на запити отримано інформацію стосовно судді, яку долучено до матеріалів досьє.</w:t>
      </w:r>
    </w:p>
    <w:p w14:paraId="51EF1DEC" w14:textId="29AA5000" w:rsidR="0087435F" w:rsidRPr="001F4346" w:rsidRDefault="00B25DAF" w:rsidP="0087435F">
      <w:pPr>
        <w:pStyle w:val="ad"/>
        <w:ind w:firstLine="708"/>
        <w:jc w:val="both"/>
        <w:rPr>
          <w:rFonts w:ascii="Times New Roman" w:hAnsi="Times New Roman" w:cs="Times New Roman"/>
          <w:bCs/>
          <w:sz w:val="26"/>
          <w:szCs w:val="26"/>
        </w:rPr>
      </w:pPr>
      <w:r w:rsidRPr="001F4346">
        <w:rPr>
          <w:rFonts w:ascii="Times New Roman" w:hAnsi="Times New Roman" w:cs="Times New Roman"/>
          <w:bCs/>
          <w:sz w:val="26"/>
          <w:szCs w:val="26"/>
        </w:rPr>
        <w:t xml:space="preserve">Громадська рада доброчесності (далі – </w:t>
      </w:r>
      <w:r w:rsidR="0087435F" w:rsidRPr="001F4346">
        <w:rPr>
          <w:rFonts w:ascii="Times New Roman" w:hAnsi="Times New Roman" w:cs="Times New Roman"/>
          <w:bCs/>
          <w:sz w:val="26"/>
          <w:szCs w:val="26"/>
        </w:rPr>
        <w:t>ГРД</w:t>
      </w:r>
      <w:r w:rsidRPr="001F4346">
        <w:rPr>
          <w:rFonts w:ascii="Times New Roman" w:hAnsi="Times New Roman" w:cs="Times New Roman"/>
          <w:bCs/>
          <w:sz w:val="26"/>
          <w:szCs w:val="26"/>
        </w:rPr>
        <w:t>)</w:t>
      </w:r>
      <w:r w:rsidR="0087435F" w:rsidRPr="001F4346">
        <w:rPr>
          <w:rFonts w:ascii="Times New Roman" w:hAnsi="Times New Roman" w:cs="Times New Roman"/>
          <w:bCs/>
          <w:sz w:val="26"/>
          <w:szCs w:val="26"/>
        </w:rPr>
        <w:t xml:space="preserve"> 01 жовтня 2024 року затвердила висновок про невідповідність судді Львівського апеляційного господарського суду </w:t>
      </w:r>
      <w:proofErr w:type="spellStart"/>
      <w:r w:rsidR="0087435F" w:rsidRPr="001F4346">
        <w:rPr>
          <w:rFonts w:ascii="Times New Roman" w:hAnsi="Times New Roman" w:cs="Times New Roman"/>
          <w:bCs/>
          <w:sz w:val="26"/>
          <w:szCs w:val="26"/>
        </w:rPr>
        <w:t>Малех</w:t>
      </w:r>
      <w:proofErr w:type="spellEnd"/>
      <w:r w:rsidR="0087435F" w:rsidRPr="001F4346">
        <w:rPr>
          <w:rFonts w:ascii="Times New Roman" w:hAnsi="Times New Roman" w:cs="Times New Roman"/>
          <w:bCs/>
          <w:sz w:val="26"/>
          <w:szCs w:val="26"/>
        </w:rPr>
        <w:t xml:space="preserve"> І.Б. критеріям доброчесності та професійної етики.</w:t>
      </w:r>
    </w:p>
    <w:p w14:paraId="48DE0501" w14:textId="099944A8" w:rsidR="008D6C3F" w:rsidRPr="001F4346" w:rsidRDefault="00AA2B96" w:rsidP="00AA2B96">
      <w:pPr>
        <w:pStyle w:val="ad"/>
        <w:ind w:firstLine="708"/>
        <w:jc w:val="both"/>
        <w:rPr>
          <w:rFonts w:ascii="Times New Roman" w:hAnsi="Times New Roman" w:cs="Times New Roman"/>
          <w:bCs/>
          <w:sz w:val="26"/>
          <w:szCs w:val="26"/>
        </w:rPr>
      </w:pPr>
      <w:r w:rsidRPr="001F4346">
        <w:rPr>
          <w:rFonts w:ascii="Times New Roman" w:hAnsi="Times New Roman" w:cs="Times New Roman"/>
          <w:bCs/>
          <w:sz w:val="26"/>
          <w:szCs w:val="26"/>
        </w:rPr>
        <w:t xml:space="preserve">Комісією у складі колегії № 2 </w:t>
      </w:r>
      <w:r w:rsidR="002D5A77" w:rsidRPr="001F4346">
        <w:rPr>
          <w:rFonts w:ascii="Times New Roman" w:hAnsi="Times New Roman" w:cs="Times New Roman"/>
          <w:bCs/>
          <w:sz w:val="26"/>
          <w:szCs w:val="26"/>
        </w:rPr>
        <w:t xml:space="preserve">01 жовтня 2024 року </w:t>
      </w:r>
      <w:r w:rsidRPr="001F4346">
        <w:rPr>
          <w:rFonts w:ascii="Times New Roman" w:hAnsi="Times New Roman" w:cs="Times New Roman"/>
          <w:bCs/>
          <w:sz w:val="26"/>
          <w:szCs w:val="26"/>
        </w:rPr>
        <w:t xml:space="preserve">досліджено матеріали досьє та проведено співбесіду із суддею, під час якої </w:t>
      </w:r>
      <w:proofErr w:type="spellStart"/>
      <w:r w:rsidRPr="001F4346">
        <w:rPr>
          <w:rFonts w:ascii="Times New Roman" w:hAnsi="Times New Roman" w:cs="Times New Roman"/>
          <w:bCs/>
          <w:sz w:val="26"/>
          <w:szCs w:val="26"/>
        </w:rPr>
        <w:t>Малех</w:t>
      </w:r>
      <w:proofErr w:type="spellEnd"/>
      <w:r w:rsidRPr="001F4346">
        <w:rPr>
          <w:rFonts w:ascii="Times New Roman" w:hAnsi="Times New Roman" w:cs="Times New Roman"/>
          <w:bCs/>
          <w:sz w:val="26"/>
          <w:szCs w:val="26"/>
        </w:rPr>
        <w:t xml:space="preserve"> І.Б. надала пояснення щодо відомостей, викладених у суддівському досьє, їх уточнення в окремих розділах, а також </w:t>
      </w:r>
      <w:r w:rsidRPr="001F4346">
        <w:rPr>
          <w:rFonts w:ascii="Times New Roman" w:hAnsi="Times New Roman" w:cs="Times New Roman"/>
          <w:bCs/>
          <w:sz w:val="26"/>
          <w:szCs w:val="26"/>
        </w:rPr>
        <w:lastRenderedPageBreak/>
        <w:t>стосовно висновку ГРД про невідповідність судді критеріям доброчесності та професійної етики.</w:t>
      </w:r>
    </w:p>
    <w:p w14:paraId="1A3CD944" w14:textId="64D20790" w:rsidR="006A0E8A" w:rsidRPr="001F4346" w:rsidRDefault="0087435F" w:rsidP="0087435F">
      <w:pPr>
        <w:pStyle w:val="ad"/>
        <w:ind w:firstLine="708"/>
        <w:jc w:val="both"/>
        <w:rPr>
          <w:rFonts w:ascii="Times New Roman" w:hAnsi="Times New Roman" w:cs="Times New Roman"/>
          <w:sz w:val="26"/>
          <w:szCs w:val="26"/>
        </w:rPr>
      </w:pPr>
      <w:r w:rsidRPr="001F4346">
        <w:rPr>
          <w:rFonts w:ascii="Times New Roman" w:hAnsi="Times New Roman" w:cs="Times New Roman"/>
          <w:sz w:val="26"/>
          <w:szCs w:val="26"/>
        </w:rPr>
        <w:t xml:space="preserve">Рішенням Комісії у складі колегії № 2 від 01 жовтня 2024 року № </w:t>
      </w:r>
      <w:r w:rsidR="00733505" w:rsidRPr="001F4346">
        <w:rPr>
          <w:rFonts w:ascii="Times New Roman" w:hAnsi="Times New Roman" w:cs="Times New Roman"/>
          <w:sz w:val="26"/>
          <w:szCs w:val="26"/>
        </w:rPr>
        <w:t>163/ко-24</w:t>
      </w:r>
      <w:r w:rsidRPr="001F4346">
        <w:rPr>
          <w:rFonts w:ascii="Times New Roman" w:hAnsi="Times New Roman" w:cs="Times New Roman"/>
          <w:sz w:val="26"/>
          <w:szCs w:val="26"/>
        </w:rPr>
        <w:t xml:space="preserve"> визначено, що суддя Львівського апеляційного господарського суду </w:t>
      </w:r>
      <w:proofErr w:type="spellStart"/>
      <w:r w:rsidRPr="001F4346">
        <w:rPr>
          <w:rFonts w:ascii="Times New Roman" w:hAnsi="Times New Roman" w:cs="Times New Roman"/>
          <w:sz w:val="26"/>
          <w:szCs w:val="26"/>
        </w:rPr>
        <w:t>Малех</w:t>
      </w:r>
      <w:proofErr w:type="spellEnd"/>
      <w:r w:rsidRPr="001F4346">
        <w:rPr>
          <w:rFonts w:ascii="Times New Roman" w:hAnsi="Times New Roman" w:cs="Times New Roman"/>
          <w:sz w:val="26"/>
          <w:szCs w:val="26"/>
        </w:rPr>
        <w:t xml:space="preserve"> І.Б. за результатами кваліфікаційного оцінювання на відповідність займаній посаді набрала 722,3 </w:t>
      </w:r>
      <w:proofErr w:type="spellStart"/>
      <w:r w:rsidRPr="001F4346">
        <w:rPr>
          <w:rFonts w:ascii="Times New Roman" w:hAnsi="Times New Roman" w:cs="Times New Roman"/>
          <w:sz w:val="26"/>
          <w:szCs w:val="26"/>
        </w:rPr>
        <w:t>бала</w:t>
      </w:r>
      <w:proofErr w:type="spellEnd"/>
      <w:r w:rsidRPr="001F4346">
        <w:rPr>
          <w:rFonts w:ascii="Times New Roman" w:hAnsi="Times New Roman" w:cs="Times New Roman"/>
          <w:sz w:val="26"/>
          <w:szCs w:val="26"/>
        </w:rPr>
        <w:t xml:space="preserve">, питання щодо відповідності судді Львівського апеляційного господарського суду </w:t>
      </w:r>
      <w:proofErr w:type="spellStart"/>
      <w:r w:rsidRPr="001F4346">
        <w:rPr>
          <w:rFonts w:ascii="Times New Roman" w:hAnsi="Times New Roman" w:cs="Times New Roman"/>
          <w:sz w:val="26"/>
          <w:szCs w:val="26"/>
        </w:rPr>
        <w:t>Малех</w:t>
      </w:r>
      <w:proofErr w:type="spellEnd"/>
      <w:r w:rsidRPr="001F4346">
        <w:rPr>
          <w:rFonts w:ascii="Times New Roman" w:hAnsi="Times New Roman" w:cs="Times New Roman"/>
          <w:sz w:val="26"/>
          <w:szCs w:val="26"/>
        </w:rPr>
        <w:t xml:space="preserve"> І.Б. займаній посаді </w:t>
      </w:r>
      <w:proofErr w:type="spellStart"/>
      <w:r w:rsidRPr="001F4346">
        <w:rPr>
          <w:rFonts w:ascii="Times New Roman" w:hAnsi="Times New Roman" w:cs="Times New Roman"/>
          <w:sz w:val="26"/>
          <w:szCs w:val="26"/>
        </w:rPr>
        <w:t>внесено</w:t>
      </w:r>
      <w:proofErr w:type="spellEnd"/>
      <w:r w:rsidRPr="001F4346">
        <w:rPr>
          <w:rFonts w:ascii="Times New Roman" w:hAnsi="Times New Roman" w:cs="Times New Roman"/>
          <w:sz w:val="26"/>
          <w:szCs w:val="26"/>
        </w:rPr>
        <w:t xml:space="preserve"> на розгляд Вищої кваліфікаційної комісії суддів України у пленарному складі.</w:t>
      </w:r>
    </w:p>
    <w:p w14:paraId="71D021F0" w14:textId="0DDF6D30" w:rsidR="0087435F" w:rsidRPr="001F4346" w:rsidRDefault="00EA24E8" w:rsidP="0087435F">
      <w:pPr>
        <w:pStyle w:val="ad"/>
        <w:ind w:firstLine="708"/>
        <w:jc w:val="both"/>
        <w:rPr>
          <w:rFonts w:ascii="Times New Roman" w:hAnsi="Times New Roman" w:cs="Times New Roman"/>
          <w:sz w:val="26"/>
          <w:szCs w:val="26"/>
          <w:lang w:val="en-US"/>
        </w:rPr>
      </w:pPr>
      <w:r w:rsidRPr="001F4346">
        <w:rPr>
          <w:rFonts w:ascii="Times New Roman" w:hAnsi="Times New Roman" w:cs="Times New Roman"/>
          <w:sz w:val="26"/>
          <w:szCs w:val="26"/>
        </w:rPr>
        <w:t xml:space="preserve">ГРД </w:t>
      </w:r>
      <w:r w:rsidR="00362E2F" w:rsidRPr="001F4346">
        <w:rPr>
          <w:rFonts w:ascii="Times New Roman" w:hAnsi="Times New Roman" w:cs="Times New Roman"/>
          <w:sz w:val="26"/>
          <w:szCs w:val="26"/>
        </w:rPr>
        <w:t>14 жовтня 2024 року затверд</w:t>
      </w:r>
      <w:r w:rsidR="00095D59" w:rsidRPr="001F4346">
        <w:rPr>
          <w:rFonts w:ascii="Times New Roman" w:hAnsi="Times New Roman" w:cs="Times New Roman"/>
          <w:sz w:val="26"/>
          <w:szCs w:val="26"/>
        </w:rPr>
        <w:t>ила</w:t>
      </w:r>
      <w:r w:rsidR="00362E2F" w:rsidRPr="001F4346">
        <w:rPr>
          <w:rFonts w:ascii="Times New Roman" w:hAnsi="Times New Roman" w:cs="Times New Roman"/>
          <w:sz w:val="26"/>
          <w:szCs w:val="26"/>
        </w:rPr>
        <w:t xml:space="preserve"> рішення про скасування висновку про невідповідність судді критеріям доброчесності та професійної етики та надання Вищій кваліфікаційній комісії суддів України інформації.</w:t>
      </w:r>
    </w:p>
    <w:p w14:paraId="4F656264" w14:textId="453E6D42" w:rsidR="00780C05" w:rsidRPr="001F4346" w:rsidRDefault="00780C05" w:rsidP="0087435F">
      <w:pPr>
        <w:pStyle w:val="ad"/>
        <w:ind w:firstLine="708"/>
        <w:jc w:val="both"/>
        <w:rPr>
          <w:rFonts w:ascii="Times New Roman" w:hAnsi="Times New Roman" w:cs="Times New Roman"/>
          <w:sz w:val="26"/>
          <w:szCs w:val="26"/>
        </w:rPr>
      </w:pPr>
      <w:r w:rsidRPr="001F4346">
        <w:rPr>
          <w:rFonts w:ascii="Times New Roman" w:hAnsi="Times New Roman" w:cs="Times New Roman"/>
          <w:sz w:val="26"/>
          <w:szCs w:val="26"/>
        </w:rPr>
        <w:t>Зважаючи на отримані пояснення і документи від судді, ГРД вважає неможливим надати достатні відомості задля обґрунтованості сумніву через відсутність у матеріалах суддівського досьє відомостей щодо законності джерел походження</w:t>
      </w:r>
      <w:r w:rsidR="002D5A77" w:rsidRPr="001F4346">
        <w:rPr>
          <w:rFonts w:ascii="Times New Roman" w:hAnsi="Times New Roman" w:cs="Times New Roman"/>
          <w:sz w:val="26"/>
          <w:szCs w:val="26"/>
        </w:rPr>
        <w:t xml:space="preserve"> майна, яким користується суддя</w:t>
      </w:r>
      <w:r w:rsidRPr="001F4346">
        <w:rPr>
          <w:rFonts w:ascii="Times New Roman" w:hAnsi="Times New Roman" w:cs="Times New Roman"/>
          <w:sz w:val="26"/>
          <w:szCs w:val="26"/>
        </w:rPr>
        <w:t xml:space="preserve"> та як</w:t>
      </w:r>
      <w:r w:rsidR="002D5A77" w:rsidRPr="001F4346">
        <w:rPr>
          <w:rFonts w:ascii="Times New Roman" w:hAnsi="Times New Roman" w:cs="Times New Roman"/>
          <w:sz w:val="26"/>
          <w:szCs w:val="26"/>
        </w:rPr>
        <w:t>е</w:t>
      </w:r>
      <w:r w:rsidRPr="001F4346">
        <w:rPr>
          <w:rFonts w:ascii="Times New Roman" w:hAnsi="Times New Roman" w:cs="Times New Roman"/>
          <w:sz w:val="26"/>
          <w:szCs w:val="26"/>
        </w:rPr>
        <w:t xml:space="preserve"> є у власності члена сім’ї, а також осіб, що раніше були членами сім’ї та близькими особами.</w:t>
      </w:r>
    </w:p>
    <w:p w14:paraId="3EFCA9A2" w14:textId="231FD578" w:rsidR="00465087" w:rsidRPr="001F4346" w:rsidRDefault="00465087" w:rsidP="00465087">
      <w:pPr>
        <w:pStyle w:val="MSGENFONTSTYLENAMETEMPLATEROLEMSGENFONTSTYLENAMEBYROLETEXT20"/>
        <w:tabs>
          <w:tab w:val="left" w:pos="993"/>
        </w:tabs>
        <w:spacing w:line="240" w:lineRule="auto"/>
        <w:ind w:firstLine="709"/>
        <w:jc w:val="both"/>
        <w:rPr>
          <w:rStyle w:val="MSGENFONTSTYLENAMETEMPLATEROLEMSGENFONTSTYLENAMEBYROLETEXT2"/>
          <w:rFonts w:ascii="Times New Roman" w:hAnsi="Times New Roman" w:cs="Times New Roman"/>
          <w:bCs/>
          <w:sz w:val="26"/>
          <w:szCs w:val="26"/>
          <w:lang w:val="uk-UA"/>
        </w:rPr>
      </w:pPr>
      <w:r w:rsidRPr="001F4346">
        <w:rPr>
          <w:rStyle w:val="MSGENFONTSTYLENAMETEMPLATEROLEMSGENFONTSTYLENAMEBYROLETEXT2"/>
          <w:rFonts w:ascii="Times New Roman" w:hAnsi="Times New Roman" w:cs="Times New Roman"/>
          <w:bCs/>
          <w:sz w:val="26"/>
          <w:szCs w:val="26"/>
          <w:lang w:val="uk-UA"/>
        </w:rPr>
        <w:t>ГРД надала Комісії інформацію, яка</w:t>
      </w:r>
      <w:r w:rsidR="00BA605A" w:rsidRPr="001F4346">
        <w:rPr>
          <w:rStyle w:val="MSGENFONTSTYLENAMETEMPLATEROLEMSGENFONTSTYLENAMEBYROLETEXT2"/>
          <w:rFonts w:ascii="Times New Roman" w:hAnsi="Times New Roman" w:cs="Times New Roman"/>
          <w:bCs/>
          <w:sz w:val="26"/>
          <w:szCs w:val="26"/>
          <w:lang w:val="uk-UA"/>
        </w:rPr>
        <w:t xml:space="preserve">, </w:t>
      </w:r>
      <w:r w:rsidR="002D5A77" w:rsidRPr="001F4346">
        <w:rPr>
          <w:rStyle w:val="MSGENFONTSTYLENAMETEMPLATEROLEMSGENFONTSTYLENAMEBYROLETEXT2"/>
          <w:rFonts w:ascii="Times New Roman" w:hAnsi="Times New Roman" w:cs="Times New Roman"/>
          <w:bCs/>
          <w:sz w:val="26"/>
          <w:szCs w:val="26"/>
          <w:lang w:val="uk-UA"/>
        </w:rPr>
        <w:t>на її думку</w:t>
      </w:r>
      <w:r w:rsidR="00BA605A" w:rsidRPr="001F4346">
        <w:rPr>
          <w:rStyle w:val="MSGENFONTSTYLENAMETEMPLATEROLEMSGENFONTSTYLENAMEBYROLETEXT2"/>
          <w:rFonts w:ascii="Times New Roman" w:hAnsi="Times New Roman" w:cs="Times New Roman"/>
          <w:bCs/>
          <w:sz w:val="26"/>
          <w:szCs w:val="26"/>
          <w:lang w:val="uk-UA"/>
        </w:rPr>
        <w:t>,</w:t>
      </w:r>
      <w:r w:rsidRPr="001F4346">
        <w:rPr>
          <w:rStyle w:val="MSGENFONTSTYLENAMETEMPLATEROLEMSGENFONTSTYLENAMEBYROLETEXT2"/>
          <w:rFonts w:ascii="Times New Roman" w:hAnsi="Times New Roman" w:cs="Times New Roman"/>
          <w:bCs/>
          <w:sz w:val="26"/>
          <w:szCs w:val="26"/>
          <w:lang w:val="uk-UA"/>
        </w:rPr>
        <w:t xml:space="preserve"> за умови </w:t>
      </w:r>
      <w:r w:rsidR="00BA605A" w:rsidRPr="001F4346">
        <w:rPr>
          <w:rStyle w:val="MSGENFONTSTYLENAMETEMPLATEROLEMSGENFONTSTYLENAMEBYROLETEXT2"/>
          <w:rFonts w:ascii="Times New Roman" w:hAnsi="Times New Roman" w:cs="Times New Roman"/>
          <w:bCs/>
          <w:sz w:val="26"/>
          <w:szCs w:val="26"/>
          <w:lang w:val="uk-UA"/>
        </w:rPr>
        <w:t>доопрацювання Комісією може як</w:t>
      </w:r>
      <w:r w:rsidRPr="001F4346">
        <w:rPr>
          <w:rStyle w:val="MSGENFONTSTYLENAMETEMPLATEROLEMSGENFONTSTYLENAMEBYROLETEXT2"/>
          <w:rFonts w:ascii="Times New Roman" w:hAnsi="Times New Roman" w:cs="Times New Roman"/>
          <w:bCs/>
          <w:sz w:val="26"/>
          <w:szCs w:val="26"/>
          <w:lang w:val="uk-UA"/>
        </w:rPr>
        <w:t xml:space="preserve"> надати достатні та відповідні відомості задля підтвердження обґрунтованості сумніву, так і спростувати його</w:t>
      </w:r>
      <w:r w:rsidR="00BA605A" w:rsidRPr="001F4346">
        <w:rPr>
          <w:rStyle w:val="MSGENFONTSTYLENAMETEMPLATEROLEMSGENFONTSTYLENAMEBYROLETEXT2"/>
          <w:rFonts w:ascii="Times New Roman" w:hAnsi="Times New Roman" w:cs="Times New Roman"/>
          <w:bCs/>
          <w:sz w:val="26"/>
          <w:szCs w:val="26"/>
          <w:lang w:val="uk-UA"/>
        </w:rPr>
        <w:t>:</w:t>
      </w:r>
    </w:p>
    <w:p w14:paraId="43BEE728" w14:textId="14A5C8C8" w:rsidR="00233FCD" w:rsidRPr="001F4346" w:rsidRDefault="00780C05" w:rsidP="004E4BD2">
      <w:pPr>
        <w:pStyle w:val="ad"/>
        <w:ind w:firstLine="708"/>
        <w:jc w:val="both"/>
        <w:rPr>
          <w:rFonts w:ascii="Times New Roman" w:hAnsi="Times New Roman" w:cs="Times New Roman"/>
          <w:sz w:val="26"/>
          <w:szCs w:val="26"/>
        </w:rPr>
      </w:pPr>
      <w:r w:rsidRPr="001F4346">
        <w:rPr>
          <w:rFonts w:ascii="Times New Roman" w:hAnsi="Times New Roman" w:cs="Times New Roman"/>
          <w:sz w:val="26"/>
          <w:szCs w:val="26"/>
        </w:rPr>
        <w:t>1.1. Достатність коштів судді на забезпечення власного стилю життя</w:t>
      </w:r>
      <w:r w:rsidR="002D5A77" w:rsidRPr="001F4346">
        <w:rPr>
          <w:rFonts w:ascii="Times New Roman" w:hAnsi="Times New Roman" w:cs="Times New Roman"/>
          <w:sz w:val="26"/>
          <w:szCs w:val="26"/>
        </w:rPr>
        <w:t>,</w:t>
      </w:r>
      <w:r w:rsidRPr="001F4346">
        <w:rPr>
          <w:rFonts w:ascii="Times New Roman" w:hAnsi="Times New Roman" w:cs="Times New Roman"/>
          <w:sz w:val="26"/>
          <w:szCs w:val="26"/>
        </w:rPr>
        <w:t xml:space="preserve"> стилю ж</w:t>
      </w:r>
      <w:r w:rsidR="002D5A77" w:rsidRPr="001F4346">
        <w:rPr>
          <w:rFonts w:ascii="Times New Roman" w:hAnsi="Times New Roman" w:cs="Times New Roman"/>
          <w:sz w:val="26"/>
          <w:szCs w:val="26"/>
        </w:rPr>
        <w:t xml:space="preserve">иття доньок та пов’язаних осіб </w:t>
      </w:r>
      <w:r w:rsidRPr="001F4346">
        <w:rPr>
          <w:rFonts w:ascii="Times New Roman" w:hAnsi="Times New Roman" w:cs="Times New Roman"/>
          <w:sz w:val="26"/>
          <w:szCs w:val="26"/>
        </w:rPr>
        <w:t>викликає обґрунтований сумнів у стороннього спостерігача.</w:t>
      </w:r>
    </w:p>
    <w:p w14:paraId="2E5DFD7B" w14:textId="0B32301B" w:rsidR="004E4BD2" w:rsidRPr="001F4346" w:rsidRDefault="004E4BD2" w:rsidP="004E4BD2">
      <w:pPr>
        <w:pStyle w:val="ad"/>
        <w:ind w:firstLine="708"/>
        <w:jc w:val="both"/>
        <w:rPr>
          <w:rFonts w:ascii="Times New Roman" w:hAnsi="Times New Roman" w:cs="Times New Roman"/>
          <w:sz w:val="26"/>
          <w:szCs w:val="26"/>
        </w:rPr>
      </w:pPr>
      <w:r w:rsidRPr="001F4346">
        <w:rPr>
          <w:rFonts w:ascii="Times New Roman" w:hAnsi="Times New Roman" w:cs="Times New Roman"/>
          <w:sz w:val="26"/>
          <w:szCs w:val="26"/>
        </w:rPr>
        <w:t>Стосовно достатності коштів на проживання у 2015 році ГРД вважає, що за наявних пояснень судді та відсутності достатніх матеріалів у суддівському досьє (зокрема, що</w:t>
      </w:r>
      <w:r w:rsidR="002D5A77" w:rsidRPr="001F4346">
        <w:rPr>
          <w:rFonts w:ascii="Times New Roman" w:hAnsi="Times New Roman" w:cs="Times New Roman"/>
          <w:sz w:val="26"/>
          <w:szCs w:val="26"/>
        </w:rPr>
        <w:t>до</w:t>
      </w:r>
      <w:r w:rsidRPr="001F4346">
        <w:rPr>
          <w:rFonts w:ascii="Times New Roman" w:hAnsi="Times New Roman" w:cs="Times New Roman"/>
          <w:sz w:val="26"/>
          <w:szCs w:val="26"/>
        </w:rPr>
        <w:t xml:space="preserve"> майнового стану колишніх чоловіка, свекра та свекрухи судді), неможливо надати достатніх </w:t>
      </w:r>
      <w:r w:rsidR="002D5A77" w:rsidRPr="001F4346">
        <w:rPr>
          <w:rFonts w:ascii="Times New Roman" w:hAnsi="Times New Roman" w:cs="Times New Roman"/>
          <w:sz w:val="26"/>
          <w:szCs w:val="26"/>
        </w:rPr>
        <w:t xml:space="preserve">відомостей </w:t>
      </w:r>
      <w:r w:rsidRPr="001F4346">
        <w:rPr>
          <w:rFonts w:ascii="Times New Roman" w:hAnsi="Times New Roman" w:cs="Times New Roman"/>
          <w:sz w:val="26"/>
          <w:szCs w:val="26"/>
        </w:rPr>
        <w:t xml:space="preserve">для обґрунтованості сумніву у достатності коштів, зважаючи на особливості декларування того часу, а саме відсутності обов’язку вказувати залишок заощаджень на кінець року </w:t>
      </w:r>
      <w:r w:rsidR="002D5A77" w:rsidRPr="001F4346">
        <w:rPr>
          <w:rFonts w:ascii="Times New Roman" w:hAnsi="Times New Roman" w:cs="Times New Roman"/>
          <w:sz w:val="26"/>
          <w:szCs w:val="26"/>
        </w:rPr>
        <w:t>в</w:t>
      </w:r>
      <w:r w:rsidRPr="001F4346">
        <w:rPr>
          <w:rFonts w:ascii="Times New Roman" w:hAnsi="Times New Roman" w:cs="Times New Roman"/>
          <w:sz w:val="26"/>
          <w:szCs w:val="26"/>
        </w:rPr>
        <w:t xml:space="preserve"> паперових деклараціях.</w:t>
      </w:r>
    </w:p>
    <w:p w14:paraId="5DD315AB" w14:textId="1AFEC3DF" w:rsidR="004E4BD2" w:rsidRPr="001F4346" w:rsidRDefault="002D5A77" w:rsidP="004E4BD2">
      <w:pPr>
        <w:pStyle w:val="ad"/>
        <w:ind w:firstLine="708"/>
        <w:jc w:val="both"/>
        <w:rPr>
          <w:rFonts w:ascii="Times New Roman" w:hAnsi="Times New Roman" w:cs="Times New Roman"/>
          <w:sz w:val="26"/>
          <w:szCs w:val="26"/>
        </w:rPr>
      </w:pPr>
      <w:r w:rsidRPr="001F4346">
        <w:rPr>
          <w:rFonts w:ascii="Times New Roman" w:hAnsi="Times New Roman" w:cs="Times New Roman"/>
          <w:sz w:val="26"/>
          <w:szCs w:val="26"/>
        </w:rPr>
        <w:t>Стосовно</w:t>
      </w:r>
      <w:r w:rsidR="004E4BD2" w:rsidRPr="001F4346">
        <w:rPr>
          <w:rFonts w:ascii="Times New Roman" w:hAnsi="Times New Roman" w:cs="Times New Roman"/>
          <w:sz w:val="26"/>
          <w:szCs w:val="26"/>
        </w:rPr>
        <w:t xml:space="preserve"> витрат на забезпечення способу життя ГРД приймає пояснення судді щодо оплати закордонних поїздок іншими особами за відсутності інших відомостей. Водночас звертає увагу Комісії, що ці обставини повинні бути враховані </w:t>
      </w:r>
      <w:r w:rsidRPr="001F4346">
        <w:rPr>
          <w:rFonts w:ascii="Times New Roman" w:hAnsi="Times New Roman" w:cs="Times New Roman"/>
          <w:sz w:val="26"/>
          <w:szCs w:val="26"/>
        </w:rPr>
        <w:t>К</w:t>
      </w:r>
      <w:r w:rsidR="004E4BD2" w:rsidRPr="001F4346">
        <w:rPr>
          <w:rFonts w:ascii="Times New Roman" w:hAnsi="Times New Roman" w:cs="Times New Roman"/>
          <w:sz w:val="26"/>
          <w:szCs w:val="26"/>
        </w:rPr>
        <w:t xml:space="preserve">омісією </w:t>
      </w:r>
      <w:r w:rsidRPr="001F4346">
        <w:rPr>
          <w:rFonts w:ascii="Times New Roman" w:hAnsi="Times New Roman" w:cs="Times New Roman"/>
          <w:sz w:val="26"/>
          <w:szCs w:val="26"/>
        </w:rPr>
        <w:t>в</w:t>
      </w:r>
      <w:r w:rsidR="004E4BD2" w:rsidRPr="001F4346">
        <w:rPr>
          <w:rFonts w:ascii="Times New Roman" w:hAnsi="Times New Roman" w:cs="Times New Roman"/>
          <w:sz w:val="26"/>
          <w:szCs w:val="26"/>
        </w:rPr>
        <w:t xml:space="preserve"> сукупнос</w:t>
      </w:r>
      <w:r w:rsidRPr="001F4346">
        <w:rPr>
          <w:rFonts w:ascii="Times New Roman" w:hAnsi="Times New Roman" w:cs="Times New Roman"/>
          <w:sz w:val="26"/>
          <w:szCs w:val="26"/>
        </w:rPr>
        <w:t>ті з іншою інформацією, зокрема</w:t>
      </w:r>
      <w:r w:rsidR="004E4BD2" w:rsidRPr="001F4346">
        <w:rPr>
          <w:rFonts w:ascii="Times New Roman" w:hAnsi="Times New Roman" w:cs="Times New Roman"/>
          <w:sz w:val="26"/>
          <w:szCs w:val="26"/>
        </w:rPr>
        <w:t xml:space="preserve"> щодо джерел походження коштів колишніх свекра та свекрухи.</w:t>
      </w:r>
    </w:p>
    <w:p w14:paraId="6403CB35" w14:textId="553E7B9E" w:rsidR="004E4BD2" w:rsidRPr="001F4346" w:rsidRDefault="002D5A77" w:rsidP="004E4BD2">
      <w:pPr>
        <w:pStyle w:val="ad"/>
        <w:ind w:firstLine="708"/>
        <w:jc w:val="both"/>
        <w:rPr>
          <w:rFonts w:ascii="Times New Roman" w:hAnsi="Times New Roman" w:cs="Times New Roman"/>
          <w:sz w:val="26"/>
          <w:szCs w:val="26"/>
        </w:rPr>
      </w:pPr>
      <w:r w:rsidRPr="001F4346">
        <w:rPr>
          <w:rFonts w:ascii="Times New Roman" w:hAnsi="Times New Roman" w:cs="Times New Roman"/>
          <w:sz w:val="26"/>
          <w:szCs w:val="26"/>
        </w:rPr>
        <w:t>Стосовно</w:t>
      </w:r>
      <w:r w:rsidR="004E4BD2" w:rsidRPr="001F4346">
        <w:rPr>
          <w:rFonts w:ascii="Times New Roman" w:hAnsi="Times New Roman" w:cs="Times New Roman"/>
          <w:sz w:val="26"/>
          <w:szCs w:val="26"/>
        </w:rPr>
        <w:t xml:space="preserve"> майнового стану колишнього чоловіка та обставин його обвинувачення у 2013 році ГРД </w:t>
      </w:r>
      <w:r w:rsidR="00A62205" w:rsidRPr="001F4346">
        <w:rPr>
          <w:rFonts w:ascii="Times New Roman" w:hAnsi="Times New Roman" w:cs="Times New Roman"/>
          <w:sz w:val="26"/>
          <w:szCs w:val="26"/>
        </w:rPr>
        <w:t>звертає увагу, що до 2013 року на суддю покладався обов’язок бути обізнаною щодо майнових інтересів членів сім’</w:t>
      </w:r>
      <w:r w:rsidR="0025729C" w:rsidRPr="001F4346">
        <w:rPr>
          <w:rFonts w:ascii="Times New Roman" w:hAnsi="Times New Roman" w:cs="Times New Roman"/>
          <w:sz w:val="26"/>
          <w:szCs w:val="26"/>
        </w:rPr>
        <w:t>ї.</w:t>
      </w:r>
    </w:p>
    <w:p w14:paraId="7CB020D4" w14:textId="56026E7B" w:rsidR="0025729C" w:rsidRPr="001F4346" w:rsidRDefault="0025729C" w:rsidP="004E4BD2">
      <w:pPr>
        <w:pStyle w:val="ad"/>
        <w:ind w:firstLine="708"/>
        <w:jc w:val="both"/>
        <w:rPr>
          <w:rFonts w:ascii="Times New Roman" w:hAnsi="Times New Roman" w:cs="Times New Roman"/>
          <w:sz w:val="26"/>
          <w:szCs w:val="26"/>
        </w:rPr>
      </w:pPr>
      <w:r w:rsidRPr="001F4346">
        <w:rPr>
          <w:rFonts w:ascii="Times New Roman" w:hAnsi="Times New Roman" w:cs="Times New Roman"/>
          <w:sz w:val="26"/>
          <w:szCs w:val="26"/>
        </w:rPr>
        <w:t>1.2. ГРД вказує на відсутність переконливої інформації</w:t>
      </w:r>
      <w:r w:rsidR="002D5A77" w:rsidRPr="001F4346">
        <w:rPr>
          <w:rFonts w:ascii="Times New Roman" w:hAnsi="Times New Roman" w:cs="Times New Roman"/>
          <w:sz w:val="26"/>
          <w:szCs w:val="26"/>
        </w:rPr>
        <w:t xml:space="preserve"> в</w:t>
      </w:r>
      <w:r w:rsidRPr="001F4346">
        <w:rPr>
          <w:rFonts w:ascii="Times New Roman" w:hAnsi="Times New Roman" w:cs="Times New Roman"/>
          <w:sz w:val="26"/>
          <w:szCs w:val="26"/>
        </w:rPr>
        <w:t xml:space="preserve"> суддівському досьє щодо достатності доходів батька для купівлі авто. Сумнівним є також те, що авто 1</w:t>
      </w:r>
      <w:r w:rsidR="002D5A77" w:rsidRPr="001F4346">
        <w:rPr>
          <w:rFonts w:ascii="Times New Roman" w:hAnsi="Times New Roman" w:cs="Times New Roman"/>
          <w:sz w:val="26"/>
          <w:szCs w:val="26"/>
        </w:rPr>
        <w:t>999</w:t>
      </w:r>
      <w:r w:rsidR="00CF248D" w:rsidRPr="001F4346">
        <w:rPr>
          <w:rFonts w:ascii="Times New Roman" w:hAnsi="Times New Roman" w:cs="Times New Roman"/>
          <w:sz w:val="26"/>
          <w:szCs w:val="26"/>
        </w:rPr>
        <w:t> </w:t>
      </w:r>
      <w:proofErr w:type="spellStart"/>
      <w:r w:rsidR="002D5A77" w:rsidRPr="001F4346">
        <w:rPr>
          <w:rFonts w:ascii="Times New Roman" w:hAnsi="Times New Roman" w:cs="Times New Roman"/>
          <w:sz w:val="26"/>
          <w:szCs w:val="26"/>
        </w:rPr>
        <w:t>р.в</w:t>
      </w:r>
      <w:proofErr w:type="spellEnd"/>
      <w:r w:rsidR="002D5A77" w:rsidRPr="001F4346">
        <w:rPr>
          <w:rFonts w:ascii="Times New Roman" w:hAnsi="Times New Roman" w:cs="Times New Roman"/>
          <w:sz w:val="26"/>
          <w:szCs w:val="26"/>
        </w:rPr>
        <w:t>. є дорожчим, ніж авто тіє</w:t>
      </w:r>
      <w:r w:rsidRPr="001F4346">
        <w:rPr>
          <w:rFonts w:ascii="Times New Roman" w:hAnsi="Times New Roman" w:cs="Times New Roman"/>
          <w:sz w:val="26"/>
          <w:szCs w:val="26"/>
        </w:rPr>
        <w:t xml:space="preserve">ї ж марки 2005 </w:t>
      </w:r>
      <w:proofErr w:type="spellStart"/>
      <w:r w:rsidRPr="001F4346">
        <w:rPr>
          <w:rFonts w:ascii="Times New Roman" w:hAnsi="Times New Roman" w:cs="Times New Roman"/>
          <w:sz w:val="26"/>
          <w:szCs w:val="26"/>
        </w:rPr>
        <w:t>р.в</w:t>
      </w:r>
      <w:proofErr w:type="spellEnd"/>
      <w:r w:rsidRPr="001F4346">
        <w:rPr>
          <w:rFonts w:ascii="Times New Roman" w:hAnsi="Times New Roman" w:cs="Times New Roman"/>
          <w:sz w:val="26"/>
          <w:szCs w:val="26"/>
        </w:rPr>
        <w:t>.</w:t>
      </w:r>
    </w:p>
    <w:p w14:paraId="7F66295A" w14:textId="7E9DB794" w:rsidR="0025729C" w:rsidRPr="001F4346" w:rsidRDefault="002D5A77" w:rsidP="004E4BD2">
      <w:pPr>
        <w:pStyle w:val="ad"/>
        <w:ind w:firstLine="708"/>
        <w:jc w:val="both"/>
        <w:rPr>
          <w:rFonts w:ascii="Times New Roman" w:hAnsi="Times New Roman" w:cs="Times New Roman"/>
          <w:sz w:val="26"/>
          <w:szCs w:val="26"/>
        </w:rPr>
      </w:pPr>
      <w:r w:rsidRPr="001F4346">
        <w:rPr>
          <w:rFonts w:ascii="Times New Roman" w:hAnsi="Times New Roman" w:cs="Times New Roman"/>
          <w:sz w:val="26"/>
          <w:szCs w:val="26"/>
        </w:rPr>
        <w:t>У зв’язку з</w:t>
      </w:r>
      <w:r w:rsidR="0025729C" w:rsidRPr="001F4346">
        <w:rPr>
          <w:rFonts w:ascii="Times New Roman" w:hAnsi="Times New Roman" w:cs="Times New Roman"/>
          <w:sz w:val="26"/>
          <w:szCs w:val="26"/>
        </w:rPr>
        <w:t xml:space="preserve"> неможлив</w:t>
      </w:r>
      <w:r w:rsidRPr="001F4346">
        <w:rPr>
          <w:rFonts w:ascii="Times New Roman" w:hAnsi="Times New Roman" w:cs="Times New Roman"/>
          <w:sz w:val="26"/>
          <w:szCs w:val="26"/>
        </w:rPr>
        <w:t>істю</w:t>
      </w:r>
      <w:r w:rsidR="0025729C" w:rsidRPr="001F4346">
        <w:rPr>
          <w:rFonts w:ascii="Times New Roman" w:hAnsi="Times New Roman" w:cs="Times New Roman"/>
          <w:sz w:val="26"/>
          <w:szCs w:val="26"/>
        </w:rPr>
        <w:t xml:space="preserve"> отримати більш детальну інформацію про обставини</w:t>
      </w:r>
      <w:r w:rsidRPr="001F4346">
        <w:rPr>
          <w:rFonts w:ascii="Times New Roman" w:hAnsi="Times New Roman" w:cs="Times New Roman"/>
          <w:sz w:val="26"/>
          <w:szCs w:val="26"/>
        </w:rPr>
        <w:t xml:space="preserve"> купівлі та продажу автомобілів</w:t>
      </w:r>
      <w:r w:rsidR="0025729C" w:rsidRPr="001F4346">
        <w:rPr>
          <w:rFonts w:ascii="Times New Roman" w:hAnsi="Times New Roman" w:cs="Times New Roman"/>
          <w:sz w:val="26"/>
          <w:szCs w:val="26"/>
        </w:rPr>
        <w:t xml:space="preserve"> ГРД вважає пояснення судді прийнятними.</w:t>
      </w:r>
    </w:p>
    <w:p w14:paraId="0FB90CBD" w14:textId="69588765" w:rsidR="00BE3652" w:rsidRPr="001F4346" w:rsidRDefault="0025729C" w:rsidP="004E4BD2">
      <w:pPr>
        <w:pStyle w:val="ad"/>
        <w:ind w:firstLine="708"/>
        <w:jc w:val="both"/>
        <w:rPr>
          <w:rFonts w:ascii="Times New Roman" w:hAnsi="Times New Roman" w:cs="Times New Roman"/>
          <w:sz w:val="26"/>
          <w:szCs w:val="26"/>
        </w:rPr>
      </w:pPr>
      <w:r w:rsidRPr="001F4346">
        <w:rPr>
          <w:rFonts w:ascii="Times New Roman" w:hAnsi="Times New Roman" w:cs="Times New Roman"/>
          <w:sz w:val="26"/>
          <w:szCs w:val="26"/>
        </w:rPr>
        <w:t>1.3. Згідно з даними суддівського досьє колишній чоловік судді (у шлюбі з 1994</w:t>
      </w:r>
      <w:r w:rsidR="00CF248D" w:rsidRPr="001F4346">
        <w:rPr>
          <w:rFonts w:ascii="Times New Roman" w:hAnsi="Times New Roman" w:cs="Times New Roman"/>
          <w:sz w:val="26"/>
          <w:szCs w:val="26"/>
        </w:rPr>
        <w:t> </w:t>
      </w:r>
      <w:r w:rsidRPr="001F4346">
        <w:rPr>
          <w:rFonts w:ascii="Times New Roman" w:hAnsi="Times New Roman" w:cs="Times New Roman"/>
          <w:sz w:val="26"/>
          <w:szCs w:val="26"/>
        </w:rPr>
        <w:t>року до 2013 року), його мати та батько брали значну участь у майновому забезпеченні судді та її доньки.</w:t>
      </w:r>
    </w:p>
    <w:p w14:paraId="39DE26BF" w14:textId="4AE4AE43" w:rsidR="006A0E8A" w:rsidRPr="001F4346" w:rsidRDefault="00465087" w:rsidP="008D6C3F">
      <w:pPr>
        <w:pStyle w:val="ad"/>
        <w:ind w:firstLine="708"/>
        <w:jc w:val="both"/>
        <w:rPr>
          <w:rFonts w:ascii="Times New Roman" w:hAnsi="Times New Roman" w:cs="Times New Roman"/>
          <w:sz w:val="26"/>
          <w:szCs w:val="26"/>
        </w:rPr>
      </w:pPr>
      <w:r w:rsidRPr="001F4346">
        <w:rPr>
          <w:rFonts w:ascii="Times New Roman" w:hAnsi="Times New Roman" w:cs="Times New Roman"/>
          <w:sz w:val="26"/>
          <w:szCs w:val="26"/>
        </w:rPr>
        <w:t>На думку ГРД, інформація про можливу причетність колишніх свекрів до контрабанди цигарок та відомості із журналістського розслідування щодо статусу почесного консула мала б стати підставою детальнішого дослідження майнового стану колишніх свекра та свекрухи, зокрема відомостей не лише з відкритих джерел.</w:t>
      </w:r>
    </w:p>
    <w:p w14:paraId="2FB1966D" w14:textId="0E6AE817" w:rsidR="00465087" w:rsidRPr="001F4346" w:rsidRDefault="00465087" w:rsidP="008D6C3F">
      <w:pPr>
        <w:pStyle w:val="ad"/>
        <w:ind w:firstLine="708"/>
        <w:jc w:val="both"/>
        <w:rPr>
          <w:rFonts w:ascii="Times New Roman" w:hAnsi="Times New Roman" w:cs="Times New Roman"/>
          <w:sz w:val="26"/>
          <w:szCs w:val="26"/>
        </w:rPr>
      </w:pPr>
      <w:r w:rsidRPr="001F4346">
        <w:rPr>
          <w:rFonts w:ascii="Times New Roman" w:hAnsi="Times New Roman" w:cs="Times New Roman"/>
          <w:sz w:val="26"/>
          <w:szCs w:val="26"/>
        </w:rPr>
        <w:lastRenderedPageBreak/>
        <w:t>Попри те, що викладені обставини стосуються не безпосередньо судді, майновий стан колишніх свекрів безпосередньо вплива</w:t>
      </w:r>
      <w:r w:rsidR="002D5A77" w:rsidRPr="001F4346">
        <w:rPr>
          <w:rFonts w:ascii="Times New Roman" w:hAnsi="Times New Roman" w:cs="Times New Roman"/>
          <w:sz w:val="26"/>
          <w:szCs w:val="26"/>
        </w:rPr>
        <w:t>в</w:t>
      </w:r>
      <w:r w:rsidRPr="001F4346">
        <w:rPr>
          <w:rFonts w:ascii="Times New Roman" w:hAnsi="Times New Roman" w:cs="Times New Roman"/>
          <w:sz w:val="26"/>
          <w:szCs w:val="26"/>
        </w:rPr>
        <w:t xml:space="preserve"> та визнача</w:t>
      </w:r>
      <w:r w:rsidR="002D5A77" w:rsidRPr="001F4346">
        <w:rPr>
          <w:rFonts w:ascii="Times New Roman" w:hAnsi="Times New Roman" w:cs="Times New Roman"/>
          <w:sz w:val="26"/>
          <w:szCs w:val="26"/>
        </w:rPr>
        <w:t>в</w:t>
      </w:r>
      <w:r w:rsidRPr="001F4346">
        <w:rPr>
          <w:rFonts w:ascii="Times New Roman" w:hAnsi="Times New Roman" w:cs="Times New Roman"/>
          <w:sz w:val="26"/>
          <w:szCs w:val="26"/>
        </w:rPr>
        <w:t xml:space="preserve"> майновий стан самої судді, її чоловіка (до 2013 року) та дітей. Тому ГРД вважає, що ці відомості слід сприймати нерозривно з відомостями про суддю, адже отримання матеріальних благ завдяки толеруванню сумнівних практик ведення бізнесу та можливих незаконних дій не відповідають етичним стандартам, що ставляться до судді.</w:t>
      </w:r>
    </w:p>
    <w:p w14:paraId="35CEB54A" w14:textId="3684FD2E" w:rsidR="00FB32F1" w:rsidRPr="001F4346" w:rsidRDefault="00FB32F1" w:rsidP="00FB32F1">
      <w:pPr>
        <w:pStyle w:val="ad"/>
        <w:ind w:firstLine="708"/>
        <w:jc w:val="both"/>
        <w:rPr>
          <w:rFonts w:ascii="Times New Roman" w:hAnsi="Times New Roman" w:cs="Times New Roman"/>
          <w:sz w:val="26"/>
          <w:szCs w:val="26"/>
        </w:rPr>
      </w:pPr>
      <w:r w:rsidRPr="001F4346">
        <w:rPr>
          <w:rFonts w:ascii="Times New Roman" w:hAnsi="Times New Roman" w:cs="Times New Roman"/>
          <w:sz w:val="26"/>
          <w:szCs w:val="26"/>
        </w:rPr>
        <w:t>ГРД наголошує, що відомості про майновий стан згаданих осіб є важливим</w:t>
      </w:r>
      <w:r w:rsidR="00133092" w:rsidRPr="001F4346">
        <w:rPr>
          <w:rFonts w:ascii="Times New Roman" w:hAnsi="Times New Roman" w:cs="Times New Roman"/>
          <w:sz w:val="26"/>
          <w:szCs w:val="26"/>
        </w:rPr>
        <w:t>и</w:t>
      </w:r>
      <w:r w:rsidRPr="001F4346">
        <w:rPr>
          <w:rFonts w:ascii="Times New Roman" w:hAnsi="Times New Roman" w:cs="Times New Roman"/>
          <w:sz w:val="26"/>
          <w:szCs w:val="26"/>
        </w:rPr>
        <w:t xml:space="preserve"> для встановлення відповідності судді критеріям доброчесності та професійної етики. Такі відомості мають міститися </w:t>
      </w:r>
      <w:r w:rsidR="00133092" w:rsidRPr="001F4346">
        <w:rPr>
          <w:rFonts w:ascii="Times New Roman" w:hAnsi="Times New Roman" w:cs="Times New Roman"/>
          <w:sz w:val="26"/>
          <w:szCs w:val="26"/>
        </w:rPr>
        <w:t>в</w:t>
      </w:r>
      <w:r w:rsidRPr="001F4346">
        <w:rPr>
          <w:rFonts w:ascii="Times New Roman" w:hAnsi="Times New Roman" w:cs="Times New Roman"/>
          <w:sz w:val="26"/>
          <w:szCs w:val="26"/>
        </w:rPr>
        <w:t xml:space="preserve"> матеріалах суддівського досьє, а Комісія наділена повноваженнями звертатися до інших органів або отримувати їх самостійно. </w:t>
      </w:r>
      <w:r w:rsidR="00133092" w:rsidRPr="001F4346">
        <w:rPr>
          <w:rFonts w:ascii="Times New Roman" w:hAnsi="Times New Roman" w:cs="Times New Roman"/>
          <w:sz w:val="26"/>
          <w:szCs w:val="26"/>
        </w:rPr>
        <w:t>В</w:t>
      </w:r>
      <w:r w:rsidRPr="001F4346">
        <w:rPr>
          <w:rFonts w:ascii="Times New Roman" w:hAnsi="Times New Roman" w:cs="Times New Roman"/>
          <w:sz w:val="26"/>
          <w:szCs w:val="26"/>
        </w:rPr>
        <w:t>ідсутність</w:t>
      </w:r>
      <w:r w:rsidR="00133092" w:rsidRPr="001F4346">
        <w:rPr>
          <w:rFonts w:ascii="Times New Roman" w:hAnsi="Times New Roman" w:cs="Times New Roman"/>
          <w:sz w:val="26"/>
          <w:szCs w:val="26"/>
        </w:rPr>
        <w:t xml:space="preserve"> такої інформації</w:t>
      </w:r>
      <w:r w:rsidRPr="001F4346">
        <w:rPr>
          <w:rFonts w:ascii="Times New Roman" w:hAnsi="Times New Roman" w:cs="Times New Roman"/>
          <w:sz w:val="26"/>
          <w:szCs w:val="26"/>
        </w:rPr>
        <w:t xml:space="preserve"> не дає можливість ГРД достатньою мірою обґрунтувати </w:t>
      </w:r>
      <w:r w:rsidR="00133092" w:rsidRPr="001F4346">
        <w:rPr>
          <w:rFonts w:ascii="Times New Roman" w:hAnsi="Times New Roman" w:cs="Times New Roman"/>
          <w:sz w:val="26"/>
          <w:szCs w:val="26"/>
        </w:rPr>
        <w:t xml:space="preserve">відповідний </w:t>
      </w:r>
      <w:r w:rsidRPr="001F4346">
        <w:rPr>
          <w:rFonts w:ascii="Times New Roman" w:hAnsi="Times New Roman" w:cs="Times New Roman"/>
          <w:sz w:val="26"/>
          <w:szCs w:val="26"/>
        </w:rPr>
        <w:t>сумнів.</w:t>
      </w:r>
    </w:p>
    <w:p w14:paraId="385DD93A" w14:textId="1349E303" w:rsidR="008E1561" w:rsidRPr="001F4346" w:rsidRDefault="008E1561" w:rsidP="008D6C3F">
      <w:pPr>
        <w:autoSpaceDE w:val="0"/>
        <w:autoSpaceDN w:val="0"/>
        <w:adjustRightInd w:val="0"/>
        <w:spacing w:after="0" w:line="240" w:lineRule="auto"/>
        <w:ind w:firstLine="709"/>
        <w:jc w:val="both"/>
        <w:rPr>
          <w:rFonts w:ascii="Times New Roman" w:hAnsi="Times New Roman" w:cs="Times New Roman"/>
          <w:b/>
          <w:bCs/>
          <w:sz w:val="26"/>
          <w:szCs w:val="26"/>
          <w:lang w:val="uk-UA"/>
        </w:rPr>
      </w:pPr>
      <w:r w:rsidRPr="001F4346">
        <w:rPr>
          <w:rFonts w:ascii="Times New Roman" w:hAnsi="Times New Roman" w:cs="Times New Roman"/>
          <w:b/>
          <w:bCs/>
          <w:sz w:val="26"/>
          <w:szCs w:val="26"/>
          <w:lang w:val="uk-UA"/>
        </w:rPr>
        <w:t>Джерела права та їх застосування</w:t>
      </w:r>
    </w:p>
    <w:p w14:paraId="0872D5C7" w14:textId="77777777" w:rsidR="008D6C3F" w:rsidRPr="001F4346" w:rsidRDefault="008D6C3F" w:rsidP="008D6C3F">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1F4346">
        <w:rPr>
          <w:rFonts w:ascii="Times New Roman" w:hAnsi="Times New Roman" w:cs="Times New Roman"/>
          <w:bCs/>
          <w:sz w:val="26"/>
          <w:szCs w:val="26"/>
          <w:lang w:val="uk-UA"/>
        </w:rPr>
        <w:t>Згідно з підпунктом 4 пункту 16</w:t>
      </w:r>
      <w:r w:rsidRPr="001F4346">
        <w:rPr>
          <w:rFonts w:ascii="Times New Roman" w:hAnsi="Times New Roman" w:cs="Times New Roman"/>
          <w:bCs/>
          <w:sz w:val="26"/>
          <w:szCs w:val="26"/>
          <w:vertAlign w:val="superscript"/>
          <w:lang w:val="uk-UA"/>
        </w:rPr>
        <w:t>1</w:t>
      </w:r>
      <w:r w:rsidRPr="001F4346">
        <w:rPr>
          <w:rFonts w:ascii="Times New Roman" w:hAnsi="Times New Roman" w:cs="Times New Roman"/>
          <w:bCs/>
          <w:sz w:val="26"/>
          <w:szCs w:val="26"/>
          <w:lang w:val="uk-UA"/>
        </w:rPr>
        <w:t xml:space="preserve">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14:paraId="387FE1AD" w14:textId="77777777" w:rsidR="002448AC" w:rsidRPr="001F4346" w:rsidRDefault="008D6C3F" w:rsidP="002448AC">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1F4346">
        <w:rPr>
          <w:rFonts w:ascii="Times New Roman" w:hAnsi="Times New Roman" w:cs="Times New Roman"/>
          <w:bCs/>
          <w:sz w:val="26"/>
          <w:szCs w:val="26"/>
          <w:lang w:val="uk-UA"/>
        </w:rPr>
        <w:t>Пунктом 20 розділу XII «Прикінцеві та перехідні положення» Закону передбачено, що</w:t>
      </w:r>
      <w:r w:rsidR="002448AC" w:rsidRPr="001F4346">
        <w:rPr>
          <w:rFonts w:ascii="Times New Roman" w:hAnsi="Times New Roman" w:cs="Times New Roman"/>
          <w:bCs/>
          <w:sz w:val="26"/>
          <w:szCs w:val="26"/>
          <w:lang w:val="uk-UA"/>
        </w:rPr>
        <w:t xml:space="preserve">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 за правилами, які діяли до дня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та з урахуванням особливостей, передбачених цим розділом.</w:t>
      </w:r>
    </w:p>
    <w:p w14:paraId="5613BBC0" w14:textId="40DE7AE5" w:rsidR="00AA2B96" w:rsidRPr="001F4346" w:rsidRDefault="00AA2B96" w:rsidP="002448AC">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1F4346">
        <w:rPr>
          <w:rFonts w:ascii="Times New Roman" w:hAnsi="Times New Roman" w:cs="Times New Roman"/>
          <w:bCs/>
          <w:sz w:val="26"/>
          <w:szCs w:val="26"/>
          <w:lang w:val="uk-UA"/>
        </w:rPr>
        <w:t xml:space="preserve">За результатами такого оцінювання колегія Вищої кваліфікаційної комісії суддів України, а у випадках, передбачених цим Законом, </w:t>
      </w:r>
      <w:r w:rsidR="00133092" w:rsidRPr="001F4346">
        <w:rPr>
          <w:rFonts w:ascii="Times New Roman" w:hAnsi="Times New Roman" w:cs="Times New Roman"/>
          <w:bCs/>
          <w:sz w:val="26"/>
          <w:szCs w:val="26"/>
        </w:rPr>
        <w:t>–</w:t>
      </w:r>
      <w:r w:rsidRPr="001F4346">
        <w:rPr>
          <w:rFonts w:ascii="Times New Roman" w:hAnsi="Times New Roman" w:cs="Times New Roman"/>
          <w:bCs/>
          <w:sz w:val="26"/>
          <w:szCs w:val="26"/>
          <w:lang w:val="uk-UA"/>
        </w:rPr>
        <w:t xml:space="preserve">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цим Законом для ухвалення рішення про підтвердження або про </w:t>
      </w:r>
      <w:proofErr w:type="spellStart"/>
      <w:r w:rsidRPr="001F4346">
        <w:rPr>
          <w:rFonts w:ascii="Times New Roman" w:hAnsi="Times New Roman" w:cs="Times New Roman"/>
          <w:bCs/>
          <w:sz w:val="26"/>
          <w:szCs w:val="26"/>
          <w:lang w:val="uk-UA"/>
        </w:rPr>
        <w:t>непідтвердження</w:t>
      </w:r>
      <w:proofErr w:type="spellEnd"/>
      <w:r w:rsidRPr="001F4346">
        <w:rPr>
          <w:rFonts w:ascii="Times New Roman" w:hAnsi="Times New Roman" w:cs="Times New Roman"/>
          <w:bCs/>
          <w:sz w:val="26"/>
          <w:szCs w:val="26"/>
          <w:lang w:val="uk-UA"/>
        </w:rPr>
        <w:t xml:space="preserve"> здатності судді (кандидата на посаду судді) здійснювати правосуддя у відповідному суді.</w:t>
      </w:r>
    </w:p>
    <w:p w14:paraId="38D70E37" w14:textId="60FF8482" w:rsidR="00AA2B96" w:rsidRPr="001F4346" w:rsidRDefault="00AA2B96" w:rsidP="002448AC">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1F4346">
        <w:rPr>
          <w:rFonts w:ascii="Times New Roman" w:hAnsi="Times New Roman" w:cs="Times New Roman"/>
          <w:bCs/>
          <w:sz w:val="26"/>
          <w:szCs w:val="26"/>
          <w:lang w:val="uk-UA"/>
        </w:rPr>
        <w:t>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рішенням Вищої ради правосуддя на підставі подання відповідної колегії або пленарного складу Вищої кваліфікаційної комісії суддів України.</w:t>
      </w:r>
    </w:p>
    <w:p w14:paraId="1D016E09" w14:textId="77777777" w:rsidR="002448AC" w:rsidRPr="001F4346" w:rsidRDefault="008D6C3F" w:rsidP="002448AC">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1F4346">
        <w:rPr>
          <w:rFonts w:ascii="Times New Roman" w:hAnsi="Times New Roman" w:cs="Times New Roman"/>
          <w:bCs/>
          <w:sz w:val="26"/>
          <w:szCs w:val="26"/>
          <w:lang w:val="uk-UA"/>
        </w:rPr>
        <w:t xml:space="preserve">Згідно з частиною першою статті 88 Закону </w:t>
      </w:r>
      <w:r w:rsidR="002448AC" w:rsidRPr="001F4346">
        <w:rPr>
          <w:rFonts w:ascii="Times New Roman" w:hAnsi="Times New Roman" w:cs="Times New Roman"/>
          <w:bCs/>
          <w:sz w:val="26"/>
          <w:szCs w:val="26"/>
          <w:lang w:val="uk-UA"/>
        </w:rPr>
        <w:t xml:space="preserve">Вища кваліфікаційна комісія суддів України ухвалює мотивоване рішення про підтвердження або </w:t>
      </w:r>
      <w:proofErr w:type="spellStart"/>
      <w:r w:rsidR="002448AC" w:rsidRPr="001F4346">
        <w:rPr>
          <w:rFonts w:ascii="Times New Roman" w:hAnsi="Times New Roman" w:cs="Times New Roman"/>
          <w:bCs/>
          <w:sz w:val="26"/>
          <w:szCs w:val="26"/>
          <w:lang w:val="uk-UA"/>
        </w:rPr>
        <w:t>непідтвердження</w:t>
      </w:r>
      <w:proofErr w:type="spellEnd"/>
      <w:r w:rsidR="002448AC" w:rsidRPr="001F4346">
        <w:rPr>
          <w:rFonts w:ascii="Times New Roman" w:hAnsi="Times New Roman" w:cs="Times New Roman"/>
          <w:bCs/>
          <w:sz w:val="26"/>
          <w:szCs w:val="26"/>
          <w:lang w:val="uk-UA"/>
        </w:rPr>
        <w:t xml:space="preserve"> здатності судді (кандидата на посаду судді) здійснювати правосуддя у відповідному суді.</w:t>
      </w:r>
    </w:p>
    <w:p w14:paraId="5AE70DFC" w14:textId="77777777" w:rsidR="008D6C3F" w:rsidRPr="001F4346" w:rsidRDefault="002448AC" w:rsidP="002448AC">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1F4346">
        <w:rPr>
          <w:rFonts w:ascii="Times New Roman" w:hAnsi="Times New Roman" w:cs="Times New Roman"/>
          <w:bCs/>
          <w:sz w:val="26"/>
          <w:szCs w:val="26"/>
          <w:lang w:val="uk-UA"/>
        </w:rPr>
        <w:t xml:space="preserve">Якщо ГРД у своєму висновку встановила, що суддя (кандидат на посаду судді) не відповідає критеріям професійної етики та доброчесності, Вища кваліфікаційна комісія суддів України може ухвалити вмотивоване рішення про підтвердження </w:t>
      </w:r>
      <w:r w:rsidRPr="001F4346">
        <w:rPr>
          <w:rFonts w:ascii="Times New Roman" w:hAnsi="Times New Roman" w:cs="Times New Roman"/>
          <w:bCs/>
          <w:sz w:val="26"/>
          <w:szCs w:val="26"/>
          <w:lang w:val="uk-UA"/>
        </w:rPr>
        <w:lastRenderedPageBreak/>
        <w:t>здатності такого судді (кандидата на посаду судді) здійснювати правосуддя у відповідному суді лише у разі, якщо таке рішення підтримане двома третинами голосів призначених членів Комісії, але не менше ніж дев’ятьма голосами.</w:t>
      </w:r>
    </w:p>
    <w:p w14:paraId="0B176782" w14:textId="40ED7F3F" w:rsidR="00AA2B96" w:rsidRPr="001F4346" w:rsidRDefault="00AA2B96" w:rsidP="00AA2B96">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1F4346">
        <w:rPr>
          <w:rFonts w:ascii="Times New Roman" w:hAnsi="Times New Roman" w:cs="Times New Roman"/>
          <w:bCs/>
          <w:sz w:val="26"/>
          <w:szCs w:val="26"/>
          <w:lang w:val="uk-UA"/>
        </w:rPr>
        <w:t>Абзацом першим пункту 124 Регламенту Вищої кваліфікаційної комісії суддів України, затвердж</w:t>
      </w:r>
      <w:r w:rsidR="00133092" w:rsidRPr="001F4346">
        <w:rPr>
          <w:rFonts w:ascii="Times New Roman" w:hAnsi="Times New Roman" w:cs="Times New Roman"/>
          <w:bCs/>
          <w:sz w:val="26"/>
          <w:szCs w:val="26"/>
          <w:lang w:val="uk-UA"/>
        </w:rPr>
        <w:t xml:space="preserve">еного рішенням Комісії від 13 жовтня </w:t>
      </w:r>
      <w:r w:rsidRPr="001F4346">
        <w:rPr>
          <w:rFonts w:ascii="Times New Roman" w:hAnsi="Times New Roman" w:cs="Times New Roman"/>
          <w:bCs/>
          <w:sz w:val="26"/>
          <w:szCs w:val="26"/>
          <w:lang w:val="uk-UA"/>
        </w:rPr>
        <w:t>2016</w:t>
      </w:r>
      <w:r w:rsidR="00133092" w:rsidRPr="001F4346">
        <w:rPr>
          <w:rFonts w:ascii="Times New Roman" w:hAnsi="Times New Roman" w:cs="Times New Roman"/>
          <w:bCs/>
          <w:sz w:val="26"/>
          <w:szCs w:val="26"/>
          <w:lang w:val="uk-UA"/>
        </w:rPr>
        <w:t xml:space="preserve"> року</w:t>
      </w:r>
      <w:r w:rsidRPr="001F4346">
        <w:rPr>
          <w:rFonts w:ascii="Times New Roman" w:hAnsi="Times New Roman" w:cs="Times New Roman"/>
          <w:bCs/>
          <w:sz w:val="26"/>
          <w:szCs w:val="26"/>
          <w:lang w:val="uk-UA"/>
        </w:rPr>
        <w:t xml:space="preserve"> № 81/зп-16 (у редакції </w:t>
      </w:r>
      <w:r w:rsidR="00133092" w:rsidRPr="001F4346">
        <w:rPr>
          <w:rFonts w:ascii="Times New Roman" w:hAnsi="Times New Roman" w:cs="Times New Roman"/>
          <w:bCs/>
          <w:sz w:val="26"/>
          <w:szCs w:val="26"/>
          <w:lang w:val="uk-UA"/>
        </w:rPr>
        <w:t xml:space="preserve">рішення Комісії від 01 травня </w:t>
      </w:r>
      <w:r w:rsidRPr="001F4346">
        <w:rPr>
          <w:rFonts w:ascii="Times New Roman" w:hAnsi="Times New Roman" w:cs="Times New Roman"/>
          <w:bCs/>
          <w:sz w:val="26"/>
          <w:szCs w:val="26"/>
          <w:lang w:val="uk-UA"/>
        </w:rPr>
        <w:t>2024</w:t>
      </w:r>
      <w:r w:rsidR="00133092" w:rsidRPr="001F4346">
        <w:rPr>
          <w:rFonts w:ascii="Times New Roman" w:hAnsi="Times New Roman" w:cs="Times New Roman"/>
          <w:bCs/>
          <w:sz w:val="26"/>
          <w:szCs w:val="26"/>
          <w:lang w:val="uk-UA"/>
        </w:rPr>
        <w:t xml:space="preserve"> року</w:t>
      </w:r>
      <w:r w:rsidRPr="001F4346">
        <w:rPr>
          <w:rFonts w:ascii="Times New Roman" w:hAnsi="Times New Roman" w:cs="Times New Roman"/>
          <w:bCs/>
          <w:sz w:val="26"/>
          <w:szCs w:val="26"/>
          <w:lang w:val="uk-UA"/>
        </w:rPr>
        <w:t xml:space="preserve"> № 58/зп-24, далі – Регламент), передбачено, що рішення про підтвердження здатності судді (кандидата на посаду судді) здійснювати правосуддя у відповідному суді (відповідність судді займаній посаді), за наявності висновку Громадської ради доброчесності, приймається Комісією у пленарному складі згідно з абзацом другим частини першої статті 88 Закону.</w:t>
      </w:r>
    </w:p>
    <w:p w14:paraId="4A5903BC" w14:textId="15F43C61" w:rsidR="00AA2B96" w:rsidRPr="001F4346" w:rsidRDefault="00AA2B96" w:rsidP="00AA2B96">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1F4346">
        <w:rPr>
          <w:rFonts w:ascii="Times New Roman" w:hAnsi="Times New Roman" w:cs="Times New Roman"/>
          <w:bCs/>
          <w:sz w:val="26"/>
          <w:szCs w:val="26"/>
          <w:lang w:val="uk-UA"/>
        </w:rPr>
        <w:t>У разі надання Комісії Громадською радою доброчесності рішення про скасування висновку до моменту його розгляду Комісією у пленарному складі питання щодо набрання чинності рішенням про підтвердження здатності судді (кандидата на посаду судді) здійснювати правосуддя у відповідному суді (відповідності судді займаній посаді) розглядається Комісією відповідно до абзацу першого пункту 101 цього Регламенту (абзац другий пункту 124 Регламенту).</w:t>
      </w:r>
    </w:p>
    <w:p w14:paraId="7652355B" w14:textId="0E1FD92F" w:rsidR="00AA2B96" w:rsidRPr="001F4346" w:rsidRDefault="00AA2B96" w:rsidP="00AA2B96">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1F4346">
        <w:rPr>
          <w:rFonts w:ascii="Times New Roman" w:hAnsi="Times New Roman" w:cs="Times New Roman"/>
          <w:bCs/>
          <w:sz w:val="26"/>
          <w:szCs w:val="26"/>
          <w:lang w:val="uk-UA"/>
        </w:rPr>
        <w:t>Відповідно до абзацу першого пункту 101 Регламенту рішення Комісії у пленарному складі ухвалюється більшістю від установленого Законом складу Комісії.</w:t>
      </w:r>
    </w:p>
    <w:p w14:paraId="3497EE3C" w14:textId="5B7C54D3" w:rsidR="0048462B" w:rsidRPr="001F4346" w:rsidRDefault="00A52092" w:rsidP="00E1182D">
      <w:pPr>
        <w:autoSpaceDE w:val="0"/>
        <w:autoSpaceDN w:val="0"/>
        <w:adjustRightInd w:val="0"/>
        <w:spacing w:after="0" w:line="240" w:lineRule="auto"/>
        <w:ind w:firstLine="709"/>
        <w:jc w:val="both"/>
        <w:rPr>
          <w:rFonts w:ascii="Times New Roman" w:hAnsi="Times New Roman" w:cs="Times New Roman"/>
          <w:b/>
          <w:bCs/>
          <w:sz w:val="26"/>
          <w:szCs w:val="26"/>
          <w:lang w:val="uk-UA"/>
        </w:rPr>
      </w:pPr>
      <w:r w:rsidRPr="001F4346">
        <w:rPr>
          <w:rFonts w:ascii="Times New Roman" w:hAnsi="Times New Roman" w:cs="Times New Roman"/>
          <w:b/>
          <w:bCs/>
          <w:sz w:val="26"/>
          <w:szCs w:val="26"/>
          <w:lang w:val="uk-UA"/>
        </w:rPr>
        <w:t xml:space="preserve">Висновки Комісії стосовно </w:t>
      </w:r>
      <w:r w:rsidR="000C2BD2" w:rsidRPr="001F4346">
        <w:rPr>
          <w:rFonts w:ascii="Times New Roman" w:hAnsi="Times New Roman" w:cs="Times New Roman"/>
          <w:b/>
          <w:bCs/>
          <w:sz w:val="26"/>
          <w:szCs w:val="26"/>
          <w:lang w:val="uk-UA"/>
        </w:rPr>
        <w:t xml:space="preserve">обставин, </w:t>
      </w:r>
      <w:r w:rsidRPr="001F4346">
        <w:rPr>
          <w:rFonts w:ascii="Times New Roman" w:hAnsi="Times New Roman" w:cs="Times New Roman"/>
          <w:b/>
          <w:bCs/>
          <w:sz w:val="26"/>
          <w:szCs w:val="26"/>
          <w:lang w:val="uk-UA"/>
        </w:rPr>
        <w:t xml:space="preserve">викладених у </w:t>
      </w:r>
      <w:r w:rsidR="004E4BD2" w:rsidRPr="001F4346">
        <w:rPr>
          <w:rFonts w:ascii="Times New Roman" w:hAnsi="Times New Roman" w:cs="Times New Roman"/>
          <w:b/>
          <w:bCs/>
          <w:sz w:val="26"/>
          <w:szCs w:val="26"/>
          <w:lang w:val="uk-UA"/>
        </w:rPr>
        <w:t>рішенні</w:t>
      </w:r>
      <w:r w:rsidRPr="001F4346">
        <w:rPr>
          <w:rFonts w:ascii="Times New Roman" w:hAnsi="Times New Roman" w:cs="Times New Roman"/>
          <w:b/>
          <w:bCs/>
          <w:sz w:val="26"/>
          <w:szCs w:val="26"/>
          <w:lang w:val="uk-UA"/>
        </w:rPr>
        <w:t xml:space="preserve"> Громадської ради доброчесності про </w:t>
      </w:r>
      <w:r w:rsidR="004E4BD2" w:rsidRPr="001F4346">
        <w:rPr>
          <w:rFonts w:ascii="Times New Roman" w:hAnsi="Times New Roman" w:cs="Times New Roman"/>
          <w:b/>
          <w:bCs/>
          <w:sz w:val="26"/>
          <w:szCs w:val="26"/>
          <w:lang w:val="uk-UA"/>
        </w:rPr>
        <w:t xml:space="preserve">скасування висновку про </w:t>
      </w:r>
      <w:r w:rsidRPr="001F4346">
        <w:rPr>
          <w:rFonts w:ascii="Times New Roman" w:hAnsi="Times New Roman" w:cs="Times New Roman"/>
          <w:b/>
          <w:bCs/>
          <w:sz w:val="26"/>
          <w:szCs w:val="26"/>
          <w:lang w:val="uk-UA"/>
        </w:rPr>
        <w:t xml:space="preserve">невідповідність судді критеріям </w:t>
      </w:r>
      <w:r w:rsidR="004E4BD2" w:rsidRPr="001F4346">
        <w:rPr>
          <w:rFonts w:ascii="Times New Roman" w:hAnsi="Times New Roman" w:cs="Times New Roman"/>
          <w:b/>
          <w:bCs/>
          <w:sz w:val="26"/>
          <w:szCs w:val="26"/>
          <w:lang w:val="uk-UA"/>
        </w:rPr>
        <w:t xml:space="preserve">доброчесності та </w:t>
      </w:r>
      <w:r w:rsidRPr="001F4346">
        <w:rPr>
          <w:rFonts w:ascii="Times New Roman" w:hAnsi="Times New Roman" w:cs="Times New Roman"/>
          <w:b/>
          <w:bCs/>
          <w:sz w:val="26"/>
          <w:szCs w:val="26"/>
          <w:lang w:val="uk-UA"/>
        </w:rPr>
        <w:t xml:space="preserve">професійної етики </w:t>
      </w:r>
      <w:r w:rsidR="004E4BD2" w:rsidRPr="001F4346">
        <w:rPr>
          <w:rFonts w:ascii="Times New Roman" w:hAnsi="Times New Roman" w:cs="Times New Roman"/>
          <w:b/>
          <w:bCs/>
          <w:sz w:val="26"/>
          <w:szCs w:val="26"/>
          <w:lang w:val="uk-UA"/>
        </w:rPr>
        <w:t>та надання Комісії інформації</w:t>
      </w:r>
    </w:p>
    <w:p w14:paraId="6442CD94" w14:textId="4B7147AC" w:rsidR="00072398" w:rsidRPr="001F4346" w:rsidRDefault="008E1115" w:rsidP="00677A6E">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1F4346">
        <w:rPr>
          <w:rFonts w:ascii="Times New Roman" w:hAnsi="Times New Roman" w:cs="Times New Roman"/>
          <w:bCs/>
          <w:sz w:val="26"/>
          <w:szCs w:val="26"/>
          <w:lang w:val="uk-UA"/>
        </w:rPr>
        <w:t xml:space="preserve">На спростування зазначених у </w:t>
      </w:r>
      <w:r w:rsidR="004E4BD2" w:rsidRPr="001F4346">
        <w:rPr>
          <w:rFonts w:ascii="Times New Roman" w:hAnsi="Times New Roman" w:cs="Times New Roman"/>
          <w:bCs/>
          <w:sz w:val="26"/>
          <w:szCs w:val="26"/>
          <w:lang w:val="uk-UA"/>
        </w:rPr>
        <w:t>рішенні</w:t>
      </w:r>
      <w:r w:rsidRPr="001F4346">
        <w:rPr>
          <w:rFonts w:ascii="Times New Roman" w:hAnsi="Times New Roman" w:cs="Times New Roman"/>
          <w:bCs/>
          <w:sz w:val="26"/>
          <w:szCs w:val="26"/>
          <w:lang w:val="uk-UA"/>
        </w:rPr>
        <w:t xml:space="preserve"> ГРД обставин </w:t>
      </w:r>
      <w:proofErr w:type="spellStart"/>
      <w:r w:rsidR="004E4BD2" w:rsidRPr="001F4346">
        <w:rPr>
          <w:rFonts w:ascii="Times New Roman" w:hAnsi="Times New Roman" w:cs="Times New Roman"/>
          <w:bCs/>
          <w:sz w:val="26"/>
          <w:szCs w:val="26"/>
          <w:lang w:val="uk-UA"/>
        </w:rPr>
        <w:t>Малех</w:t>
      </w:r>
      <w:proofErr w:type="spellEnd"/>
      <w:r w:rsidR="004E4BD2" w:rsidRPr="001F4346">
        <w:rPr>
          <w:rFonts w:ascii="Times New Roman" w:hAnsi="Times New Roman" w:cs="Times New Roman"/>
          <w:bCs/>
          <w:sz w:val="26"/>
          <w:szCs w:val="26"/>
          <w:lang w:val="uk-UA"/>
        </w:rPr>
        <w:t xml:space="preserve"> І.Б</w:t>
      </w:r>
      <w:r w:rsidRPr="001F4346">
        <w:rPr>
          <w:rFonts w:ascii="Times New Roman" w:hAnsi="Times New Roman" w:cs="Times New Roman"/>
          <w:bCs/>
          <w:sz w:val="26"/>
          <w:szCs w:val="26"/>
          <w:lang w:val="uk-UA"/>
        </w:rPr>
        <w:t>. нада</w:t>
      </w:r>
      <w:r w:rsidR="004E4BD2" w:rsidRPr="001F4346">
        <w:rPr>
          <w:rFonts w:ascii="Times New Roman" w:hAnsi="Times New Roman" w:cs="Times New Roman"/>
          <w:bCs/>
          <w:sz w:val="26"/>
          <w:szCs w:val="26"/>
          <w:lang w:val="uk-UA"/>
        </w:rPr>
        <w:t>ла</w:t>
      </w:r>
      <w:r w:rsidRPr="001F4346">
        <w:rPr>
          <w:rFonts w:ascii="Times New Roman" w:hAnsi="Times New Roman" w:cs="Times New Roman"/>
          <w:bCs/>
          <w:sz w:val="26"/>
          <w:szCs w:val="26"/>
          <w:lang w:val="uk-UA"/>
        </w:rPr>
        <w:t xml:space="preserve"> пояснення та долучи</w:t>
      </w:r>
      <w:r w:rsidR="004E4BD2" w:rsidRPr="001F4346">
        <w:rPr>
          <w:rFonts w:ascii="Times New Roman" w:hAnsi="Times New Roman" w:cs="Times New Roman"/>
          <w:bCs/>
          <w:sz w:val="26"/>
          <w:szCs w:val="26"/>
          <w:lang w:val="uk-UA"/>
        </w:rPr>
        <w:t>ла</w:t>
      </w:r>
      <w:r w:rsidRPr="001F4346">
        <w:rPr>
          <w:rFonts w:ascii="Times New Roman" w:hAnsi="Times New Roman" w:cs="Times New Roman"/>
          <w:bCs/>
          <w:sz w:val="26"/>
          <w:szCs w:val="26"/>
          <w:lang w:val="uk-UA"/>
        </w:rPr>
        <w:t xml:space="preserve"> відповідні докази на їх підтвердження.</w:t>
      </w:r>
    </w:p>
    <w:p w14:paraId="7C8C2EA0" w14:textId="7132F9B1" w:rsidR="004E4BD2" w:rsidRPr="001F4346" w:rsidRDefault="00D051E7" w:rsidP="0025646B">
      <w:pPr>
        <w:pStyle w:val="ad"/>
        <w:ind w:firstLine="708"/>
        <w:jc w:val="both"/>
        <w:rPr>
          <w:rFonts w:ascii="Times New Roman" w:hAnsi="Times New Roman" w:cs="Times New Roman"/>
          <w:sz w:val="26"/>
          <w:szCs w:val="26"/>
        </w:rPr>
      </w:pPr>
      <w:r w:rsidRPr="001F4346">
        <w:rPr>
          <w:rFonts w:ascii="Times New Roman" w:hAnsi="Times New Roman" w:cs="Times New Roman"/>
          <w:sz w:val="26"/>
          <w:szCs w:val="26"/>
        </w:rPr>
        <w:t xml:space="preserve">Суддя </w:t>
      </w:r>
      <w:proofErr w:type="spellStart"/>
      <w:r w:rsidR="004E4BD2" w:rsidRPr="001F4346">
        <w:rPr>
          <w:rFonts w:ascii="Times New Roman" w:hAnsi="Times New Roman" w:cs="Times New Roman"/>
          <w:sz w:val="26"/>
          <w:szCs w:val="26"/>
        </w:rPr>
        <w:t>Малех</w:t>
      </w:r>
      <w:proofErr w:type="spellEnd"/>
      <w:r w:rsidR="004E4BD2" w:rsidRPr="001F4346">
        <w:rPr>
          <w:rFonts w:ascii="Times New Roman" w:hAnsi="Times New Roman" w:cs="Times New Roman"/>
          <w:sz w:val="26"/>
          <w:szCs w:val="26"/>
        </w:rPr>
        <w:t xml:space="preserve"> І.Б. пояснила, що в період з 24 квітня 2014 року до 29 березня 2016</w:t>
      </w:r>
      <w:r w:rsidR="00CF248D" w:rsidRPr="001F4346">
        <w:rPr>
          <w:rFonts w:ascii="Times New Roman" w:hAnsi="Times New Roman" w:cs="Times New Roman"/>
          <w:sz w:val="26"/>
          <w:szCs w:val="26"/>
        </w:rPr>
        <w:t> </w:t>
      </w:r>
      <w:r w:rsidR="004E4BD2" w:rsidRPr="001F4346">
        <w:rPr>
          <w:rFonts w:ascii="Times New Roman" w:hAnsi="Times New Roman" w:cs="Times New Roman"/>
          <w:sz w:val="26"/>
          <w:szCs w:val="26"/>
        </w:rPr>
        <w:t xml:space="preserve">року перебувала в оплачуваній відпустці </w:t>
      </w:r>
      <w:r w:rsidR="000155A2" w:rsidRPr="001F4346">
        <w:rPr>
          <w:rFonts w:ascii="Times New Roman" w:hAnsi="Times New Roman" w:cs="Times New Roman"/>
          <w:sz w:val="26"/>
          <w:szCs w:val="26"/>
        </w:rPr>
        <w:t>ІНФОРМАЦІЯ_1</w:t>
      </w:r>
      <w:r w:rsidR="004E4BD2" w:rsidRPr="001F4346">
        <w:rPr>
          <w:rFonts w:ascii="Times New Roman" w:hAnsi="Times New Roman" w:cs="Times New Roman"/>
          <w:sz w:val="26"/>
          <w:szCs w:val="26"/>
        </w:rPr>
        <w:t>. Згідно з довідкою, виданою ліквідаційною комісією Львівського апеляційного господарського суду від</w:t>
      </w:r>
      <w:r w:rsidR="000155A2" w:rsidRPr="001F4346">
        <w:rPr>
          <w:rFonts w:ascii="Times New Roman" w:hAnsi="Times New Roman" w:cs="Times New Roman"/>
          <w:sz w:val="26"/>
          <w:szCs w:val="26"/>
        </w:rPr>
        <w:t> </w:t>
      </w:r>
      <w:r w:rsidR="004E4BD2" w:rsidRPr="001F4346">
        <w:rPr>
          <w:rFonts w:ascii="Times New Roman" w:hAnsi="Times New Roman" w:cs="Times New Roman"/>
          <w:sz w:val="26"/>
          <w:szCs w:val="26"/>
        </w:rPr>
        <w:t>17</w:t>
      </w:r>
      <w:r w:rsidR="000155A2" w:rsidRPr="001F4346">
        <w:rPr>
          <w:rFonts w:ascii="Times New Roman" w:hAnsi="Times New Roman" w:cs="Times New Roman"/>
          <w:sz w:val="26"/>
          <w:szCs w:val="26"/>
        </w:rPr>
        <w:t> </w:t>
      </w:r>
      <w:r w:rsidR="004E4BD2" w:rsidRPr="001F4346">
        <w:rPr>
          <w:rFonts w:ascii="Times New Roman" w:hAnsi="Times New Roman" w:cs="Times New Roman"/>
          <w:sz w:val="26"/>
          <w:szCs w:val="26"/>
        </w:rPr>
        <w:t>вересня 2024 року</w:t>
      </w:r>
      <w:r w:rsidR="00133092" w:rsidRPr="001F4346">
        <w:rPr>
          <w:rFonts w:ascii="Times New Roman" w:hAnsi="Times New Roman" w:cs="Times New Roman"/>
          <w:sz w:val="26"/>
          <w:szCs w:val="26"/>
        </w:rPr>
        <w:t>,</w:t>
      </w:r>
      <w:r w:rsidR="004E4BD2" w:rsidRPr="001F4346">
        <w:rPr>
          <w:rFonts w:ascii="Times New Roman" w:hAnsi="Times New Roman" w:cs="Times New Roman"/>
          <w:sz w:val="26"/>
          <w:szCs w:val="26"/>
        </w:rPr>
        <w:t xml:space="preserve"> загальна сума доходу судді </w:t>
      </w:r>
      <w:proofErr w:type="spellStart"/>
      <w:r w:rsidR="004E4BD2" w:rsidRPr="001F4346">
        <w:rPr>
          <w:rFonts w:ascii="Times New Roman" w:hAnsi="Times New Roman" w:cs="Times New Roman"/>
          <w:sz w:val="26"/>
          <w:szCs w:val="26"/>
        </w:rPr>
        <w:t>Малех</w:t>
      </w:r>
      <w:proofErr w:type="spellEnd"/>
      <w:r w:rsidR="004E4BD2" w:rsidRPr="001F4346">
        <w:rPr>
          <w:rFonts w:ascii="Times New Roman" w:hAnsi="Times New Roman" w:cs="Times New Roman"/>
          <w:sz w:val="26"/>
          <w:szCs w:val="26"/>
        </w:rPr>
        <w:t xml:space="preserve"> І.Б. за</w:t>
      </w:r>
      <w:r w:rsidR="00973B99" w:rsidRPr="001F4346">
        <w:rPr>
          <w:rFonts w:ascii="Times New Roman" w:hAnsi="Times New Roman" w:cs="Times New Roman"/>
          <w:sz w:val="26"/>
          <w:szCs w:val="26"/>
        </w:rPr>
        <w:t xml:space="preserve"> </w:t>
      </w:r>
      <w:r w:rsidR="004E4BD2" w:rsidRPr="001F4346">
        <w:rPr>
          <w:rFonts w:ascii="Times New Roman" w:hAnsi="Times New Roman" w:cs="Times New Roman"/>
          <w:sz w:val="26"/>
          <w:szCs w:val="26"/>
        </w:rPr>
        <w:t xml:space="preserve">2014 рік становила 148 412,14 грн, з яких сума суддівської винагороди – 51 941,91 грн, сума страхового відшкодування, лікарняні </w:t>
      </w:r>
      <w:r w:rsidR="000155A2" w:rsidRPr="001F4346">
        <w:rPr>
          <w:rFonts w:ascii="Times New Roman" w:hAnsi="Times New Roman" w:cs="Times New Roman"/>
          <w:sz w:val="26"/>
          <w:szCs w:val="26"/>
        </w:rPr>
        <w:t>ІНФОРМАЦІЯ_2</w:t>
      </w:r>
      <w:r w:rsidR="004E4BD2" w:rsidRPr="001F4346">
        <w:rPr>
          <w:rFonts w:ascii="Times New Roman" w:hAnsi="Times New Roman" w:cs="Times New Roman"/>
          <w:sz w:val="26"/>
          <w:szCs w:val="26"/>
        </w:rPr>
        <w:t xml:space="preserve"> за рахунок Фонду соціального страхування –</w:t>
      </w:r>
      <w:r w:rsidR="00973B99" w:rsidRPr="001F4346">
        <w:rPr>
          <w:rFonts w:ascii="Times New Roman" w:hAnsi="Times New Roman" w:cs="Times New Roman"/>
          <w:sz w:val="26"/>
          <w:szCs w:val="26"/>
        </w:rPr>
        <w:t xml:space="preserve"> </w:t>
      </w:r>
      <w:r w:rsidR="004E4BD2" w:rsidRPr="001F4346">
        <w:rPr>
          <w:rFonts w:ascii="Times New Roman" w:hAnsi="Times New Roman" w:cs="Times New Roman"/>
          <w:sz w:val="26"/>
          <w:szCs w:val="26"/>
        </w:rPr>
        <w:t>96 470,23 грн.</w:t>
      </w:r>
      <w:r w:rsidR="00133092" w:rsidRPr="001F4346">
        <w:rPr>
          <w:rFonts w:ascii="Times New Roman" w:hAnsi="Times New Roman" w:cs="Times New Roman"/>
          <w:sz w:val="26"/>
          <w:szCs w:val="26"/>
        </w:rPr>
        <w:t xml:space="preserve"> Ї</w:t>
      </w:r>
      <w:r w:rsidR="00BE3652" w:rsidRPr="001F4346">
        <w:rPr>
          <w:rFonts w:ascii="Times New Roman" w:hAnsi="Times New Roman" w:cs="Times New Roman"/>
          <w:sz w:val="26"/>
          <w:szCs w:val="26"/>
        </w:rPr>
        <w:t xml:space="preserve">й </w:t>
      </w:r>
      <w:r w:rsidR="00133092" w:rsidRPr="001F4346">
        <w:rPr>
          <w:rFonts w:ascii="Times New Roman" w:hAnsi="Times New Roman" w:cs="Times New Roman"/>
          <w:sz w:val="26"/>
          <w:szCs w:val="26"/>
        </w:rPr>
        <w:t xml:space="preserve">також </w:t>
      </w:r>
      <w:r w:rsidR="00BE3652" w:rsidRPr="001F4346">
        <w:rPr>
          <w:rFonts w:ascii="Times New Roman" w:hAnsi="Times New Roman" w:cs="Times New Roman"/>
          <w:sz w:val="26"/>
          <w:szCs w:val="26"/>
        </w:rPr>
        <w:t xml:space="preserve">виплачувалась допомога </w:t>
      </w:r>
      <w:r w:rsidR="000155A2" w:rsidRPr="001F4346">
        <w:rPr>
          <w:rFonts w:ascii="Times New Roman" w:hAnsi="Times New Roman" w:cs="Times New Roman"/>
          <w:sz w:val="26"/>
          <w:szCs w:val="26"/>
        </w:rPr>
        <w:t>ІНФОРМАЦІЯ_3</w:t>
      </w:r>
      <w:r w:rsidR="0025646B" w:rsidRPr="001F4346">
        <w:rPr>
          <w:rFonts w:ascii="Times New Roman" w:hAnsi="Times New Roman" w:cs="Times New Roman"/>
          <w:sz w:val="26"/>
          <w:szCs w:val="26"/>
        </w:rPr>
        <w:t xml:space="preserve"> </w:t>
      </w:r>
      <w:r w:rsidR="00BE3652" w:rsidRPr="001F4346">
        <w:rPr>
          <w:rFonts w:ascii="Times New Roman" w:hAnsi="Times New Roman" w:cs="Times New Roman"/>
          <w:sz w:val="26"/>
          <w:szCs w:val="26"/>
        </w:rPr>
        <w:t>в розмірі 41</w:t>
      </w:r>
      <w:r w:rsidR="00BA2D8E" w:rsidRPr="001F4346">
        <w:rPr>
          <w:rFonts w:ascii="Times New Roman" w:hAnsi="Times New Roman" w:cs="Times New Roman"/>
          <w:sz w:val="26"/>
          <w:szCs w:val="26"/>
        </w:rPr>
        <w:t> </w:t>
      </w:r>
      <w:r w:rsidR="0025646B" w:rsidRPr="001F4346">
        <w:rPr>
          <w:rFonts w:ascii="Times New Roman" w:hAnsi="Times New Roman" w:cs="Times New Roman"/>
          <w:sz w:val="26"/>
          <w:szCs w:val="26"/>
        </w:rPr>
        <w:t>280,00</w:t>
      </w:r>
      <w:r w:rsidR="000155A2" w:rsidRPr="001F4346">
        <w:rPr>
          <w:rFonts w:ascii="Times New Roman" w:hAnsi="Times New Roman" w:cs="Times New Roman"/>
          <w:sz w:val="26"/>
          <w:szCs w:val="26"/>
        </w:rPr>
        <w:t> </w:t>
      </w:r>
      <w:r w:rsidR="0025646B" w:rsidRPr="001F4346">
        <w:rPr>
          <w:rFonts w:ascii="Times New Roman" w:hAnsi="Times New Roman" w:cs="Times New Roman"/>
          <w:sz w:val="26"/>
          <w:szCs w:val="26"/>
        </w:rPr>
        <w:t>грн</w:t>
      </w:r>
      <w:r w:rsidR="00BE3652" w:rsidRPr="001F4346">
        <w:rPr>
          <w:rFonts w:ascii="Times New Roman" w:hAnsi="Times New Roman" w:cs="Times New Roman"/>
          <w:sz w:val="26"/>
          <w:szCs w:val="26"/>
        </w:rPr>
        <w:t xml:space="preserve"> </w:t>
      </w:r>
      <w:r w:rsidR="0025646B" w:rsidRPr="001F4346">
        <w:rPr>
          <w:rFonts w:ascii="Times New Roman" w:hAnsi="Times New Roman" w:cs="Times New Roman"/>
          <w:sz w:val="26"/>
          <w:szCs w:val="26"/>
        </w:rPr>
        <w:t>(</w:t>
      </w:r>
      <w:r w:rsidR="00BE3652" w:rsidRPr="001F4346">
        <w:rPr>
          <w:rFonts w:ascii="Times New Roman" w:hAnsi="Times New Roman" w:cs="Times New Roman"/>
          <w:sz w:val="26"/>
          <w:szCs w:val="26"/>
        </w:rPr>
        <w:t xml:space="preserve">одноразово в сумі 10 320,00 грн, решта суми </w:t>
      </w:r>
      <w:r w:rsidR="0025646B" w:rsidRPr="001F4346">
        <w:rPr>
          <w:rFonts w:ascii="Times New Roman" w:hAnsi="Times New Roman" w:cs="Times New Roman"/>
          <w:sz w:val="26"/>
          <w:szCs w:val="26"/>
        </w:rPr>
        <w:t>–</w:t>
      </w:r>
      <w:r w:rsidR="00BE3652" w:rsidRPr="001F4346">
        <w:rPr>
          <w:rFonts w:ascii="Times New Roman" w:hAnsi="Times New Roman" w:cs="Times New Roman"/>
          <w:sz w:val="26"/>
          <w:szCs w:val="26"/>
        </w:rPr>
        <w:t xml:space="preserve"> протягом наступних</w:t>
      </w:r>
      <w:r w:rsidR="00973B99" w:rsidRPr="001F4346">
        <w:rPr>
          <w:rFonts w:ascii="Times New Roman" w:hAnsi="Times New Roman" w:cs="Times New Roman"/>
          <w:sz w:val="26"/>
          <w:szCs w:val="26"/>
        </w:rPr>
        <w:t xml:space="preserve"> </w:t>
      </w:r>
      <w:r w:rsidR="00BE3652" w:rsidRPr="001F4346">
        <w:rPr>
          <w:rFonts w:ascii="Times New Roman" w:hAnsi="Times New Roman" w:cs="Times New Roman"/>
          <w:sz w:val="26"/>
          <w:szCs w:val="26"/>
        </w:rPr>
        <w:t>36</w:t>
      </w:r>
      <w:r w:rsidR="000155A2" w:rsidRPr="001F4346">
        <w:rPr>
          <w:rFonts w:ascii="Times New Roman" w:hAnsi="Times New Roman" w:cs="Times New Roman"/>
          <w:sz w:val="26"/>
          <w:szCs w:val="26"/>
        </w:rPr>
        <w:t> </w:t>
      </w:r>
      <w:r w:rsidR="00BE3652" w:rsidRPr="001F4346">
        <w:rPr>
          <w:rFonts w:ascii="Times New Roman" w:hAnsi="Times New Roman" w:cs="Times New Roman"/>
          <w:sz w:val="26"/>
          <w:szCs w:val="26"/>
        </w:rPr>
        <w:t>місяців рівними частинами</w:t>
      </w:r>
      <w:r w:rsidR="0025646B" w:rsidRPr="001F4346">
        <w:rPr>
          <w:rFonts w:ascii="Times New Roman" w:hAnsi="Times New Roman" w:cs="Times New Roman"/>
          <w:sz w:val="26"/>
          <w:szCs w:val="26"/>
        </w:rPr>
        <w:t>)</w:t>
      </w:r>
      <w:r w:rsidR="00BE3652" w:rsidRPr="001F4346">
        <w:rPr>
          <w:rFonts w:ascii="Times New Roman" w:hAnsi="Times New Roman" w:cs="Times New Roman"/>
          <w:sz w:val="26"/>
          <w:szCs w:val="26"/>
        </w:rPr>
        <w:t>.</w:t>
      </w:r>
      <w:r w:rsidR="0025646B" w:rsidRPr="001F4346">
        <w:rPr>
          <w:rFonts w:ascii="Times New Roman" w:hAnsi="Times New Roman" w:cs="Times New Roman"/>
          <w:sz w:val="26"/>
          <w:szCs w:val="26"/>
        </w:rPr>
        <w:t xml:space="preserve"> </w:t>
      </w:r>
      <w:r w:rsidR="00133092" w:rsidRPr="001F4346">
        <w:rPr>
          <w:rFonts w:ascii="Times New Roman" w:hAnsi="Times New Roman" w:cs="Times New Roman"/>
          <w:sz w:val="26"/>
          <w:szCs w:val="26"/>
        </w:rPr>
        <w:t xml:space="preserve">Відповідно до </w:t>
      </w:r>
      <w:r w:rsidR="004E4BD2" w:rsidRPr="001F4346">
        <w:rPr>
          <w:rFonts w:ascii="Times New Roman" w:hAnsi="Times New Roman" w:cs="Times New Roman"/>
          <w:sz w:val="26"/>
          <w:szCs w:val="26"/>
        </w:rPr>
        <w:t>довідк</w:t>
      </w:r>
      <w:r w:rsidR="00133092" w:rsidRPr="001F4346">
        <w:rPr>
          <w:rFonts w:ascii="Times New Roman" w:hAnsi="Times New Roman" w:cs="Times New Roman"/>
          <w:sz w:val="26"/>
          <w:szCs w:val="26"/>
        </w:rPr>
        <w:t>и</w:t>
      </w:r>
      <w:r w:rsidR="004E4BD2" w:rsidRPr="001F4346">
        <w:rPr>
          <w:rFonts w:ascii="Times New Roman" w:hAnsi="Times New Roman" w:cs="Times New Roman"/>
          <w:sz w:val="26"/>
          <w:szCs w:val="26"/>
        </w:rPr>
        <w:t xml:space="preserve"> ліквідаційної комісії Львівського апеляційного господарського суду від 22 жовтня 2018 року її загальний дохід за 2013 рік становив 209 178,95 гривень, а отже, загальна сума доходу за 2013–2014 роки становила</w:t>
      </w:r>
      <w:r w:rsidR="0025646B" w:rsidRPr="001F4346">
        <w:rPr>
          <w:rFonts w:ascii="Times New Roman" w:hAnsi="Times New Roman" w:cs="Times New Roman"/>
          <w:sz w:val="26"/>
          <w:szCs w:val="26"/>
        </w:rPr>
        <w:t xml:space="preserve"> </w:t>
      </w:r>
      <w:r w:rsidR="004E4BD2" w:rsidRPr="001F4346">
        <w:rPr>
          <w:rFonts w:ascii="Times New Roman" w:hAnsi="Times New Roman" w:cs="Times New Roman"/>
          <w:sz w:val="26"/>
          <w:szCs w:val="26"/>
        </w:rPr>
        <w:t>357 591,09 грн, що було достатньо для витрат на проживання у 2015 році.</w:t>
      </w:r>
    </w:p>
    <w:p w14:paraId="28E5ADA2" w14:textId="7A06E5BD" w:rsidR="004E4BD2" w:rsidRPr="001F4346" w:rsidRDefault="004E4BD2" w:rsidP="004E4BD2">
      <w:pPr>
        <w:pStyle w:val="ad"/>
        <w:ind w:firstLine="708"/>
        <w:jc w:val="both"/>
        <w:rPr>
          <w:rFonts w:ascii="Times New Roman" w:hAnsi="Times New Roman" w:cs="Times New Roman"/>
          <w:sz w:val="26"/>
          <w:szCs w:val="26"/>
        </w:rPr>
      </w:pPr>
      <w:r w:rsidRPr="001F4346">
        <w:rPr>
          <w:rFonts w:ascii="Times New Roman" w:hAnsi="Times New Roman" w:cs="Times New Roman"/>
          <w:sz w:val="26"/>
          <w:szCs w:val="26"/>
        </w:rPr>
        <w:t xml:space="preserve">Аналіз доходів і витрат судді за відповідні роки не підтверджує ту обставину, що суддя мала надмірно великі витрати на забезпечення власного </w:t>
      </w:r>
      <w:r w:rsidR="00133092" w:rsidRPr="001F4346">
        <w:rPr>
          <w:rFonts w:ascii="Times New Roman" w:hAnsi="Times New Roman" w:cs="Times New Roman"/>
          <w:sz w:val="26"/>
          <w:szCs w:val="26"/>
        </w:rPr>
        <w:t>способу</w:t>
      </w:r>
      <w:r w:rsidRPr="001F4346">
        <w:rPr>
          <w:rFonts w:ascii="Times New Roman" w:hAnsi="Times New Roman" w:cs="Times New Roman"/>
          <w:sz w:val="26"/>
          <w:szCs w:val="26"/>
        </w:rPr>
        <w:t xml:space="preserve"> життя та </w:t>
      </w:r>
      <w:r w:rsidR="00133092" w:rsidRPr="001F4346">
        <w:rPr>
          <w:rFonts w:ascii="Times New Roman" w:hAnsi="Times New Roman" w:cs="Times New Roman"/>
          <w:sz w:val="26"/>
          <w:szCs w:val="26"/>
        </w:rPr>
        <w:t>способу</w:t>
      </w:r>
      <w:r w:rsidRPr="001F4346">
        <w:rPr>
          <w:rFonts w:ascii="Times New Roman" w:hAnsi="Times New Roman" w:cs="Times New Roman"/>
          <w:sz w:val="26"/>
          <w:szCs w:val="26"/>
        </w:rPr>
        <w:t xml:space="preserve"> життя близьких осіб, які можуть породити обґрунтований сумнів. Ураховуючи пояснення судді та відсутність </w:t>
      </w:r>
      <w:r w:rsidR="00133092" w:rsidRPr="001F4346">
        <w:rPr>
          <w:rFonts w:ascii="Times New Roman" w:hAnsi="Times New Roman" w:cs="Times New Roman"/>
          <w:sz w:val="26"/>
          <w:szCs w:val="26"/>
        </w:rPr>
        <w:t>у</w:t>
      </w:r>
      <w:r w:rsidRPr="001F4346">
        <w:rPr>
          <w:rFonts w:ascii="Times New Roman" w:hAnsi="Times New Roman" w:cs="Times New Roman"/>
          <w:sz w:val="26"/>
          <w:szCs w:val="26"/>
        </w:rPr>
        <w:t xml:space="preserve"> матеріалах справи будь-яких доказів, які б спростовували її твердження, Комісія вважає такі сумніви непідтвердженими.</w:t>
      </w:r>
    </w:p>
    <w:p w14:paraId="3621FEA2" w14:textId="4BA1E33A" w:rsidR="004E4BD2" w:rsidRPr="001F4346" w:rsidRDefault="0025646B" w:rsidP="004E4BD2">
      <w:pPr>
        <w:pStyle w:val="ad"/>
        <w:ind w:firstLine="708"/>
        <w:jc w:val="both"/>
        <w:rPr>
          <w:rFonts w:ascii="Times New Roman" w:hAnsi="Times New Roman" w:cs="Times New Roman"/>
          <w:sz w:val="26"/>
          <w:szCs w:val="26"/>
        </w:rPr>
      </w:pPr>
      <w:r w:rsidRPr="001F4346">
        <w:rPr>
          <w:rFonts w:ascii="Times New Roman" w:hAnsi="Times New Roman" w:cs="Times New Roman"/>
          <w:sz w:val="26"/>
          <w:szCs w:val="26"/>
        </w:rPr>
        <w:t>Стосовно достатності доходів батька на купівлю автомобіля с</w:t>
      </w:r>
      <w:r w:rsidR="004E4BD2" w:rsidRPr="001F4346">
        <w:rPr>
          <w:rFonts w:ascii="Times New Roman" w:hAnsi="Times New Roman" w:cs="Times New Roman"/>
          <w:sz w:val="26"/>
          <w:szCs w:val="26"/>
        </w:rPr>
        <w:t xml:space="preserve">уддя </w:t>
      </w:r>
      <w:proofErr w:type="spellStart"/>
      <w:r w:rsidR="004E4BD2" w:rsidRPr="001F4346">
        <w:rPr>
          <w:rFonts w:ascii="Times New Roman" w:hAnsi="Times New Roman" w:cs="Times New Roman"/>
          <w:sz w:val="26"/>
          <w:szCs w:val="26"/>
        </w:rPr>
        <w:t>Малех</w:t>
      </w:r>
      <w:proofErr w:type="spellEnd"/>
      <w:r w:rsidR="004E4BD2" w:rsidRPr="001F4346">
        <w:rPr>
          <w:rFonts w:ascii="Times New Roman" w:hAnsi="Times New Roman" w:cs="Times New Roman"/>
          <w:sz w:val="26"/>
          <w:szCs w:val="26"/>
        </w:rPr>
        <w:t xml:space="preserve"> І.Б. пояснила, що її батько, маючи загальний трудовий стаж понад 50 років, з яких 30 років – в органах прокуратури України, після виходу на пенсію впродовж тривалого часу отримував пенсію на підставі та розмірах, передбачених Законом України «Про прокуратуру» та іншим законодавством, що регламентує порядок проведення пенсійних виплат працівникам органів прокуратури. Окрім того, батько після виходу на пенсію з 2007 року займався підприємницькою діяльністю, перебував на обліку в </w:t>
      </w:r>
      <w:r w:rsidR="004E4BD2" w:rsidRPr="001F4346">
        <w:rPr>
          <w:rFonts w:ascii="Times New Roman" w:hAnsi="Times New Roman" w:cs="Times New Roman"/>
          <w:sz w:val="26"/>
          <w:szCs w:val="26"/>
        </w:rPr>
        <w:lastRenderedPageBreak/>
        <w:t>Галицькій ОДПІ ГУ ДФС у Львівській області як фізична особа – підприємець і за період з 01 січня 2011 року до 31 грудня 2017 року задекларував дохід від господарської діяльності у розмірі 261 250,00 грн (довідка від 10 липня 2018 року).</w:t>
      </w:r>
    </w:p>
    <w:p w14:paraId="51326FD5" w14:textId="1C96FF84" w:rsidR="004E4BD2" w:rsidRPr="001F4346" w:rsidRDefault="004E4BD2" w:rsidP="004E4BD2">
      <w:pPr>
        <w:pStyle w:val="ad"/>
        <w:ind w:firstLine="708"/>
        <w:jc w:val="both"/>
        <w:rPr>
          <w:rFonts w:ascii="Times New Roman" w:hAnsi="Times New Roman" w:cs="Times New Roman"/>
          <w:sz w:val="26"/>
          <w:szCs w:val="26"/>
        </w:rPr>
      </w:pPr>
      <w:r w:rsidRPr="001F4346">
        <w:rPr>
          <w:rFonts w:ascii="Times New Roman" w:hAnsi="Times New Roman" w:cs="Times New Roman"/>
          <w:sz w:val="26"/>
          <w:szCs w:val="26"/>
        </w:rPr>
        <w:t xml:space="preserve">Суддя зазначила, що їй достеменно невідомі деталі купівлі-продажу батьком автомобілів, оскільки вони проживали окремо і суддя не відображала його в деклараціях, а з’ясувати обставини в батька неможливо, оскільки 21 лютого 2021 року він помер. Водночас їй відомо, що продаж автомобіля марки «AUDI А6» 1999 </w:t>
      </w:r>
      <w:proofErr w:type="spellStart"/>
      <w:r w:rsidRPr="001F4346">
        <w:rPr>
          <w:rFonts w:ascii="Times New Roman" w:hAnsi="Times New Roman" w:cs="Times New Roman"/>
          <w:sz w:val="26"/>
          <w:szCs w:val="26"/>
        </w:rPr>
        <w:t>р.в</w:t>
      </w:r>
      <w:proofErr w:type="spellEnd"/>
      <w:r w:rsidRPr="001F4346">
        <w:rPr>
          <w:rFonts w:ascii="Times New Roman" w:hAnsi="Times New Roman" w:cs="Times New Roman"/>
          <w:sz w:val="26"/>
          <w:szCs w:val="26"/>
        </w:rPr>
        <w:t xml:space="preserve">. та придбання автомобіля «AUDI А6» 2005 </w:t>
      </w:r>
      <w:proofErr w:type="spellStart"/>
      <w:r w:rsidRPr="001F4346">
        <w:rPr>
          <w:rFonts w:ascii="Times New Roman" w:hAnsi="Times New Roman" w:cs="Times New Roman"/>
          <w:sz w:val="26"/>
          <w:szCs w:val="26"/>
        </w:rPr>
        <w:t>р.в</w:t>
      </w:r>
      <w:proofErr w:type="spellEnd"/>
      <w:r w:rsidRPr="001F4346">
        <w:rPr>
          <w:rFonts w:ascii="Times New Roman" w:hAnsi="Times New Roman" w:cs="Times New Roman"/>
          <w:sz w:val="26"/>
          <w:szCs w:val="26"/>
        </w:rPr>
        <w:t>. проводився батьком через онлайн-сервіс продажу автомобілів «</w:t>
      </w:r>
      <w:proofErr w:type="spellStart"/>
      <w:r w:rsidRPr="001F4346">
        <w:rPr>
          <w:rFonts w:ascii="Times New Roman" w:hAnsi="Times New Roman" w:cs="Times New Roman"/>
          <w:sz w:val="26"/>
          <w:szCs w:val="26"/>
        </w:rPr>
        <w:t>Авторіа</w:t>
      </w:r>
      <w:proofErr w:type="spellEnd"/>
      <w:r w:rsidRPr="001F4346">
        <w:rPr>
          <w:rFonts w:ascii="Times New Roman" w:hAnsi="Times New Roman" w:cs="Times New Roman"/>
          <w:sz w:val="26"/>
          <w:szCs w:val="26"/>
        </w:rPr>
        <w:t xml:space="preserve">» шляхом обміну з доплатою різниці вартості авто. Причин, з яких договір продажу автомобіля «AUDI А6» 1999 </w:t>
      </w:r>
      <w:proofErr w:type="spellStart"/>
      <w:r w:rsidRPr="001F4346">
        <w:rPr>
          <w:rFonts w:ascii="Times New Roman" w:hAnsi="Times New Roman" w:cs="Times New Roman"/>
          <w:sz w:val="26"/>
          <w:szCs w:val="26"/>
        </w:rPr>
        <w:t>р.в</w:t>
      </w:r>
      <w:proofErr w:type="spellEnd"/>
      <w:r w:rsidRPr="001F4346">
        <w:rPr>
          <w:rFonts w:ascii="Times New Roman" w:hAnsi="Times New Roman" w:cs="Times New Roman"/>
          <w:sz w:val="26"/>
          <w:szCs w:val="26"/>
        </w:rPr>
        <w:t>. був укладений пізніше, їй невідомо, однак, зі слів матері, така обставина мала місце внаслідок відсутності в покупця коштів для доплати обміну та користування останнім автомобілем за довіреністю.</w:t>
      </w:r>
    </w:p>
    <w:p w14:paraId="16F91633" w14:textId="5B8A1608" w:rsidR="004E4BD2" w:rsidRPr="001F4346" w:rsidRDefault="004E4BD2" w:rsidP="004E4BD2">
      <w:pPr>
        <w:pStyle w:val="ad"/>
        <w:ind w:firstLine="708"/>
        <w:jc w:val="both"/>
        <w:rPr>
          <w:rFonts w:ascii="Times New Roman" w:hAnsi="Times New Roman" w:cs="Times New Roman"/>
          <w:sz w:val="26"/>
          <w:szCs w:val="26"/>
        </w:rPr>
      </w:pPr>
      <w:r w:rsidRPr="001F4346">
        <w:rPr>
          <w:rFonts w:ascii="Times New Roman" w:hAnsi="Times New Roman" w:cs="Times New Roman"/>
          <w:sz w:val="26"/>
          <w:szCs w:val="26"/>
        </w:rPr>
        <w:t>З огляду на середньозважену вартість придбаного авто</w:t>
      </w:r>
      <w:r w:rsidR="004349AF" w:rsidRPr="001F4346">
        <w:rPr>
          <w:rFonts w:ascii="Times New Roman" w:hAnsi="Times New Roman" w:cs="Times New Roman"/>
          <w:sz w:val="26"/>
          <w:szCs w:val="26"/>
        </w:rPr>
        <w:t xml:space="preserve"> батьком судді</w:t>
      </w:r>
      <w:r w:rsidRPr="001F4346">
        <w:rPr>
          <w:rFonts w:ascii="Times New Roman" w:hAnsi="Times New Roman" w:cs="Times New Roman"/>
          <w:sz w:val="26"/>
          <w:szCs w:val="26"/>
        </w:rPr>
        <w:t xml:space="preserve">, </w:t>
      </w:r>
      <w:r w:rsidR="004349AF" w:rsidRPr="001F4346">
        <w:rPr>
          <w:rFonts w:ascii="Times New Roman" w:hAnsi="Times New Roman" w:cs="Times New Roman"/>
          <w:sz w:val="26"/>
          <w:szCs w:val="26"/>
        </w:rPr>
        <w:t xml:space="preserve">його </w:t>
      </w:r>
      <w:r w:rsidRPr="001F4346">
        <w:rPr>
          <w:rFonts w:ascii="Times New Roman" w:hAnsi="Times New Roman" w:cs="Times New Roman"/>
          <w:sz w:val="26"/>
          <w:szCs w:val="26"/>
        </w:rPr>
        <w:t>доходи та відсутн</w:t>
      </w:r>
      <w:r w:rsidR="00D051E7" w:rsidRPr="001F4346">
        <w:rPr>
          <w:rFonts w:ascii="Times New Roman" w:hAnsi="Times New Roman" w:cs="Times New Roman"/>
          <w:sz w:val="26"/>
          <w:szCs w:val="26"/>
        </w:rPr>
        <w:t>і</w:t>
      </w:r>
      <w:r w:rsidRPr="001F4346">
        <w:rPr>
          <w:rFonts w:ascii="Times New Roman" w:hAnsi="Times New Roman" w:cs="Times New Roman"/>
          <w:sz w:val="26"/>
          <w:szCs w:val="26"/>
        </w:rPr>
        <w:t>ст</w:t>
      </w:r>
      <w:r w:rsidR="00D051E7" w:rsidRPr="001F4346">
        <w:rPr>
          <w:rFonts w:ascii="Times New Roman" w:hAnsi="Times New Roman" w:cs="Times New Roman"/>
          <w:sz w:val="26"/>
          <w:szCs w:val="26"/>
        </w:rPr>
        <w:t>ь</w:t>
      </w:r>
      <w:r w:rsidRPr="001F4346">
        <w:rPr>
          <w:rFonts w:ascii="Times New Roman" w:hAnsi="Times New Roman" w:cs="Times New Roman"/>
          <w:sz w:val="26"/>
          <w:szCs w:val="26"/>
        </w:rPr>
        <w:t xml:space="preserve"> </w:t>
      </w:r>
      <w:r w:rsidR="00A6319F" w:rsidRPr="001F4346">
        <w:rPr>
          <w:rFonts w:ascii="Times New Roman" w:hAnsi="Times New Roman" w:cs="Times New Roman"/>
          <w:sz w:val="26"/>
          <w:szCs w:val="26"/>
        </w:rPr>
        <w:t>пов’язаності</w:t>
      </w:r>
      <w:r w:rsidR="00D051E7" w:rsidRPr="001F4346">
        <w:rPr>
          <w:rFonts w:ascii="Times New Roman" w:hAnsi="Times New Roman" w:cs="Times New Roman"/>
          <w:sz w:val="26"/>
          <w:szCs w:val="26"/>
        </w:rPr>
        <w:t xml:space="preserve"> судді з батьком спільн</w:t>
      </w:r>
      <w:r w:rsidR="00562AFA" w:rsidRPr="001F4346">
        <w:rPr>
          <w:rFonts w:ascii="Times New Roman" w:hAnsi="Times New Roman" w:cs="Times New Roman"/>
          <w:sz w:val="26"/>
          <w:szCs w:val="26"/>
        </w:rPr>
        <w:t>им</w:t>
      </w:r>
      <w:r w:rsidR="00D051E7" w:rsidRPr="001F4346">
        <w:rPr>
          <w:rFonts w:ascii="Times New Roman" w:hAnsi="Times New Roman" w:cs="Times New Roman"/>
          <w:sz w:val="26"/>
          <w:szCs w:val="26"/>
        </w:rPr>
        <w:t xml:space="preserve"> </w:t>
      </w:r>
      <w:r w:rsidR="00562AFA" w:rsidRPr="001F4346">
        <w:rPr>
          <w:rFonts w:ascii="Times New Roman" w:hAnsi="Times New Roman" w:cs="Times New Roman"/>
          <w:sz w:val="26"/>
          <w:szCs w:val="26"/>
        </w:rPr>
        <w:t>побутом</w:t>
      </w:r>
      <w:r w:rsidRPr="001F4346">
        <w:rPr>
          <w:rFonts w:ascii="Times New Roman" w:hAnsi="Times New Roman" w:cs="Times New Roman"/>
          <w:sz w:val="26"/>
          <w:szCs w:val="26"/>
        </w:rPr>
        <w:t xml:space="preserve"> Комісія не вважає цю обставину такою, що породжує обґрунтований сумнів в доброчесності судді.</w:t>
      </w:r>
    </w:p>
    <w:p w14:paraId="4EA4BDCB" w14:textId="67D51D74" w:rsidR="004E4BD2" w:rsidRPr="001F4346" w:rsidRDefault="0025646B" w:rsidP="004E4BD2">
      <w:pPr>
        <w:pStyle w:val="ad"/>
        <w:ind w:firstLine="708"/>
        <w:jc w:val="both"/>
        <w:rPr>
          <w:rFonts w:ascii="Times New Roman" w:hAnsi="Times New Roman" w:cs="Times New Roman"/>
          <w:sz w:val="26"/>
          <w:szCs w:val="26"/>
        </w:rPr>
      </w:pPr>
      <w:r w:rsidRPr="001F4346">
        <w:rPr>
          <w:rFonts w:ascii="Times New Roman" w:hAnsi="Times New Roman" w:cs="Times New Roman"/>
          <w:sz w:val="26"/>
          <w:szCs w:val="26"/>
        </w:rPr>
        <w:t>Стосовно значної участі колишнього чоловіка та його батьків у майновому забезпеченні судді т</w:t>
      </w:r>
      <w:r w:rsidR="00133092" w:rsidRPr="001F4346">
        <w:rPr>
          <w:rFonts w:ascii="Times New Roman" w:hAnsi="Times New Roman" w:cs="Times New Roman"/>
          <w:sz w:val="26"/>
          <w:szCs w:val="26"/>
        </w:rPr>
        <w:t>а її доньки</w:t>
      </w:r>
      <w:r w:rsidRPr="001F4346">
        <w:rPr>
          <w:rFonts w:ascii="Times New Roman" w:hAnsi="Times New Roman" w:cs="Times New Roman"/>
          <w:sz w:val="26"/>
          <w:szCs w:val="26"/>
        </w:rPr>
        <w:t xml:space="preserve"> суддя пояснила, що шл</w:t>
      </w:r>
      <w:r w:rsidR="004E4BD2" w:rsidRPr="001F4346">
        <w:rPr>
          <w:rFonts w:ascii="Times New Roman" w:hAnsi="Times New Roman" w:cs="Times New Roman"/>
          <w:sz w:val="26"/>
          <w:szCs w:val="26"/>
        </w:rPr>
        <w:t>юб з ко</w:t>
      </w:r>
      <w:r w:rsidRPr="001F4346">
        <w:rPr>
          <w:rFonts w:ascii="Times New Roman" w:hAnsi="Times New Roman" w:cs="Times New Roman"/>
          <w:sz w:val="26"/>
          <w:szCs w:val="26"/>
        </w:rPr>
        <w:t>лишнім чоловіком було розірвано</w:t>
      </w:r>
      <w:r w:rsidR="004E4BD2" w:rsidRPr="001F4346">
        <w:rPr>
          <w:rFonts w:ascii="Times New Roman" w:hAnsi="Times New Roman" w:cs="Times New Roman"/>
          <w:sz w:val="26"/>
          <w:szCs w:val="26"/>
        </w:rPr>
        <w:t xml:space="preserve"> у 2013 році, фактичні шлюбні відносини припинилися задовго до того. Крім того, колишній чоловік працював та проживав в іншій області. Стосовно обвинувачення колишнього чоловіка судді в отриманні </w:t>
      </w:r>
      <w:proofErr w:type="spellStart"/>
      <w:r w:rsidR="004E4BD2" w:rsidRPr="001F4346">
        <w:rPr>
          <w:rFonts w:ascii="Times New Roman" w:hAnsi="Times New Roman" w:cs="Times New Roman"/>
          <w:sz w:val="26"/>
          <w:szCs w:val="26"/>
        </w:rPr>
        <w:t>хабара</w:t>
      </w:r>
      <w:proofErr w:type="spellEnd"/>
      <w:r w:rsidR="004E4BD2" w:rsidRPr="001F4346">
        <w:rPr>
          <w:rFonts w:ascii="Times New Roman" w:hAnsi="Times New Roman" w:cs="Times New Roman"/>
          <w:sz w:val="26"/>
          <w:szCs w:val="26"/>
        </w:rPr>
        <w:t xml:space="preserve"> та обставин внесення за нього застави, то їй точно не відомо, хто саме вносив за нього заставу, припускає, що це були його батьки. Суддя повідомила, що їй не відомо про майнові статки колишнього чоловіка, у тому числі транспортні засоби, оскільки шлюб розірвано, а відносини з ним не підтримуються.</w:t>
      </w:r>
    </w:p>
    <w:p w14:paraId="2111FF5F" w14:textId="1E283654" w:rsidR="004E4BD2" w:rsidRPr="001F4346" w:rsidRDefault="004E4BD2" w:rsidP="004E4BD2">
      <w:pPr>
        <w:pStyle w:val="ad"/>
        <w:ind w:firstLine="708"/>
        <w:jc w:val="both"/>
        <w:rPr>
          <w:rFonts w:ascii="Times New Roman" w:hAnsi="Times New Roman" w:cs="Times New Roman"/>
          <w:sz w:val="26"/>
          <w:szCs w:val="26"/>
        </w:rPr>
      </w:pPr>
      <w:r w:rsidRPr="001F4346">
        <w:rPr>
          <w:rFonts w:ascii="Times New Roman" w:hAnsi="Times New Roman" w:cs="Times New Roman"/>
          <w:sz w:val="26"/>
          <w:szCs w:val="26"/>
        </w:rPr>
        <w:t>Факт фінансової спроможності батьків колишнього чоловіка підтверджується відповідною нотаріально завіреною заявою та копіями декларацій про їхні доходи за 2007–2008 роки. Квартира, про яку йдеться у змісті висновку, була подарована колишньому чоловікові його батьками, а згодом ним – їхній спільній доньці.</w:t>
      </w:r>
    </w:p>
    <w:p w14:paraId="62ABC955" w14:textId="18C4DB29" w:rsidR="00FB32F1" w:rsidRPr="001F4346" w:rsidRDefault="004E4BD2" w:rsidP="004E4BD2">
      <w:pPr>
        <w:pStyle w:val="ad"/>
        <w:ind w:firstLine="708"/>
        <w:jc w:val="both"/>
        <w:rPr>
          <w:rFonts w:ascii="Times New Roman" w:hAnsi="Times New Roman" w:cs="Times New Roman"/>
          <w:sz w:val="26"/>
          <w:szCs w:val="26"/>
          <w:lang w:val="en-US"/>
        </w:rPr>
      </w:pPr>
      <w:r w:rsidRPr="001F4346">
        <w:rPr>
          <w:rFonts w:ascii="Times New Roman" w:hAnsi="Times New Roman" w:cs="Times New Roman"/>
          <w:sz w:val="26"/>
          <w:szCs w:val="26"/>
        </w:rPr>
        <w:t>Комісія не толерує обставин, які можуть мати ознаки кримінально-караного діян</w:t>
      </w:r>
      <w:r w:rsidR="00133092" w:rsidRPr="001F4346">
        <w:rPr>
          <w:rFonts w:ascii="Times New Roman" w:hAnsi="Times New Roman" w:cs="Times New Roman"/>
          <w:sz w:val="26"/>
          <w:szCs w:val="26"/>
        </w:rPr>
        <w:t>ня і є неспростовними. Водночас</w:t>
      </w:r>
      <w:r w:rsidRPr="001F4346">
        <w:rPr>
          <w:rFonts w:ascii="Times New Roman" w:hAnsi="Times New Roman" w:cs="Times New Roman"/>
          <w:sz w:val="26"/>
          <w:szCs w:val="26"/>
        </w:rPr>
        <w:t xml:space="preserve"> відповідно до </w:t>
      </w:r>
      <w:proofErr w:type="spellStart"/>
      <w:r w:rsidRPr="001F4346">
        <w:rPr>
          <w:rFonts w:ascii="Times New Roman" w:hAnsi="Times New Roman" w:cs="Times New Roman"/>
          <w:sz w:val="26"/>
          <w:szCs w:val="26"/>
        </w:rPr>
        <w:t>вироку</w:t>
      </w:r>
      <w:proofErr w:type="spellEnd"/>
      <w:r w:rsidRPr="001F4346">
        <w:rPr>
          <w:rFonts w:ascii="Times New Roman" w:hAnsi="Times New Roman" w:cs="Times New Roman"/>
          <w:sz w:val="26"/>
          <w:szCs w:val="26"/>
        </w:rPr>
        <w:t xml:space="preserve"> Запорізького районного суду Запорізької області від 14 вересня 2015 року у справі № 317/904/13-к колишнього чоловіка судді визнано невинуватим у пред</w:t>
      </w:r>
      <w:r w:rsidR="00133092" w:rsidRPr="001F4346">
        <w:rPr>
          <w:rFonts w:ascii="Times New Roman" w:hAnsi="Times New Roman" w:cs="Times New Roman"/>
          <w:sz w:val="26"/>
          <w:szCs w:val="26"/>
        </w:rPr>
        <w:t>’</w:t>
      </w:r>
      <w:r w:rsidRPr="001F4346">
        <w:rPr>
          <w:rFonts w:ascii="Times New Roman" w:hAnsi="Times New Roman" w:cs="Times New Roman"/>
          <w:sz w:val="26"/>
          <w:szCs w:val="26"/>
        </w:rPr>
        <w:t xml:space="preserve">явленому обвинуваченні у скоєнні кримінального правопорушення. </w:t>
      </w:r>
    </w:p>
    <w:p w14:paraId="0360408F" w14:textId="223986D0" w:rsidR="00F75D57" w:rsidRPr="001F4346" w:rsidRDefault="00133092" w:rsidP="00B40DA3">
      <w:pPr>
        <w:pStyle w:val="ad"/>
        <w:ind w:firstLine="708"/>
        <w:jc w:val="both"/>
        <w:rPr>
          <w:rFonts w:ascii="Times New Roman" w:hAnsi="Times New Roman" w:cs="Times New Roman"/>
          <w:sz w:val="26"/>
          <w:szCs w:val="26"/>
        </w:rPr>
      </w:pPr>
      <w:r w:rsidRPr="001F4346">
        <w:rPr>
          <w:rFonts w:ascii="Times New Roman" w:hAnsi="Times New Roman" w:cs="Times New Roman"/>
          <w:sz w:val="26"/>
          <w:szCs w:val="26"/>
        </w:rPr>
        <w:t>Згідно з</w:t>
      </w:r>
      <w:r w:rsidR="00B40DA3" w:rsidRPr="001F4346">
        <w:rPr>
          <w:rFonts w:ascii="Times New Roman" w:hAnsi="Times New Roman" w:cs="Times New Roman"/>
          <w:sz w:val="26"/>
          <w:szCs w:val="26"/>
        </w:rPr>
        <w:t xml:space="preserve"> вказаними ГРД відомостями</w:t>
      </w:r>
      <w:r w:rsidRPr="001F4346">
        <w:rPr>
          <w:rFonts w:ascii="Times New Roman" w:hAnsi="Times New Roman" w:cs="Times New Roman"/>
          <w:sz w:val="26"/>
          <w:szCs w:val="26"/>
        </w:rPr>
        <w:t xml:space="preserve"> щодо можливого контрабандного перевезення товару колишніми свекрами судді</w:t>
      </w:r>
      <w:r w:rsidR="00B40DA3" w:rsidRPr="001F4346">
        <w:rPr>
          <w:rFonts w:ascii="Times New Roman" w:hAnsi="Times New Roman" w:cs="Times New Roman"/>
          <w:sz w:val="26"/>
          <w:szCs w:val="26"/>
        </w:rPr>
        <w:t>, які містяться у публікаціях преси</w:t>
      </w:r>
      <w:r w:rsidRPr="001F4346">
        <w:rPr>
          <w:rFonts w:ascii="Times New Roman" w:hAnsi="Times New Roman" w:cs="Times New Roman"/>
          <w:sz w:val="26"/>
          <w:szCs w:val="26"/>
        </w:rPr>
        <w:t xml:space="preserve"> та</w:t>
      </w:r>
      <w:r w:rsidR="00B40DA3" w:rsidRPr="001F4346">
        <w:rPr>
          <w:rFonts w:ascii="Times New Roman" w:hAnsi="Times New Roman" w:cs="Times New Roman"/>
          <w:sz w:val="26"/>
          <w:szCs w:val="26"/>
        </w:rPr>
        <w:t xml:space="preserve"> рішенні Окружного адміністративного суду м. Києва від 24.01.2018 № 826/15473/16</w:t>
      </w:r>
      <w:r w:rsidR="00F75D57" w:rsidRPr="001F4346">
        <w:rPr>
          <w:rFonts w:ascii="Times New Roman" w:hAnsi="Times New Roman" w:cs="Times New Roman"/>
          <w:sz w:val="26"/>
          <w:szCs w:val="26"/>
        </w:rPr>
        <w:t>,</w:t>
      </w:r>
      <w:r w:rsidR="00B40DA3" w:rsidRPr="001F4346">
        <w:rPr>
          <w:rFonts w:ascii="Times New Roman" w:hAnsi="Times New Roman" w:cs="Times New Roman"/>
          <w:sz w:val="26"/>
          <w:szCs w:val="26"/>
        </w:rPr>
        <w:t xml:space="preserve"> </w:t>
      </w:r>
      <w:r w:rsidR="004E4BD2" w:rsidRPr="001F4346">
        <w:rPr>
          <w:rFonts w:ascii="Times New Roman" w:hAnsi="Times New Roman" w:cs="Times New Roman"/>
          <w:sz w:val="26"/>
          <w:szCs w:val="26"/>
        </w:rPr>
        <w:t>Комісія</w:t>
      </w:r>
      <w:r w:rsidR="00FE314B" w:rsidRPr="001F4346">
        <w:rPr>
          <w:rFonts w:ascii="Times New Roman" w:hAnsi="Times New Roman" w:cs="Times New Roman"/>
          <w:sz w:val="26"/>
          <w:szCs w:val="26"/>
        </w:rPr>
        <w:t xml:space="preserve"> не знайшла підтвердження фактів перевезення контрабандного багажу такими особами</w:t>
      </w:r>
      <w:r w:rsidR="00215836" w:rsidRPr="001F4346">
        <w:rPr>
          <w:rFonts w:ascii="Times New Roman" w:hAnsi="Times New Roman" w:cs="Times New Roman"/>
          <w:sz w:val="26"/>
          <w:szCs w:val="26"/>
        </w:rPr>
        <w:t>.</w:t>
      </w:r>
    </w:p>
    <w:p w14:paraId="3780C225" w14:textId="1E9953DE" w:rsidR="00786CD7" w:rsidRPr="001F4346" w:rsidRDefault="00F75D57" w:rsidP="00B40DA3">
      <w:pPr>
        <w:pStyle w:val="ad"/>
        <w:ind w:firstLine="708"/>
        <w:jc w:val="both"/>
        <w:rPr>
          <w:rFonts w:ascii="Times New Roman" w:hAnsi="Times New Roman" w:cs="Times New Roman"/>
          <w:sz w:val="26"/>
          <w:szCs w:val="26"/>
        </w:rPr>
      </w:pPr>
      <w:r w:rsidRPr="001F4346">
        <w:rPr>
          <w:rFonts w:ascii="Times New Roman" w:hAnsi="Times New Roman" w:cs="Times New Roman"/>
          <w:sz w:val="26"/>
          <w:szCs w:val="26"/>
        </w:rPr>
        <w:t>С</w:t>
      </w:r>
      <w:r w:rsidR="004E4BD2" w:rsidRPr="001F4346">
        <w:rPr>
          <w:rFonts w:ascii="Times New Roman" w:hAnsi="Times New Roman" w:cs="Times New Roman"/>
          <w:sz w:val="26"/>
          <w:szCs w:val="26"/>
        </w:rPr>
        <w:t>умніви</w:t>
      </w:r>
      <w:r w:rsidR="00750D63" w:rsidRPr="001F4346">
        <w:rPr>
          <w:rFonts w:ascii="Times New Roman" w:hAnsi="Times New Roman" w:cs="Times New Roman"/>
          <w:sz w:val="26"/>
          <w:szCs w:val="26"/>
        </w:rPr>
        <w:t xml:space="preserve"> </w:t>
      </w:r>
      <w:r w:rsidR="00133092" w:rsidRPr="001F4346">
        <w:rPr>
          <w:rFonts w:ascii="Times New Roman" w:hAnsi="Times New Roman" w:cs="Times New Roman"/>
          <w:sz w:val="26"/>
          <w:szCs w:val="26"/>
        </w:rPr>
        <w:t>в</w:t>
      </w:r>
      <w:r w:rsidR="00750D63" w:rsidRPr="001F4346">
        <w:rPr>
          <w:rFonts w:ascii="Times New Roman" w:hAnsi="Times New Roman" w:cs="Times New Roman"/>
          <w:sz w:val="26"/>
          <w:szCs w:val="26"/>
        </w:rPr>
        <w:t xml:space="preserve"> доброчесності судді</w:t>
      </w:r>
      <w:r w:rsidR="00215836" w:rsidRPr="001F4346">
        <w:rPr>
          <w:rFonts w:ascii="Times New Roman" w:hAnsi="Times New Roman" w:cs="Times New Roman"/>
          <w:sz w:val="26"/>
          <w:szCs w:val="26"/>
        </w:rPr>
        <w:t xml:space="preserve"> у стороннього спостерігача</w:t>
      </w:r>
      <w:r w:rsidR="00750D63" w:rsidRPr="001F4346">
        <w:rPr>
          <w:rFonts w:ascii="Times New Roman" w:hAnsi="Times New Roman" w:cs="Times New Roman"/>
          <w:sz w:val="26"/>
          <w:szCs w:val="26"/>
        </w:rPr>
        <w:t xml:space="preserve"> </w:t>
      </w:r>
      <w:r w:rsidR="00215836" w:rsidRPr="001F4346">
        <w:rPr>
          <w:rFonts w:ascii="Times New Roman" w:hAnsi="Times New Roman" w:cs="Times New Roman"/>
          <w:sz w:val="26"/>
          <w:szCs w:val="26"/>
        </w:rPr>
        <w:t xml:space="preserve">не повинні виникати </w:t>
      </w:r>
      <w:r w:rsidR="000B2884" w:rsidRPr="001F4346">
        <w:rPr>
          <w:rFonts w:ascii="Times New Roman" w:hAnsi="Times New Roman" w:cs="Times New Roman"/>
          <w:sz w:val="26"/>
          <w:szCs w:val="26"/>
        </w:rPr>
        <w:t>з</w:t>
      </w:r>
      <w:r w:rsidR="00750D63" w:rsidRPr="001F4346">
        <w:rPr>
          <w:rFonts w:ascii="Times New Roman" w:hAnsi="Times New Roman" w:cs="Times New Roman"/>
          <w:sz w:val="26"/>
          <w:szCs w:val="26"/>
        </w:rPr>
        <w:t xml:space="preserve"> </w:t>
      </w:r>
      <w:r w:rsidR="000B2884" w:rsidRPr="001F4346">
        <w:rPr>
          <w:rFonts w:ascii="Times New Roman" w:hAnsi="Times New Roman" w:cs="Times New Roman"/>
          <w:sz w:val="26"/>
          <w:szCs w:val="26"/>
        </w:rPr>
        <w:t>гіпотетичних обставин</w:t>
      </w:r>
      <w:r w:rsidR="004E4BD2" w:rsidRPr="001F4346">
        <w:rPr>
          <w:rFonts w:ascii="Times New Roman" w:hAnsi="Times New Roman" w:cs="Times New Roman"/>
          <w:sz w:val="26"/>
          <w:szCs w:val="26"/>
        </w:rPr>
        <w:t xml:space="preserve">. </w:t>
      </w:r>
    </w:p>
    <w:p w14:paraId="4A7EA532" w14:textId="0DF93FD0" w:rsidR="004E4BD2" w:rsidRPr="001F4346" w:rsidRDefault="00C57392" w:rsidP="00C57392">
      <w:pPr>
        <w:pStyle w:val="ad"/>
        <w:ind w:firstLine="708"/>
        <w:jc w:val="both"/>
        <w:rPr>
          <w:rFonts w:ascii="Times New Roman" w:hAnsi="Times New Roman" w:cs="Times New Roman"/>
          <w:sz w:val="26"/>
          <w:szCs w:val="26"/>
        </w:rPr>
      </w:pPr>
      <w:r w:rsidRPr="001F4346">
        <w:rPr>
          <w:rFonts w:ascii="Times New Roman" w:hAnsi="Times New Roman" w:cs="Times New Roman"/>
          <w:sz w:val="26"/>
          <w:szCs w:val="26"/>
        </w:rPr>
        <w:t>Н</w:t>
      </w:r>
      <w:r w:rsidR="004E4BD2" w:rsidRPr="001F4346">
        <w:rPr>
          <w:rFonts w:ascii="Times New Roman" w:hAnsi="Times New Roman" w:cs="Times New Roman"/>
          <w:sz w:val="26"/>
          <w:szCs w:val="26"/>
        </w:rPr>
        <w:t>аявність у судді дитини, яка є онукою для колишніх свекрів, автоматично не підтверджує, що суддя здійснює сумнівні діяння, які викликають обґрунтований сумнів в її доброчесності, за участю</w:t>
      </w:r>
      <w:r w:rsidR="000B2884" w:rsidRPr="001F4346">
        <w:rPr>
          <w:rFonts w:ascii="Times New Roman" w:hAnsi="Times New Roman" w:cs="Times New Roman"/>
          <w:sz w:val="26"/>
          <w:szCs w:val="26"/>
        </w:rPr>
        <w:t xml:space="preserve"> діянь</w:t>
      </w:r>
      <w:r w:rsidR="004E4BD2" w:rsidRPr="001F4346">
        <w:rPr>
          <w:rFonts w:ascii="Times New Roman" w:hAnsi="Times New Roman" w:cs="Times New Roman"/>
          <w:sz w:val="26"/>
          <w:szCs w:val="26"/>
        </w:rPr>
        <w:t xml:space="preserve"> колишніх свекрів. За обставинами, що розглядаються, Комісія не встановила фактів, які б підтверджували активну </w:t>
      </w:r>
      <w:proofErr w:type="spellStart"/>
      <w:r w:rsidR="002F2F09" w:rsidRPr="001F4346">
        <w:rPr>
          <w:rFonts w:ascii="Times New Roman" w:hAnsi="Times New Roman" w:cs="Times New Roman"/>
          <w:sz w:val="26"/>
          <w:szCs w:val="26"/>
        </w:rPr>
        <w:t>колаборацію</w:t>
      </w:r>
      <w:proofErr w:type="spellEnd"/>
      <w:r w:rsidR="004E4BD2" w:rsidRPr="001F4346">
        <w:rPr>
          <w:rFonts w:ascii="Times New Roman" w:hAnsi="Times New Roman" w:cs="Times New Roman"/>
          <w:sz w:val="26"/>
          <w:szCs w:val="26"/>
        </w:rPr>
        <w:t xml:space="preserve"> судді з колишніми близькими особами. Стосовно тези про користування суддею майном, яке належало колишнім свекрам, Комісія загалом бере до уваги факт, що таке майно є подарунком онуці (дитині судді), що є загальноприйнятими звичаями </w:t>
      </w:r>
      <w:r w:rsidR="004E4BD2" w:rsidRPr="001F4346">
        <w:rPr>
          <w:rFonts w:ascii="Times New Roman" w:hAnsi="Times New Roman" w:cs="Times New Roman"/>
          <w:sz w:val="26"/>
          <w:szCs w:val="26"/>
        </w:rPr>
        <w:lastRenderedPageBreak/>
        <w:t xml:space="preserve">в родинних відносинах. Однак Комісія не ставить під сумнів доброчесну поведінку судді </w:t>
      </w:r>
      <w:proofErr w:type="spellStart"/>
      <w:r w:rsidR="004E4BD2" w:rsidRPr="001F4346">
        <w:rPr>
          <w:rFonts w:ascii="Times New Roman" w:hAnsi="Times New Roman" w:cs="Times New Roman"/>
          <w:sz w:val="26"/>
          <w:szCs w:val="26"/>
        </w:rPr>
        <w:t>Малех</w:t>
      </w:r>
      <w:proofErr w:type="spellEnd"/>
      <w:r w:rsidR="004E4BD2" w:rsidRPr="001F4346">
        <w:rPr>
          <w:rFonts w:ascii="Times New Roman" w:hAnsi="Times New Roman" w:cs="Times New Roman"/>
          <w:sz w:val="26"/>
          <w:szCs w:val="26"/>
        </w:rPr>
        <w:t xml:space="preserve"> І.Б. самим фактом подарунку квартири онуці з причин підтвердження суттєвих доходів колишніх свекрів судді, а відтак їхній спроможності подарувати таке майно. </w:t>
      </w:r>
    </w:p>
    <w:p w14:paraId="3F9A88EA" w14:textId="502E7AC5" w:rsidR="004E4BD2" w:rsidRPr="001F4346" w:rsidRDefault="00FB32F1" w:rsidP="00FB32F1">
      <w:pPr>
        <w:pStyle w:val="ad"/>
        <w:ind w:firstLine="708"/>
        <w:jc w:val="both"/>
        <w:rPr>
          <w:rFonts w:ascii="Times New Roman" w:hAnsi="Times New Roman" w:cs="Times New Roman"/>
          <w:sz w:val="26"/>
          <w:szCs w:val="26"/>
        </w:rPr>
      </w:pPr>
      <w:r w:rsidRPr="001F4346">
        <w:rPr>
          <w:rFonts w:ascii="Times New Roman" w:hAnsi="Times New Roman" w:cs="Times New Roman"/>
          <w:sz w:val="26"/>
          <w:szCs w:val="26"/>
        </w:rPr>
        <w:t xml:space="preserve">Стосовно обставин продажу автомобіля «AUDI Q7» 2007 </w:t>
      </w:r>
      <w:proofErr w:type="spellStart"/>
      <w:r w:rsidRPr="001F4346">
        <w:rPr>
          <w:rFonts w:ascii="Times New Roman" w:hAnsi="Times New Roman" w:cs="Times New Roman"/>
          <w:sz w:val="26"/>
          <w:szCs w:val="26"/>
        </w:rPr>
        <w:t>р.в</w:t>
      </w:r>
      <w:proofErr w:type="spellEnd"/>
      <w:r w:rsidRPr="001F4346">
        <w:rPr>
          <w:rFonts w:ascii="Times New Roman" w:hAnsi="Times New Roman" w:cs="Times New Roman"/>
          <w:sz w:val="26"/>
          <w:szCs w:val="26"/>
        </w:rPr>
        <w:t xml:space="preserve">. та набуття права користування на авто «AUDI Q5» 2019 </w:t>
      </w:r>
      <w:proofErr w:type="spellStart"/>
      <w:r w:rsidRPr="001F4346">
        <w:rPr>
          <w:rFonts w:ascii="Times New Roman" w:hAnsi="Times New Roman" w:cs="Times New Roman"/>
          <w:sz w:val="26"/>
          <w:szCs w:val="26"/>
        </w:rPr>
        <w:t>р.в</w:t>
      </w:r>
      <w:proofErr w:type="spellEnd"/>
      <w:r w:rsidRPr="001F4346">
        <w:rPr>
          <w:rFonts w:ascii="Times New Roman" w:hAnsi="Times New Roman" w:cs="Times New Roman"/>
          <w:sz w:val="26"/>
          <w:szCs w:val="26"/>
        </w:rPr>
        <w:t xml:space="preserve">. </w:t>
      </w:r>
      <w:proofErr w:type="spellStart"/>
      <w:r w:rsidR="004E4BD2" w:rsidRPr="001F4346">
        <w:rPr>
          <w:rFonts w:ascii="Times New Roman" w:hAnsi="Times New Roman" w:cs="Times New Roman"/>
          <w:sz w:val="26"/>
          <w:szCs w:val="26"/>
        </w:rPr>
        <w:t>Малех</w:t>
      </w:r>
      <w:proofErr w:type="spellEnd"/>
      <w:r w:rsidR="004E4BD2" w:rsidRPr="001F4346">
        <w:rPr>
          <w:rFonts w:ascii="Times New Roman" w:hAnsi="Times New Roman" w:cs="Times New Roman"/>
          <w:sz w:val="26"/>
          <w:szCs w:val="26"/>
        </w:rPr>
        <w:t xml:space="preserve"> І.Б. пояснила, що в деклараціях про майно, доходи, витрати і зобов’язання фінансового характеру за 2007–2023 роки вказувала автомобіль марки «AUDI Q7», подарований</w:t>
      </w:r>
      <w:r w:rsidR="00F75D57" w:rsidRPr="001F4346">
        <w:rPr>
          <w:rFonts w:ascii="Times New Roman" w:hAnsi="Times New Roman" w:cs="Times New Roman"/>
          <w:sz w:val="26"/>
          <w:szCs w:val="26"/>
        </w:rPr>
        <w:t xml:space="preserve"> їй</w:t>
      </w:r>
      <w:r w:rsidR="004E4BD2" w:rsidRPr="001F4346">
        <w:rPr>
          <w:rFonts w:ascii="Times New Roman" w:hAnsi="Times New Roman" w:cs="Times New Roman"/>
          <w:sz w:val="26"/>
          <w:szCs w:val="26"/>
        </w:rPr>
        <w:t xml:space="preserve"> у 2007 році колишнім чоловіком. Автомобіль був придбаний за кошти батьків колишнього чоловіка. Автомобіль «AUDI Q7» у 2023 році вона продала, що відображено в електронній декларації особи, уповноважен</w:t>
      </w:r>
      <w:r w:rsidR="00F75D57" w:rsidRPr="001F4346">
        <w:rPr>
          <w:rFonts w:ascii="Times New Roman" w:hAnsi="Times New Roman" w:cs="Times New Roman"/>
          <w:sz w:val="26"/>
          <w:szCs w:val="26"/>
        </w:rPr>
        <w:t>ої</w:t>
      </w:r>
      <w:r w:rsidR="004E4BD2" w:rsidRPr="001F4346">
        <w:rPr>
          <w:rFonts w:ascii="Times New Roman" w:hAnsi="Times New Roman" w:cs="Times New Roman"/>
          <w:sz w:val="26"/>
          <w:szCs w:val="26"/>
        </w:rPr>
        <w:t xml:space="preserve"> на виконання функцій держави або місцевого самоврядування, за 2023 рік. Повнолітньою дочкою судді 11 березня 2023 року за договором купівлі-продажу транспортного засобу прид</w:t>
      </w:r>
      <w:r w:rsidR="00F75D57" w:rsidRPr="001F4346">
        <w:rPr>
          <w:rFonts w:ascii="Times New Roman" w:hAnsi="Times New Roman" w:cs="Times New Roman"/>
          <w:sz w:val="26"/>
          <w:szCs w:val="26"/>
        </w:rPr>
        <w:t>бано автомобіль марки «AUDI</w:t>
      </w:r>
      <w:r w:rsidR="001F4346" w:rsidRPr="001F4346">
        <w:rPr>
          <w:rFonts w:ascii="Times New Roman" w:hAnsi="Times New Roman" w:cs="Times New Roman"/>
          <w:sz w:val="26"/>
          <w:szCs w:val="26"/>
        </w:rPr>
        <w:t> </w:t>
      </w:r>
      <w:r w:rsidR="00F75D57" w:rsidRPr="001F4346">
        <w:rPr>
          <w:rFonts w:ascii="Times New Roman" w:hAnsi="Times New Roman" w:cs="Times New Roman"/>
          <w:sz w:val="26"/>
          <w:szCs w:val="26"/>
        </w:rPr>
        <w:t>Q5»</w:t>
      </w:r>
      <w:r w:rsidR="004E4BD2" w:rsidRPr="001F4346">
        <w:rPr>
          <w:rFonts w:ascii="Times New Roman" w:hAnsi="Times New Roman" w:cs="Times New Roman"/>
          <w:sz w:val="26"/>
          <w:szCs w:val="26"/>
        </w:rPr>
        <w:t xml:space="preserve"> 2019 </w:t>
      </w:r>
      <w:proofErr w:type="spellStart"/>
      <w:r w:rsidR="004E4BD2" w:rsidRPr="001F4346">
        <w:rPr>
          <w:rFonts w:ascii="Times New Roman" w:hAnsi="Times New Roman" w:cs="Times New Roman"/>
          <w:sz w:val="26"/>
          <w:szCs w:val="26"/>
        </w:rPr>
        <w:t>р.в</w:t>
      </w:r>
      <w:proofErr w:type="spellEnd"/>
      <w:r w:rsidR="004E4BD2" w:rsidRPr="001F4346">
        <w:rPr>
          <w:rFonts w:ascii="Times New Roman" w:hAnsi="Times New Roman" w:cs="Times New Roman"/>
          <w:sz w:val="26"/>
          <w:szCs w:val="26"/>
        </w:rPr>
        <w:t>., вартість якого за домовленістю сторін визначено в сумі 577</w:t>
      </w:r>
      <w:r w:rsidR="00BD65F7" w:rsidRPr="001F4346">
        <w:rPr>
          <w:rFonts w:ascii="Times New Roman" w:hAnsi="Times New Roman" w:cs="Times New Roman"/>
          <w:sz w:val="26"/>
          <w:szCs w:val="26"/>
        </w:rPr>
        <w:t> </w:t>
      </w:r>
      <w:r w:rsidR="004E4BD2" w:rsidRPr="001F4346">
        <w:rPr>
          <w:rFonts w:ascii="Times New Roman" w:hAnsi="Times New Roman" w:cs="Times New Roman"/>
          <w:sz w:val="26"/>
          <w:szCs w:val="26"/>
        </w:rPr>
        <w:t>500</w:t>
      </w:r>
      <w:r w:rsidR="00BD65F7" w:rsidRPr="001F4346">
        <w:rPr>
          <w:rFonts w:ascii="Times New Roman" w:hAnsi="Times New Roman" w:cs="Times New Roman"/>
          <w:sz w:val="26"/>
          <w:szCs w:val="26"/>
        </w:rPr>
        <w:t>,00</w:t>
      </w:r>
      <w:r w:rsidR="004E4BD2" w:rsidRPr="001F4346">
        <w:rPr>
          <w:rFonts w:ascii="Times New Roman" w:hAnsi="Times New Roman" w:cs="Times New Roman"/>
          <w:sz w:val="26"/>
          <w:szCs w:val="26"/>
        </w:rPr>
        <w:t xml:space="preserve"> гр</w:t>
      </w:r>
      <w:r w:rsidR="00BD65F7" w:rsidRPr="001F4346">
        <w:rPr>
          <w:rFonts w:ascii="Times New Roman" w:hAnsi="Times New Roman" w:cs="Times New Roman"/>
          <w:sz w:val="26"/>
          <w:szCs w:val="26"/>
        </w:rPr>
        <w:t>н</w:t>
      </w:r>
      <w:r w:rsidR="004E4BD2" w:rsidRPr="001F4346">
        <w:rPr>
          <w:rFonts w:ascii="Times New Roman" w:hAnsi="Times New Roman" w:cs="Times New Roman"/>
          <w:sz w:val="26"/>
          <w:szCs w:val="26"/>
        </w:rPr>
        <w:t>. Основною підставою для визначення вартості цього автомобіля був його технічний стан (придбаний зі значними технічними ушкодженнями внаслідок ДТП у США у 2021 році на онлайн-аукціоні за 7</w:t>
      </w:r>
      <w:r w:rsidR="00B230E5" w:rsidRPr="001F4346">
        <w:rPr>
          <w:rFonts w:ascii="Times New Roman" w:hAnsi="Times New Roman" w:cs="Times New Roman"/>
          <w:sz w:val="26"/>
          <w:szCs w:val="26"/>
        </w:rPr>
        <w:t> </w:t>
      </w:r>
      <w:r w:rsidR="004E4BD2" w:rsidRPr="001F4346">
        <w:rPr>
          <w:rFonts w:ascii="Times New Roman" w:hAnsi="Times New Roman" w:cs="Times New Roman"/>
          <w:sz w:val="26"/>
          <w:szCs w:val="26"/>
        </w:rPr>
        <w:t>975</w:t>
      </w:r>
      <w:r w:rsidR="00B230E5" w:rsidRPr="001F4346">
        <w:rPr>
          <w:rFonts w:ascii="Times New Roman" w:hAnsi="Times New Roman" w:cs="Times New Roman"/>
          <w:sz w:val="26"/>
          <w:szCs w:val="26"/>
        </w:rPr>
        <w:t>,00</w:t>
      </w:r>
      <w:r w:rsidR="004E4BD2" w:rsidRPr="001F4346">
        <w:rPr>
          <w:rFonts w:ascii="Times New Roman" w:hAnsi="Times New Roman" w:cs="Times New Roman"/>
          <w:sz w:val="26"/>
          <w:szCs w:val="26"/>
        </w:rPr>
        <w:t xml:space="preserve"> доларів США</w:t>
      </w:r>
      <w:r w:rsidR="00F75D57" w:rsidRPr="001F4346">
        <w:rPr>
          <w:rFonts w:ascii="Times New Roman" w:hAnsi="Times New Roman" w:cs="Times New Roman"/>
          <w:sz w:val="26"/>
          <w:szCs w:val="26"/>
        </w:rPr>
        <w:t>)</w:t>
      </w:r>
      <w:r w:rsidR="004E4BD2" w:rsidRPr="001F4346">
        <w:rPr>
          <w:rFonts w:ascii="Times New Roman" w:hAnsi="Times New Roman" w:cs="Times New Roman"/>
          <w:sz w:val="26"/>
          <w:szCs w:val="26"/>
        </w:rPr>
        <w:t>. Автомобіль придбано дочкою частково за власні заощадження, проте основну частину коштів надала їй бабуся, що підтверджується нотаріально посвідченою заявою, її декларацією про доходи</w:t>
      </w:r>
      <w:r w:rsidRPr="001F4346">
        <w:rPr>
          <w:rFonts w:ascii="Times New Roman" w:hAnsi="Times New Roman" w:cs="Times New Roman"/>
          <w:sz w:val="26"/>
          <w:szCs w:val="26"/>
        </w:rPr>
        <w:t xml:space="preserve"> </w:t>
      </w:r>
      <w:r w:rsidR="004E4BD2" w:rsidRPr="001F4346">
        <w:rPr>
          <w:rFonts w:ascii="Times New Roman" w:hAnsi="Times New Roman" w:cs="Times New Roman"/>
          <w:sz w:val="26"/>
          <w:szCs w:val="26"/>
        </w:rPr>
        <w:t>за 2023 рік, також довідками про доходи доньки за 2021–2024 роки.</w:t>
      </w:r>
    </w:p>
    <w:p w14:paraId="211FDEED" w14:textId="77777777" w:rsidR="00C57392" w:rsidRPr="001F4346" w:rsidRDefault="00C57392" w:rsidP="00C57392">
      <w:pPr>
        <w:pStyle w:val="ad"/>
        <w:ind w:firstLine="708"/>
        <w:jc w:val="both"/>
        <w:rPr>
          <w:rFonts w:ascii="Times New Roman" w:hAnsi="Times New Roman" w:cs="Times New Roman"/>
          <w:sz w:val="26"/>
          <w:szCs w:val="26"/>
        </w:rPr>
      </w:pPr>
      <w:r w:rsidRPr="001F4346">
        <w:rPr>
          <w:rFonts w:ascii="Times New Roman" w:hAnsi="Times New Roman" w:cs="Times New Roman"/>
          <w:sz w:val="26"/>
          <w:szCs w:val="26"/>
        </w:rPr>
        <w:t>Отже, наведені ГРД обставини про начебто отримання суддею матеріальних благ завдяки толеруванню сумнівних практик ведення бізнесу та можливих незаконних дій самі по собі не можуть братися Комісією до уваги, оскільки є лише суб’єктивними судженнями, на підтвердження яких відсутня об’єктивна інформація.</w:t>
      </w:r>
    </w:p>
    <w:p w14:paraId="2E9D83CC" w14:textId="7D7586F6" w:rsidR="00570FAD" w:rsidRPr="001F4346" w:rsidRDefault="00570FAD" w:rsidP="00570FAD">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1F4346">
        <w:rPr>
          <w:rFonts w:ascii="Times New Roman" w:hAnsi="Times New Roman" w:cs="Times New Roman"/>
          <w:bCs/>
          <w:sz w:val="26"/>
          <w:szCs w:val="26"/>
          <w:lang w:val="uk-UA"/>
        </w:rPr>
        <w:t>Рішення Комісії у складі колегії № 2 від 01 жовтня 202</w:t>
      </w:r>
      <w:bookmarkStart w:id="0" w:name="_GoBack"/>
      <w:bookmarkEnd w:id="0"/>
      <w:r w:rsidRPr="001F4346">
        <w:rPr>
          <w:rFonts w:ascii="Times New Roman" w:hAnsi="Times New Roman" w:cs="Times New Roman"/>
          <w:bCs/>
          <w:sz w:val="26"/>
          <w:szCs w:val="26"/>
          <w:lang w:val="uk-UA"/>
        </w:rPr>
        <w:t xml:space="preserve">4 року № </w:t>
      </w:r>
      <w:r w:rsidR="00CF1358" w:rsidRPr="001F4346">
        <w:rPr>
          <w:rFonts w:ascii="Times New Roman" w:hAnsi="Times New Roman" w:cs="Times New Roman"/>
          <w:bCs/>
          <w:sz w:val="26"/>
          <w:szCs w:val="26"/>
          <w:lang w:val="uk-UA"/>
        </w:rPr>
        <w:t xml:space="preserve">163/ко-24 </w:t>
      </w:r>
      <w:r w:rsidRPr="001F4346">
        <w:rPr>
          <w:rFonts w:ascii="Times New Roman" w:hAnsi="Times New Roman" w:cs="Times New Roman"/>
          <w:bCs/>
          <w:sz w:val="26"/>
          <w:szCs w:val="26"/>
          <w:lang w:val="uk-UA"/>
        </w:rPr>
        <w:t xml:space="preserve">обґрунтовано тим, що Комісії не надано чітких та переконливих доказів, які, </w:t>
      </w:r>
      <w:r w:rsidR="00011095" w:rsidRPr="001F4346">
        <w:rPr>
          <w:rFonts w:ascii="Times New Roman" w:hAnsi="Times New Roman" w:cs="Times New Roman"/>
          <w:bCs/>
          <w:sz w:val="26"/>
          <w:szCs w:val="26"/>
          <w:lang w:val="uk-UA"/>
        </w:rPr>
        <w:t>на думку</w:t>
      </w:r>
      <w:r w:rsidRPr="001F4346">
        <w:rPr>
          <w:rFonts w:ascii="Times New Roman" w:hAnsi="Times New Roman" w:cs="Times New Roman"/>
          <w:bCs/>
          <w:sz w:val="26"/>
          <w:szCs w:val="26"/>
          <w:lang w:val="uk-UA"/>
        </w:rPr>
        <w:t xml:space="preserve"> звичайної розсудливої людини, у своїй сукупності дають змогу дійти висновку про наявність обставин, що породжують обґрунтований сумнів про невідповідність судді </w:t>
      </w:r>
      <w:proofErr w:type="spellStart"/>
      <w:r w:rsidRPr="001F4346">
        <w:rPr>
          <w:rFonts w:ascii="Times New Roman" w:hAnsi="Times New Roman" w:cs="Times New Roman"/>
          <w:bCs/>
          <w:sz w:val="26"/>
          <w:szCs w:val="26"/>
          <w:lang w:val="uk-UA"/>
        </w:rPr>
        <w:t>Малех</w:t>
      </w:r>
      <w:proofErr w:type="spellEnd"/>
      <w:r w:rsidRPr="001F4346">
        <w:rPr>
          <w:rFonts w:ascii="Times New Roman" w:hAnsi="Times New Roman" w:cs="Times New Roman"/>
          <w:bCs/>
          <w:sz w:val="26"/>
          <w:szCs w:val="26"/>
          <w:lang w:val="uk-UA"/>
        </w:rPr>
        <w:t xml:space="preserve"> І.Б. критеріям професійної етики та доброчесності. Ураховуючи інформацію із суддівського досьє та інших відкритих джерел, факт припинення шлюбних відносин судді з колишнім чоловіком (2013 рік) не має ознак фіктивності і не покликаний приховувати від правоохоронних, антикорупційних органів та стороннього спостерігача майно судді чи її близьких осіб. </w:t>
      </w:r>
    </w:p>
    <w:p w14:paraId="0B44C113" w14:textId="4E0DFA5C" w:rsidR="00570FAD" w:rsidRPr="001F4346" w:rsidRDefault="00570FAD" w:rsidP="00F22742">
      <w:pPr>
        <w:pStyle w:val="ad"/>
        <w:ind w:firstLine="708"/>
        <w:jc w:val="both"/>
        <w:rPr>
          <w:rFonts w:ascii="Times New Roman" w:hAnsi="Times New Roman" w:cs="Times New Roman"/>
          <w:i/>
          <w:sz w:val="26"/>
          <w:szCs w:val="26"/>
        </w:rPr>
      </w:pPr>
      <w:r w:rsidRPr="001F4346">
        <w:rPr>
          <w:rFonts w:ascii="Times New Roman" w:hAnsi="Times New Roman" w:cs="Times New Roman"/>
          <w:bCs/>
          <w:sz w:val="26"/>
          <w:szCs w:val="26"/>
        </w:rPr>
        <w:t>Стосовно цих обставин суддею, на думку Комісії, надано переконливі докази та пояснення на їх спростування, тому вони не впливають на рішення Комісії про відповідність судді займаній посаді.</w:t>
      </w:r>
    </w:p>
    <w:p w14:paraId="7E49BDFC" w14:textId="7D4D253B" w:rsidR="006057EF" w:rsidRPr="001F4346" w:rsidRDefault="00E1182D" w:rsidP="00C57392">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1F4346">
        <w:rPr>
          <w:rFonts w:ascii="Times New Roman" w:hAnsi="Times New Roman" w:cs="Times New Roman"/>
          <w:bCs/>
          <w:sz w:val="26"/>
          <w:szCs w:val="26"/>
          <w:lang w:val="uk-UA"/>
        </w:rPr>
        <w:t>Комісія у пленарному складі, заслухавши доповідача, дослідивши рішення Комісії у складі колегії</w:t>
      </w:r>
      <w:r w:rsidR="0077776A" w:rsidRPr="001F4346">
        <w:rPr>
          <w:rFonts w:ascii="Times New Roman" w:hAnsi="Times New Roman" w:cs="Times New Roman"/>
          <w:bCs/>
          <w:sz w:val="26"/>
          <w:szCs w:val="26"/>
          <w:lang w:val="uk-UA"/>
        </w:rPr>
        <w:t xml:space="preserve"> </w:t>
      </w:r>
      <w:proofErr w:type="spellStart"/>
      <w:r w:rsidR="001612C4" w:rsidRPr="001F4346">
        <w:rPr>
          <w:rFonts w:ascii="Times New Roman" w:hAnsi="Times New Roman" w:cs="Times New Roman"/>
          <w:bCs/>
          <w:sz w:val="26"/>
          <w:szCs w:val="26"/>
        </w:rPr>
        <w:t>від</w:t>
      </w:r>
      <w:proofErr w:type="spellEnd"/>
      <w:r w:rsidR="001612C4" w:rsidRPr="001F4346">
        <w:rPr>
          <w:rFonts w:ascii="Times New Roman" w:hAnsi="Times New Roman" w:cs="Times New Roman"/>
          <w:bCs/>
          <w:sz w:val="26"/>
          <w:szCs w:val="26"/>
        </w:rPr>
        <w:t xml:space="preserve"> </w:t>
      </w:r>
      <w:r w:rsidR="00C0383B" w:rsidRPr="001F4346">
        <w:rPr>
          <w:rFonts w:ascii="Times New Roman" w:hAnsi="Times New Roman" w:cs="Times New Roman"/>
          <w:bCs/>
          <w:sz w:val="26"/>
          <w:szCs w:val="26"/>
          <w:lang w:val="uk-UA"/>
        </w:rPr>
        <w:t>01</w:t>
      </w:r>
      <w:r w:rsidR="001612C4" w:rsidRPr="001F4346">
        <w:rPr>
          <w:rFonts w:ascii="Times New Roman" w:hAnsi="Times New Roman" w:cs="Times New Roman"/>
          <w:bCs/>
          <w:sz w:val="26"/>
          <w:szCs w:val="26"/>
        </w:rPr>
        <w:t xml:space="preserve"> </w:t>
      </w:r>
      <w:r w:rsidR="00C0383B" w:rsidRPr="001F4346">
        <w:rPr>
          <w:rFonts w:ascii="Times New Roman" w:hAnsi="Times New Roman" w:cs="Times New Roman"/>
          <w:bCs/>
          <w:sz w:val="26"/>
          <w:szCs w:val="26"/>
          <w:lang w:val="uk-UA"/>
        </w:rPr>
        <w:t>жовтня</w:t>
      </w:r>
      <w:r w:rsidR="001612C4" w:rsidRPr="001F4346">
        <w:rPr>
          <w:rFonts w:ascii="Times New Roman" w:hAnsi="Times New Roman" w:cs="Times New Roman"/>
          <w:bCs/>
          <w:sz w:val="26"/>
          <w:szCs w:val="26"/>
        </w:rPr>
        <w:t xml:space="preserve"> 2024 року № </w:t>
      </w:r>
      <w:r w:rsidR="00733505" w:rsidRPr="001F4346">
        <w:rPr>
          <w:rFonts w:ascii="Times New Roman" w:hAnsi="Times New Roman" w:cs="Times New Roman"/>
          <w:bCs/>
          <w:sz w:val="26"/>
          <w:szCs w:val="26"/>
          <w:lang w:val="uk-UA"/>
        </w:rPr>
        <w:t>163/ко-24</w:t>
      </w:r>
      <w:r w:rsidRPr="001F4346">
        <w:rPr>
          <w:rFonts w:ascii="Times New Roman" w:hAnsi="Times New Roman" w:cs="Times New Roman"/>
          <w:bCs/>
          <w:sz w:val="26"/>
          <w:szCs w:val="26"/>
          <w:lang w:val="uk-UA"/>
        </w:rPr>
        <w:t>,</w:t>
      </w:r>
      <w:r w:rsidR="0077776A" w:rsidRPr="001F4346">
        <w:rPr>
          <w:rFonts w:ascii="Times New Roman" w:hAnsi="Times New Roman" w:cs="Times New Roman"/>
          <w:bCs/>
          <w:sz w:val="26"/>
          <w:szCs w:val="26"/>
          <w:lang w:val="uk-UA"/>
        </w:rPr>
        <w:t xml:space="preserve"> </w:t>
      </w:r>
      <w:r w:rsidR="00C0383B" w:rsidRPr="001F4346">
        <w:rPr>
          <w:rFonts w:ascii="Times New Roman" w:hAnsi="Times New Roman" w:cs="Times New Roman"/>
          <w:bCs/>
          <w:sz w:val="26"/>
          <w:szCs w:val="26"/>
          <w:lang w:val="uk-UA"/>
        </w:rPr>
        <w:t xml:space="preserve">рішення </w:t>
      </w:r>
      <w:r w:rsidR="00DC0822" w:rsidRPr="001F4346">
        <w:rPr>
          <w:rFonts w:ascii="Times New Roman" w:hAnsi="Times New Roman" w:cs="Times New Roman"/>
          <w:bCs/>
          <w:sz w:val="26"/>
          <w:szCs w:val="26"/>
          <w:lang w:val="uk-UA"/>
        </w:rPr>
        <w:t>ГРД</w:t>
      </w:r>
      <w:r w:rsidR="00C0383B" w:rsidRPr="001F4346">
        <w:rPr>
          <w:rFonts w:ascii="Times New Roman" w:hAnsi="Times New Roman" w:cs="Times New Roman"/>
          <w:bCs/>
          <w:sz w:val="26"/>
          <w:szCs w:val="26"/>
          <w:lang w:val="uk-UA"/>
        </w:rPr>
        <w:t xml:space="preserve"> від</w:t>
      </w:r>
      <w:r w:rsidR="001F4346" w:rsidRPr="001F4346">
        <w:rPr>
          <w:rFonts w:ascii="Times New Roman" w:hAnsi="Times New Roman" w:cs="Times New Roman"/>
          <w:bCs/>
          <w:sz w:val="26"/>
          <w:szCs w:val="26"/>
          <w:lang w:val="uk-UA"/>
        </w:rPr>
        <w:t> </w:t>
      </w:r>
      <w:r w:rsidR="00C0383B" w:rsidRPr="001F4346">
        <w:rPr>
          <w:rFonts w:ascii="Times New Roman" w:hAnsi="Times New Roman" w:cs="Times New Roman"/>
          <w:bCs/>
          <w:sz w:val="26"/>
          <w:szCs w:val="26"/>
          <w:lang w:val="uk-UA"/>
        </w:rPr>
        <w:t>14</w:t>
      </w:r>
      <w:r w:rsidR="001F4346" w:rsidRPr="001F4346">
        <w:rPr>
          <w:rFonts w:ascii="Times New Roman" w:hAnsi="Times New Roman" w:cs="Times New Roman"/>
          <w:bCs/>
          <w:sz w:val="26"/>
          <w:szCs w:val="26"/>
          <w:lang w:val="uk-UA"/>
        </w:rPr>
        <w:t> </w:t>
      </w:r>
      <w:r w:rsidR="00C0383B" w:rsidRPr="001F4346">
        <w:rPr>
          <w:rFonts w:ascii="Times New Roman" w:hAnsi="Times New Roman" w:cs="Times New Roman"/>
          <w:bCs/>
          <w:sz w:val="26"/>
          <w:szCs w:val="26"/>
          <w:lang w:val="uk-UA"/>
        </w:rPr>
        <w:t>жовт</w:t>
      </w:r>
      <w:r w:rsidR="001612C4" w:rsidRPr="001F4346">
        <w:rPr>
          <w:rFonts w:ascii="Times New Roman" w:hAnsi="Times New Roman" w:cs="Times New Roman"/>
          <w:bCs/>
          <w:sz w:val="26"/>
          <w:szCs w:val="26"/>
          <w:lang w:val="uk-UA"/>
        </w:rPr>
        <w:t>ня 2024 року</w:t>
      </w:r>
      <w:r w:rsidR="00C0383B" w:rsidRPr="001F4346">
        <w:rPr>
          <w:rFonts w:ascii="Times New Roman" w:hAnsi="Times New Roman" w:cs="Times New Roman"/>
          <w:bCs/>
          <w:sz w:val="26"/>
          <w:szCs w:val="26"/>
          <w:lang w:val="uk-UA"/>
        </w:rPr>
        <w:t xml:space="preserve"> про скасування висновку про невідповідність судді критеріям доброчесності та професійної етики та надання Комісії інформації</w:t>
      </w:r>
      <w:r w:rsidRPr="001F4346">
        <w:rPr>
          <w:rFonts w:ascii="Times New Roman" w:hAnsi="Times New Roman" w:cs="Times New Roman"/>
          <w:bCs/>
          <w:sz w:val="26"/>
          <w:szCs w:val="26"/>
          <w:lang w:val="uk-UA"/>
        </w:rPr>
        <w:t xml:space="preserve">, пояснення судді </w:t>
      </w:r>
      <w:proofErr w:type="spellStart"/>
      <w:r w:rsidR="00C0383B" w:rsidRPr="001F4346">
        <w:rPr>
          <w:rFonts w:ascii="Times New Roman" w:hAnsi="Times New Roman" w:cs="Times New Roman"/>
          <w:bCs/>
          <w:sz w:val="26"/>
          <w:szCs w:val="26"/>
          <w:lang w:val="uk-UA"/>
        </w:rPr>
        <w:t>Малех</w:t>
      </w:r>
      <w:proofErr w:type="spellEnd"/>
      <w:r w:rsidR="00C0383B" w:rsidRPr="001F4346">
        <w:rPr>
          <w:rFonts w:ascii="Times New Roman" w:hAnsi="Times New Roman" w:cs="Times New Roman"/>
          <w:bCs/>
          <w:sz w:val="26"/>
          <w:szCs w:val="26"/>
          <w:lang w:val="uk-UA"/>
        </w:rPr>
        <w:t xml:space="preserve"> І.Б</w:t>
      </w:r>
      <w:r w:rsidR="001612C4" w:rsidRPr="001F4346">
        <w:rPr>
          <w:rFonts w:ascii="Times New Roman" w:hAnsi="Times New Roman" w:cs="Times New Roman"/>
          <w:bCs/>
          <w:sz w:val="26"/>
          <w:szCs w:val="26"/>
          <w:lang w:val="uk-UA"/>
        </w:rPr>
        <w:t>.</w:t>
      </w:r>
      <w:r w:rsidRPr="001F4346">
        <w:rPr>
          <w:rFonts w:ascii="Times New Roman" w:hAnsi="Times New Roman" w:cs="Times New Roman"/>
          <w:bCs/>
          <w:sz w:val="26"/>
          <w:szCs w:val="26"/>
          <w:lang w:val="uk-UA"/>
        </w:rPr>
        <w:t xml:space="preserve">, </w:t>
      </w:r>
      <w:r w:rsidR="00137C5B" w:rsidRPr="001F4346">
        <w:rPr>
          <w:rFonts w:ascii="Times New Roman" w:hAnsi="Times New Roman" w:cs="Times New Roman"/>
          <w:bCs/>
          <w:sz w:val="26"/>
          <w:szCs w:val="26"/>
          <w:lang w:val="uk-UA"/>
        </w:rPr>
        <w:t xml:space="preserve">дійшла висновку </w:t>
      </w:r>
      <w:r w:rsidR="00C57392" w:rsidRPr="001F4346">
        <w:rPr>
          <w:rFonts w:ascii="Times New Roman" w:hAnsi="Times New Roman" w:cs="Times New Roman"/>
          <w:bCs/>
          <w:sz w:val="26"/>
          <w:szCs w:val="26"/>
          <w:lang w:val="uk-UA"/>
        </w:rPr>
        <w:t xml:space="preserve">про </w:t>
      </w:r>
      <w:r w:rsidR="006057EF" w:rsidRPr="001F4346">
        <w:rPr>
          <w:rFonts w:ascii="Times New Roman" w:hAnsi="Times New Roman" w:cs="Times New Roman"/>
          <w:bCs/>
          <w:sz w:val="26"/>
          <w:szCs w:val="26"/>
          <w:lang w:val="uk-UA"/>
        </w:rPr>
        <w:t xml:space="preserve">відповідність судді Львівського апеляційного господарського суду </w:t>
      </w:r>
      <w:proofErr w:type="spellStart"/>
      <w:r w:rsidR="006057EF" w:rsidRPr="001F4346">
        <w:rPr>
          <w:rFonts w:ascii="Times New Roman" w:hAnsi="Times New Roman" w:cs="Times New Roman"/>
          <w:bCs/>
          <w:sz w:val="26"/>
          <w:szCs w:val="26"/>
          <w:lang w:val="uk-UA"/>
        </w:rPr>
        <w:t>Малех</w:t>
      </w:r>
      <w:proofErr w:type="spellEnd"/>
      <w:r w:rsidR="006057EF" w:rsidRPr="001F4346">
        <w:rPr>
          <w:rFonts w:ascii="Times New Roman" w:hAnsi="Times New Roman" w:cs="Times New Roman"/>
          <w:bCs/>
          <w:sz w:val="26"/>
          <w:szCs w:val="26"/>
          <w:lang w:val="uk-UA"/>
        </w:rPr>
        <w:t xml:space="preserve"> І.Б. займаній посаді.</w:t>
      </w:r>
    </w:p>
    <w:p w14:paraId="73FB15D8" w14:textId="77777777" w:rsidR="00C05D6A" w:rsidRPr="001F4346" w:rsidRDefault="00C05D6A" w:rsidP="00C05D6A">
      <w:pPr>
        <w:shd w:val="clear" w:color="auto" w:fill="FFFFFF"/>
        <w:suppressAutoHyphens/>
        <w:spacing w:after="0" w:line="240" w:lineRule="auto"/>
        <w:ind w:firstLine="709"/>
        <w:jc w:val="both"/>
        <w:rPr>
          <w:rFonts w:ascii="Times New Roman" w:hAnsi="Times New Roman" w:cs="Times New Roman"/>
          <w:bCs/>
          <w:sz w:val="26"/>
          <w:szCs w:val="26"/>
          <w:lang w:val="uk-UA"/>
        </w:rPr>
      </w:pPr>
      <w:r w:rsidRPr="001F4346">
        <w:rPr>
          <w:rFonts w:ascii="Times New Roman" w:hAnsi="Times New Roman" w:cs="Times New Roman"/>
          <w:bCs/>
          <w:sz w:val="26"/>
          <w:szCs w:val="26"/>
          <w:lang w:val="uk-UA"/>
        </w:rPr>
        <w:t>Керуючись підпунктом 4 пункту 16</w:t>
      </w:r>
      <w:r w:rsidRPr="001F4346">
        <w:rPr>
          <w:rFonts w:ascii="Times New Roman" w:hAnsi="Times New Roman" w:cs="Times New Roman"/>
          <w:bCs/>
          <w:sz w:val="26"/>
          <w:szCs w:val="26"/>
          <w:vertAlign w:val="superscript"/>
          <w:lang w:val="uk-UA"/>
        </w:rPr>
        <w:t>1</w:t>
      </w:r>
      <w:r w:rsidRPr="001F4346">
        <w:rPr>
          <w:rFonts w:ascii="Times New Roman" w:hAnsi="Times New Roman" w:cs="Times New Roman"/>
          <w:bCs/>
          <w:sz w:val="26"/>
          <w:szCs w:val="26"/>
          <w:lang w:val="uk-UA"/>
        </w:rPr>
        <w:t xml:space="preserve"> розділу XV «Перехідні положення» Конституції України, статтями 83–86, 88, 93, 101, пунктом 20 розділу XII «Прикінцеві та перехідні положення» Закону України «Про судоустрій і статус суддів», Регламентом Вищої кваліфікаційної комісії суддів України, Вища кваліфікаційна комісія суддів України одноголосно</w:t>
      </w:r>
    </w:p>
    <w:p w14:paraId="0281E214" w14:textId="77777777" w:rsidR="00C05D6A" w:rsidRPr="001F4346" w:rsidRDefault="00C05D6A" w:rsidP="00C05D6A">
      <w:pPr>
        <w:shd w:val="clear" w:color="auto" w:fill="FFFFFF"/>
        <w:suppressAutoHyphens/>
        <w:spacing w:after="0" w:line="240" w:lineRule="auto"/>
        <w:ind w:firstLine="709"/>
        <w:jc w:val="both"/>
        <w:rPr>
          <w:rFonts w:ascii="Times New Roman" w:hAnsi="Times New Roman" w:cs="Times New Roman"/>
          <w:bCs/>
          <w:sz w:val="26"/>
          <w:szCs w:val="26"/>
          <w:lang w:val="uk-UA"/>
        </w:rPr>
      </w:pPr>
    </w:p>
    <w:p w14:paraId="4BCACE3D" w14:textId="77777777" w:rsidR="00C05D6A" w:rsidRPr="001F4346" w:rsidRDefault="00C05D6A" w:rsidP="00C05D6A">
      <w:pPr>
        <w:shd w:val="clear" w:color="auto" w:fill="FFFFFF"/>
        <w:suppressAutoHyphens/>
        <w:spacing w:after="0" w:line="240" w:lineRule="auto"/>
        <w:ind w:firstLine="8"/>
        <w:jc w:val="center"/>
        <w:rPr>
          <w:rFonts w:ascii="Times New Roman" w:hAnsi="Times New Roman" w:cs="Times New Roman"/>
          <w:bCs/>
          <w:sz w:val="26"/>
          <w:szCs w:val="26"/>
          <w:lang w:val="uk-UA"/>
        </w:rPr>
      </w:pPr>
      <w:r w:rsidRPr="001F4346">
        <w:rPr>
          <w:rFonts w:ascii="Times New Roman" w:hAnsi="Times New Roman" w:cs="Times New Roman"/>
          <w:bCs/>
          <w:sz w:val="26"/>
          <w:szCs w:val="26"/>
          <w:lang w:val="uk-UA"/>
        </w:rPr>
        <w:lastRenderedPageBreak/>
        <w:t>вирішила</w:t>
      </w:r>
    </w:p>
    <w:p w14:paraId="3E56E41D" w14:textId="77777777" w:rsidR="00C05D6A" w:rsidRPr="001F4346" w:rsidRDefault="00C05D6A" w:rsidP="00C05D6A">
      <w:pPr>
        <w:shd w:val="clear" w:color="auto" w:fill="FFFFFF"/>
        <w:suppressAutoHyphens/>
        <w:spacing w:after="0" w:line="240" w:lineRule="auto"/>
        <w:ind w:firstLine="8"/>
        <w:jc w:val="center"/>
        <w:rPr>
          <w:rFonts w:ascii="Times New Roman" w:hAnsi="Times New Roman" w:cs="Times New Roman"/>
          <w:bCs/>
          <w:sz w:val="26"/>
          <w:szCs w:val="26"/>
          <w:lang w:val="uk-UA"/>
        </w:rPr>
      </w:pPr>
    </w:p>
    <w:p w14:paraId="2679F0DF" w14:textId="34EA2E62" w:rsidR="00C05D6A" w:rsidRPr="001F4346" w:rsidRDefault="00011095" w:rsidP="00011095">
      <w:pPr>
        <w:shd w:val="clear" w:color="auto" w:fill="FFFFFF"/>
        <w:suppressAutoHyphens/>
        <w:spacing w:after="0" w:line="240" w:lineRule="auto"/>
        <w:jc w:val="both"/>
        <w:rPr>
          <w:rFonts w:ascii="Times New Roman" w:hAnsi="Times New Roman" w:cs="Times New Roman"/>
          <w:bCs/>
          <w:sz w:val="26"/>
          <w:szCs w:val="26"/>
          <w:lang w:val="uk-UA"/>
        </w:rPr>
      </w:pPr>
      <w:r w:rsidRPr="001F4346">
        <w:rPr>
          <w:rFonts w:ascii="Times New Roman" w:hAnsi="Times New Roman" w:cs="Times New Roman"/>
          <w:bCs/>
          <w:sz w:val="26"/>
          <w:szCs w:val="26"/>
          <w:lang w:val="uk-UA"/>
        </w:rPr>
        <w:t>в</w:t>
      </w:r>
      <w:r w:rsidR="00C05D6A" w:rsidRPr="001F4346">
        <w:rPr>
          <w:rFonts w:ascii="Times New Roman" w:hAnsi="Times New Roman" w:cs="Times New Roman"/>
          <w:bCs/>
          <w:sz w:val="26"/>
          <w:szCs w:val="26"/>
          <w:lang w:val="uk-UA"/>
        </w:rPr>
        <w:t xml:space="preserve">изнати суддю </w:t>
      </w:r>
      <w:r w:rsidR="00C05D6A" w:rsidRPr="001F4346">
        <w:rPr>
          <w:rFonts w:ascii="Times New Roman" w:hAnsi="Times New Roman" w:cs="Times New Roman"/>
          <w:sz w:val="26"/>
          <w:szCs w:val="26"/>
          <w:shd w:val="clear" w:color="auto" w:fill="FFFFFF"/>
          <w:lang w:val="uk-UA"/>
        </w:rPr>
        <w:t xml:space="preserve">Львівського апеляційного господарського суду </w:t>
      </w:r>
      <w:proofErr w:type="spellStart"/>
      <w:r w:rsidR="00C05D6A" w:rsidRPr="001F4346">
        <w:rPr>
          <w:rFonts w:ascii="Times New Roman" w:hAnsi="Times New Roman" w:cs="Times New Roman"/>
          <w:sz w:val="26"/>
          <w:szCs w:val="26"/>
          <w:shd w:val="clear" w:color="auto" w:fill="FFFFFF"/>
          <w:lang w:val="uk-UA"/>
        </w:rPr>
        <w:t>Малех</w:t>
      </w:r>
      <w:proofErr w:type="spellEnd"/>
      <w:r w:rsidR="00C05D6A" w:rsidRPr="001F4346">
        <w:rPr>
          <w:rFonts w:ascii="Times New Roman" w:hAnsi="Times New Roman" w:cs="Times New Roman"/>
          <w:sz w:val="26"/>
          <w:szCs w:val="26"/>
          <w:shd w:val="clear" w:color="auto" w:fill="FFFFFF"/>
          <w:lang w:val="uk-UA"/>
        </w:rPr>
        <w:t xml:space="preserve"> Ірину Богданівну</w:t>
      </w:r>
      <w:r w:rsidR="00C05D6A" w:rsidRPr="001F4346">
        <w:rPr>
          <w:rFonts w:ascii="Times New Roman" w:hAnsi="Times New Roman" w:cs="Times New Roman"/>
          <w:bCs/>
          <w:sz w:val="26"/>
          <w:szCs w:val="26"/>
          <w:lang w:val="uk-UA"/>
        </w:rPr>
        <w:t xml:space="preserve"> такою, що відповідає займаній посаді.</w:t>
      </w:r>
    </w:p>
    <w:p w14:paraId="0754420F" w14:textId="60B3FCEE" w:rsidR="00C67EDC" w:rsidRPr="001F4346" w:rsidRDefault="00C67EDC" w:rsidP="00C05D6A">
      <w:pPr>
        <w:shd w:val="clear" w:color="auto" w:fill="FFFFFF"/>
        <w:suppressAutoHyphens/>
        <w:spacing w:after="0" w:line="240" w:lineRule="auto"/>
        <w:jc w:val="both"/>
        <w:rPr>
          <w:rFonts w:ascii="Times New Roman" w:hAnsi="Times New Roman" w:cs="Times New Roman"/>
          <w:bCs/>
          <w:sz w:val="26"/>
          <w:szCs w:val="26"/>
          <w:lang w:val="uk-UA"/>
        </w:rPr>
      </w:pPr>
    </w:p>
    <w:p w14:paraId="29AC8CF1" w14:textId="77777777" w:rsidR="003932F8" w:rsidRPr="001F4346" w:rsidRDefault="003932F8" w:rsidP="003932F8">
      <w:pPr>
        <w:shd w:val="clear" w:color="auto" w:fill="FFFFFF"/>
        <w:suppressAutoHyphens/>
        <w:spacing w:after="0" w:line="240" w:lineRule="auto"/>
        <w:jc w:val="both"/>
        <w:rPr>
          <w:rFonts w:ascii="Times New Roman" w:eastAsia="Times New Roman" w:hAnsi="Times New Roman" w:cs="Times New Roman"/>
          <w:sz w:val="26"/>
          <w:szCs w:val="26"/>
          <w:lang w:val="uk-UA" w:eastAsia="ar-SA"/>
        </w:rPr>
      </w:pPr>
    </w:p>
    <w:p w14:paraId="571C083B" w14:textId="77777777" w:rsidR="00C05D6A" w:rsidRPr="001F4346" w:rsidRDefault="00C05D6A" w:rsidP="00F95EAD">
      <w:pPr>
        <w:shd w:val="clear" w:color="auto" w:fill="FFFFFF"/>
        <w:suppressAutoHyphens/>
        <w:spacing w:after="60" w:line="240" w:lineRule="auto"/>
        <w:ind w:firstLine="8"/>
        <w:jc w:val="both"/>
        <w:rPr>
          <w:rFonts w:ascii="Times New Roman" w:eastAsia="Times New Roman" w:hAnsi="Times New Roman" w:cs="Times New Roman"/>
          <w:sz w:val="26"/>
          <w:szCs w:val="26"/>
          <w:lang w:val="uk-UA" w:eastAsia="ar-SA"/>
        </w:rPr>
      </w:pPr>
      <w:r w:rsidRPr="001F4346">
        <w:rPr>
          <w:rFonts w:ascii="Times New Roman" w:eastAsia="Times New Roman" w:hAnsi="Times New Roman" w:cs="Times New Roman"/>
          <w:sz w:val="26"/>
          <w:szCs w:val="26"/>
          <w:lang w:val="uk-UA" w:eastAsia="ar-SA"/>
        </w:rPr>
        <w:t>Головуючий</w:t>
      </w:r>
      <w:r w:rsidRPr="001F4346">
        <w:rPr>
          <w:rFonts w:ascii="Times New Roman" w:eastAsia="Times New Roman" w:hAnsi="Times New Roman" w:cs="Times New Roman"/>
          <w:sz w:val="26"/>
          <w:szCs w:val="26"/>
          <w:lang w:val="uk-UA" w:eastAsia="ar-SA"/>
        </w:rPr>
        <w:tab/>
      </w:r>
      <w:r w:rsidRPr="001F4346">
        <w:rPr>
          <w:rFonts w:ascii="Times New Roman" w:eastAsia="Times New Roman" w:hAnsi="Times New Roman" w:cs="Times New Roman"/>
          <w:sz w:val="26"/>
          <w:szCs w:val="26"/>
          <w:lang w:val="uk-UA" w:eastAsia="ar-SA"/>
        </w:rPr>
        <w:tab/>
      </w:r>
      <w:r w:rsidRPr="001F4346">
        <w:rPr>
          <w:rFonts w:ascii="Times New Roman" w:eastAsia="Times New Roman" w:hAnsi="Times New Roman" w:cs="Times New Roman"/>
          <w:sz w:val="26"/>
          <w:szCs w:val="26"/>
          <w:lang w:val="uk-UA" w:eastAsia="ar-SA"/>
        </w:rPr>
        <w:tab/>
      </w:r>
      <w:r w:rsidRPr="001F4346">
        <w:rPr>
          <w:rFonts w:ascii="Times New Roman" w:eastAsia="Times New Roman" w:hAnsi="Times New Roman" w:cs="Times New Roman"/>
          <w:sz w:val="26"/>
          <w:szCs w:val="26"/>
          <w:lang w:val="uk-UA" w:eastAsia="ar-SA"/>
        </w:rPr>
        <w:tab/>
      </w:r>
      <w:r w:rsidRPr="001F4346">
        <w:rPr>
          <w:rFonts w:ascii="Times New Roman" w:eastAsia="Times New Roman" w:hAnsi="Times New Roman" w:cs="Times New Roman"/>
          <w:sz w:val="26"/>
          <w:szCs w:val="26"/>
          <w:lang w:val="uk-UA" w:eastAsia="ar-SA"/>
        </w:rPr>
        <w:tab/>
      </w:r>
      <w:r w:rsidRPr="001F4346">
        <w:rPr>
          <w:rFonts w:ascii="Times New Roman" w:eastAsia="Times New Roman" w:hAnsi="Times New Roman" w:cs="Times New Roman"/>
          <w:sz w:val="26"/>
          <w:szCs w:val="26"/>
          <w:lang w:val="uk-UA" w:eastAsia="ar-SA"/>
        </w:rPr>
        <w:tab/>
      </w:r>
      <w:r w:rsidRPr="001F4346">
        <w:rPr>
          <w:rFonts w:ascii="Times New Roman" w:eastAsia="Times New Roman" w:hAnsi="Times New Roman" w:cs="Times New Roman"/>
          <w:sz w:val="26"/>
          <w:szCs w:val="26"/>
          <w:lang w:val="uk-UA" w:eastAsia="ar-SA"/>
        </w:rPr>
        <w:tab/>
      </w:r>
      <w:r w:rsidRPr="001F4346">
        <w:rPr>
          <w:rFonts w:ascii="Times New Roman" w:eastAsia="Times New Roman" w:hAnsi="Times New Roman" w:cs="Times New Roman"/>
          <w:sz w:val="26"/>
          <w:szCs w:val="26"/>
          <w:lang w:val="uk-UA" w:eastAsia="ar-SA"/>
        </w:rPr>
        <w:tab/>
        <w:t>Андрій ПАСІЧНИК</w:t>
      </w:r>
    </w:p>
    <w:p w14:paraId="6974B2E5" w14:textId="77777777" w:rsidR="00C05D6A" w:rsidRPr="001F4346" w:rsidRDefault="00C05D6A" w:rsidP="00F95EAD">
      <w:pPr>
        <w:shd w:val="clear" w:color="auto" w:fill="FFFFFF"/>
        <w:suppressAutoHyphens/>
        <w:spacing w:after="60" w:line="240" w:lineRule="auto"/>
        <w:ind w:firstLine="8"/>
        <w:jc w:val="both"/>
        <w:rPr>
          <w:rFonts w:ascii="Times New Roman" w:eastAsia="Times New Roman" w:hAnsi="Times New Roman" w:cs="Times New Roman"/>
          <w:sz w:val="26"/>
          <w:szCs w:val="26"/>
          <w:lang w:val="uk-UA" w:eastAsia="ar-SA"/>
        </w:rPr>
      </w:pPr>
    </w:p>
    <w:p w14:paraId="3CFFF7DF" w14:textId="77777777" w:rsidR="00C05D6A" w:rsidRPr="001F4346" w:rsidRDefault="00C05D6A" w:rsidP="00F95EAD">
      <w:pPr>
        <w:shd w:val="clear" w:color="auto" w:fill="FFFFFF"/>
        <w:suppressAutoHyphens/>
        <w:spacing w:after="60" w:line="240" w:lineRule="auto"/>
        <w:ind w:firstLine="8"/>
        <w:jc w:val="both"/>
        <w:rPr>
          <w:rFonts w:ascii="Times New Roman" w:eastAsia="Times New Roman" w:hAnsi="Times New Roman" w:cs="Times New Roman"/>
          <w:sz w:val="26"/>
          <w:szCs w:val="26"/>
          <w:lang w:val="uk-UA" w:eastAsia="ar-SA"/>
        </w:rPr>
      </w:pPr>
      <w:r w:rsidRPr="001F4346">
        <w:rPr>
          <w:rFonts w:ascii="Times New Roman" w:eastAsia="Times New Roman" w:hAnsi="Times New Roman" w:cs="Times New Roman"/>
          <w:sz w:val="26"/>
          <w:szCs w:val="26"/>
          <w:lang w:val="uk-UA" w:eastAsia="ar-SA"/>
        </w:rPr>
        <w:t>Члени Комісії:</w:t>
      </w:r>
      <w:r w:rsidRPr="001F4346">
        <w:rPr>
          <w:rFonts w:ascii="Times New Roman" w:eastAsia="Times New Roman" w:hAnsi="Times New Roman" w:cs="Times New Roman"/>
          <w:sz w:val="26"/>
          <w:szCs w:val="26"/>
          <w:lang w:val="uk-UA" w:eastAsia="ar-SA"/>
        </w:rPr>
        <w:tab/>
      </w:r>
      <w:r w:rsidRPr="001F4346">
        <w:rPr>
          <w:rFonts w:ascii="Times New Roman" w:eastAsia="Times New Roman" w:hAnsi="Times New Roman" w:cs="Times New Roman"/>
          <w:sz w:val="26"/>
          <w:szCs w:val="26"/>
          <w:lang w:val="uk-UA" w:eastAsia="ar-SA"/>
        </w:rPr>
        <w:tab/>
      </w:r>
      <w:r w:rsidRPr="001F4346">
        <w:rPr>
          <w:rFonts w:ascii="Times New Roman" w:eastAsia="Times New Roman" w:hAnsi="Times New Roman" w:cs="Times New Roman"/>
          <w:sz w:val="26"/>
          <w:szCs w:val="26"/>
          <w:lang w:val="uk-UA" w:eastAsia="ar-SA"/>
        </w:rPr>
        <w:tab/>
      </w:r>
      <w:r w:rsidRPr="001F4346">
        <w:rPr>
          <w:rFonts w:ascii="Times New Roman" w:eastAsia="Times New Roman" w:hAnsi="Times New Roman" w:cs="Times New Roman"/>
          <w:sz w:val="26"/>
          <w:szCs w:val="26"/>
          <w:lang w:val="uk-UA" w:eastAsia="ar-SA"/>
        </w:rPr>
        <w:tab/>
      </w:r>
      <w:r w:rsidRPr="001F4346">
        <w:rPr>
          <w:rFonts w:ascii="Times New Roman" w:eastAsia="Times New Roman" w:hAnsi="Times New Roman" w:cs="Times New Roman"/>
          <w:sz w:val="26"/>
          <w:szCs w:val="26"/>
          <w:lang w:val="uk-UA" w:eastAsia="ar-SA"/>
        </w:rPr>
        <w:tab/>
      </w:r>
      <w:r w:rsidRPr="001F4346">
        <w:rPr>
          <w:rFonts w:ascii="Times New Roman" w:eastAsia="Times New Roman" w:hAnsi="Times New Roman" w:cs="Times New Roman"/>
          <w:sz w:val="26"/>
          <w:szCs w:val="26"/>
          <w:lang w:val="uk-UA" w:eastAsia="ar-SA"/>
        </w:rPr>
        <w:tab/>
        <w:t xml:space="preserve">        </w:t>
      </w:r>
      <w:r w:rsidRPr="001F4346">
        <w:rPr>
          <w:rFonts w:ascii="Times New Roman" w:eastAsia="Times New Roman" w:hAnsi="Times New Roman" w:cs="Times New Roman"/>
          <w:sz w:val="26"/>
          <w:szCs w:val="26"/>
          <w:lang w:val="uk-UA" w:eastAsia="ar-SA"/>
        </w:rPr>
        <w:tab/>
        <w:t>Михайло БОГОНІС</w:t>
      </w:r>
    </w:p>
    <w:p w14:paraId="42D50971" w14:textId="77777777" w:rsidR="00C05D6A" w:rsidRPr="001F4346" w:rsidRDefault="00C05D6A" w:rsidP="00F95EAD">
      <w:pPr>
        <w:shd w:val="clear" w:color="auto" w:fill="FFFFFF"/>
        <w:suppressAutoHyphens/>
        <w:spacing w:after="60" w:line="240" w:lineRule="auto"/>
        <w:ind w:firstLine="8"/>
        <w:jc w:val="both"/>
        <w:rPr>
          <w:rFonts w:ascii="Times New Roman" w:eastAsia="Times New Roman" w:hAnsi="Times New Roman" w:cs="Times New Roman"/>
          <w:sz w:val="26"/>
          <w:szCs w:val="26"/>
          <w:lang w:val="uk-UA" w:eastAsia="ar-SA"/>
        </w:rPr>
      </w:pPr>
    </w:p>
    <w:p w14:paraId="01D80F51" w14:textId="77777777" w:rsidR="00C05D6A" w:rsidRPr="001F4346" w:rsidRDefault="00C05D6A" w:rsidP="00F95EAD">
      <w:pPr>
        <w:shd w:val="clear" w:color="auto" w:fill="FFFFFF"/>
        <w:suppressAutoHyphens/>
        <w:spacing w:after="60" w:line="240" w:lineRule="auto"/>
        <w:ind w:left="5664" w:firstLine="708"/>
        <w:jc w:val="both"/>
        <w:rPr>
          <w:rFonts w:ascii="Times New Roman" w:eastAsia="Times New Roman" w:hAnsi="Times New Roman" w:cs="Times New Roman"/>
          <w:sz w:val="26"/>
          <w:szCs w:val="26"/>
          <w:lang w:val="uk-UA" w:eastAsia="ar-SA"/>
        </w:rPr>
      </w:pPr>
      <w:r w:rsidRPr="001F4346">
        <w:rPr>
          <w:rFonts w:ascii="Times New Roman" w:eastAsia="Times New Roman" w:hAnsi="Times New Roman" w:cs="Times New Roman"/>
          <w:sz w:val="26"/>
          <w:szCs w:val="26"/>
          <w:lang w:val="uk-UA" w:eastAsia="ar-SA"/>
        </w:rPr>
        <w:t>Людмила ВОЛКОВА</w:t>
      </w:r>
    </w:p>
    <w:p w14:paraId="58D0530B" w14:textId="77777777" w:rsidR="00C05D6A" w:rsidRPr="001F4346" w:rsidRDefault="00C05D6A" w:rsidP="00F95EAD">
      <w:pPr>
        <w:shd w:val="clear" w:color="auto" w:fill="FFFFFF"/>
        <w:suppressAutoHyphens/>
        <w:spacing w:after="60" w:line="240" w:lineRule="auto"/>
        <w:ind w:firstLine="8"/>
        <w:jc w:val="both"/>
        <w:rPr>
          <w:rFonts w:ascii="Times New Roman" w:eastAsia="Times New Roman" w:hAnsi="Times New Roman" w:cs="Times New Roman"/>
          <w:sz w:val="26"/>
          <w:szCs w:val="26"/>
          <w:lang w:val="uk-UA" w:eastAsia="ar-SA"/>
        </w:rPr>
      </w:pPr>
    </w:p>
    <w:p w14:paraId="4B0EA4D0" w14:textId="77777777" w:rsidR="00C05D6A" w:rsidRPr="001F4346" w:rsidRDefault="00C05D6A" w:rsidP="00F95EAD">
      <w:pPr>
        <w:shd w:val="clear" w:color="auto" w:fill="FFFFFF"/>
        <w:suppressAutoHyphens/>
        <w:spacing w:after="60" w:line="240" w:lineRule="auto"/>
        <w:ind w:left="5664" w:firstLine="708"/>
        <w:jc w:val="both"/>
        <w:rPr>
          <w:rFonts w:ascii="Times New Roman" w:eastAsia="Times New Roman" w:hAnsi="Times New Roman" w:cs="Times New Roman"/>
          <w:sz w:val="26"/>
          <w:szCs w:val="26"/>
          <w:lang w:val="uk-UA" w:eastAsia="ar-SA"/>
        </w:rPr>
      </w:pPr>
      <w:r w:rsidRPr="001F4346">
        <w:rPr>
          <w:rFonts w:ascii="Times New Roman" w:eastAsia="Times New Roman" w:hAnsi="Times New Roman" w:cs="Times New Roman"/>
          <w:sz w:val="26"/>
          <w:szCs w:val="26"/>
          <w:lang w:val="uk-UA" w:eastAsia="ar-SA"/>
        </w:rPr>
        <w:t>Віталій ГАЦЕЛЮК</w:t>
      </w:r>
    </w:p>
    <w:p w14:paraId="0BD5ABEA" w14:textId="77777777" w:rsidR="00C05D6A" w:rsidRPr="001F4346" w:rsidRDefault="00C05D6A" w:rsidP="00F95EAD">
      <w:pPr>
        <w:shd w:val="clear" w:color="auto" w:fill="FFFFFF"/>
        <w:suppressAutoHyphens/>
        <w:spacing w:after="60" w:line="240" w:lineRule="auto"/>
        <w:ind w:firstLine="8"/>
        <w:jc w:val="both"/>
        <w:rPr>
          <w:rFonts w:ascii="Times New Roman" w:eastAsia="Times New Roman" w:hAnsi="Times New Roman" w:cs="Times New Roman"/>
          <w:sz w:val="26"/>
          <w:szCs w:val="26"/>
          <w:lang w:val="uk-UA" w:eastAsia="ar-SA"/>
        </w:rPr>
      </w:pPr>
    </w:p>
    <w:p w14:paraId="1F30D626" w14:textId="77777777" w:rsidR="00C05D6A" w:rsidRPr="001F4346" w:rsidRDefault="00C05D6A" w:rsidP="00F95EAD">
      <w:pPr>
        <w:shd w:val="clear" w:color="auto" w:fill="FFFFFF"/>
        <w:suppressAutoHyphens/>
        <w:spacing w:after="60" w:line="240" w:lineRule="auto"/>
        <w:ind w:left="5664" w:firstLine="708"/>
        <w:jc w:val="both"/>
        <w:rPr>
          <w:rFonts w:ascii="Times New Roman" w:eastAsia="Times New Roman" w:hAnsi="Times New Roman" w:cs="Times New Roman"/>
          <w:sz w:val="26"/>
          <w:szCs w:val="26"/>
          <w:lang w:val="uk-UA" w:eastAsia="ar-SA"/>
        </w:rPr>
      </w:pPr>
      <w:r w:rsidRPr="001F4346">
        <w:rPr>
          <w:rFonts w:ascii="Times New Roman" w:eastAsia="Times New Roman" w:hAnsi="Times New Roman" w:cs="Times New Roman"/>
          <w:sz w:val="26"/>
          <w:szCs w:val="26"/>
          <w:lang w:val="uk-UA" w:eastAsia="ar-SA"/>
        </w:rPr>
        <w:t>Ярослав ДУХ</w:t>
      </w:r>
    </w:p>
    <w:p w14:paraId="2F9434BD" w14:textId="77777777" w:rsidR="00C05D6A" w:rsidRPr="001F4346" w:rsidRDefault="00C05D6A" w:rsidP="00F95EAD">
      <w:pPr>
        <w:shd w:val="clear" w:color="auto" w:fill="FFFFFF"/>
        <w:suppressAutoHyphens/>
        <w:spacing w:after="60" w:line="240" w:lineRule="auto"/>
        <w:ind w:firstLine="8"/>
        <w:jc w:val="both"/>
        <w:rPr>
          <w:rFonts w:ascii="Times New Roman" w:eastAsia="Times New Roman" w:hAnsi="Times New Roman" w:cs="Times New Roman"/>
          <w:sz w:val="26"/>
          <w:szCs w:val="26"/>
          <w:lang w:val="uk-UA" w:eastAsia="ar-SA"/>
        </w:rPr>
      </w:pPr>
    </w:p>
    <w:p w14:paraId="63B814B1" w14:textId="77777777" w:rsidR="00C05D6A" w:rsidRPr="001F4346" w:rsidRDefault="00C05D6A" w:rsidP="00F95EAD">
      <w:pPr>
        <w:shd w:val="clear" w:color="auto" w:fill="FFFFFF"/>
        <w:suppressAutoHyphens/>
        <w:spacing w:after="60" w:line="240" w:lineRule="auto"/>
        <w:ind w:left="5664" w:firstLine="708"/>
        <w:jc w:val="both"/>
        <w:rPr>
          <w:rFonts w:ascii="Times New Roman" w:eastAsia="Times New Roman" w:hAnsi="Times New Roman" w:cs="Times New Roman"/>
          <w:sz w:val="26"/>
          <w:szCs w:val="26"/>
          <w:lang w:val="uk-UA" w:eastAsia="ar-SA"/>
        </w:rPr>
      </w:pPr>
      <w:r w:rsidRPr="001F4346">
        <w:rPr>
          <w:rFonts w:ascii="Times New Roman" w:eastAsia="Times New Roman" w:hAnsi="Times New Roman" w:cs="Times New Roman"/>
          <w:sz w:val="26"/>
          <w:szCs w:val="26"/>
          <w:lang w:val="uk-UA" w:eastAsia="ar-SA"/>
        </w:rPr>
        <w:t>Роман КИДИСЮК</w:t>
      </w:r>
    </w:p>
    <w:p w14:paraId="27FEC8EE" w14:textId="77777777" w:rsidR="00C05D6A" w:rsidRPr="001F4346" w:rsidRDefault="00C05D6A" w:rsidP="00F95EAD">
      <w:pPr>
        <w:shd w:val="clear" w:color="auto" w:fill="FFFFFF"/>
        <w:suppressAutoHyphens/>
        <w:spacing w:after="60" w:line="240" w:lineRule="auto"/>
        <w:ind w:firstLine="8"/>
        <w:jc w:val="both"/>
        <w:rPr>
          <w:rFonts w:ascii="Times New Roman" w:eastAsia="Times New Roman" w:hAnsi="Times New Roman" w:cs="Times New Roman"/>
          <w:sz w:val="26"/>
          <w:szCs w:val="26"/>
          <w:lang w:val="uk-UA" w:eastAsia="ar-SA"/>
        </w:rPr>
      </w:pPr>
    </w:p>
    <w:p w14:paraId="746F2B40" w14:textId="77777777" w:rsidR="00C05D6A" w:rsidRPr="001F4346" w:rsidRDefault="00C05D6A" w:rsidP="00F95EAD">
      <w:pPr>
        <w:shd w:val="clear" w:color="auto" w:fill="FFFFFF"/>
        <w:suppressAutoHyphens/>
        <w:spacing w:after="60" w:line="240" w:lineRule="auto"/>
        <w:ind w:left="5664" w:firstLine="708"/>
        <w:jc w:val="both"/>
        <w:rPr>
          <w:rFonts w:ascii="Times New Roman" w:eastAsia="Times New Roman" w:hAnsi="Times New Roman" w:cs="Times New Roman"/>
          <w:sz w:val="26"/>
          <w:szCs w:val="26"/>
          <w:lang w:val="uk-UA" w:eastAsia="ar-SA"/>
        </w:rPr>
      </w:pPr>
      <w:r w:rsidRPr="001F4346">
        <w:rPr>
          <w:rFonts w:ascii="Times New Roman" w:eastAsia="Times New Roman" w:hAnsi="Times New Roman" w:cs="Times New Roman"/>
          <w:sz w:val="26"/>
          <w:szCs w:val="26"/>
          <w:lang w:val="uk-UA" w:eastAsia="ar-SA"/>
        </w:rPr>
        <w:t>Надія КОБЕЦЬКА</w:t>
      </w:r>
    </w:p>
    <w:p w14:paraId="67DB1974" w14:textId="77777777" w:rsidR="00C05D6A" w:rsidRPr="001F4346" w:rsidRDefault="00C05D6A" w:rsidP="00F95EAD">
      <w:pPr>
        <w:shd w:val="clear" w:color="auto" w:fill="FFFFFF"/>
        <w:suppressAutoHyphens/>
        <w:spacing w:after="60" w:line="240" w:lineRule="auto"/>
        <w:ind w:firstLine="8"/>
        <w:jc w:val="both"/>
        <w:rPr>
          <w:rFonts w:ascii="Times New Roman" w:eastAsia="Times New Roman" w:hAnsi="Times New Roman" w:cs="Times New Roman"/>
          <w:sz w:val="26"/>
          <w:szCs w:val="26"/>
          <w:lang w:val="uk-UA" w:eastAsia="ar-SA"/>
        </w:rPr>
      </w:pPr>
    </w:p>
    <w:p w14:paraId="5B6C63DC" w14:textId="77777777" w:rsidR="00C05D6A" w:rsidRPr="001F4346" w:rsidRDefault="00C05D6A" w:rsidP="00F95EAD">
      <w:pPr>
        <w:shd w:val="clear" w:color="auto" w:fill="FFFFFF"/>
        <w:suppressAutoHyphens/>
        <w:spacing w:after="60" w:line="240" w:lineRule="auto"/>
        <w:ind w:left="5664" w:firstLine="708"/>
        <w:jc w:val="both"/>
        <w:rPr>
          <w:rFonts w:ascii="Times New Roman" w:eastAsia="Times New Roman" w:hAnsi="Times New Roman" w:cs="Times New Roman"/>
          <w:sz w:val="26"/>
          <w:szCs w:val="26"/>
          <w:lang w:val="uk-UA" w:eastAsia="ar-SA"/>
        </w:rPr>
      </w:pPr>
      <w:r w:rsidRPr="001F4346">
        <w:rPr>
          <w:rFonts w:ascii="Times New Roman" w:eastAsia="Times New Roman" w:hAnsi="Times New Roman" w:cs="Times New Roman"/>
          <w:sz w:val="26"/>
          <w:szCs w:val="26"/>
          <w:lang w:val="uk-UA" w:eastAsia="ar-SA"/>
        </w:rPr>
        <w:t>Олег КОЛІУШ</w:t>
      </w:r>
    </w:p>
    <w:p w14:paraId="683FDE43" w14:textId="77777777" w:rsidR="00C05D6A" w:rsidRPr="001F4346" w:rsidRDefault="00C05D6A" w:rsidP="00F95EAD">
      <w:pPr>
        <w:shd w:val="clear" w:color="auto" w:fill="FFFFFF"/>
        <w:suppressAutoHyphens/>
        <w:spacing w:after="60" w:line="240" w:lineRule="auto"/>
        <w:ind w:firstLine="8"/>
        <w:jc w:val="both"/>
        <w:rPr>
          <w:rFonts w:ascii="Times New Roman" w:eastAsia="Times New Roman" w:hAnsi="Times New Roman" w:cs="Times New Roman"/>
          <w:sz w:val="26"/>
          <w:szCs w:val="26"/>
          <w:lang w:val="uk-UA" w:eastAsia="ar-SA"/>
        </w:rPr>
      </w:pPr>
    </w:p>
    <w:p w14:paraId="753EAD64" w14:textId="7BADB64D" w:rsidR="00C05D6A" w:rsidRPr="001F4346" w:rsidRDefault="00C05D6A" w:rsidP="00F95EAD">
      <w:pPr>
        <w:shd w:val="clear" w:color="auto" w:fill="FFFFFF"/>
        <w:suppressAutoHyphens/>
        <w:spacing w:after="60" w:line="240" w:lineRule="auto"/>
        <w:ind w:left="5664" w:firstLine="708"/>
        <w:jc w:val="both"/>
        <w:rPr>
          <w:rFonts w:ascii="Times New Roman" w:eastAsia="Times New Roman" w:hAnsi="Times New Roman" w:cs="Times New Roman"/>
          <w:sz w:val="26"/>
          <w:szCs w:val="26"/>
          <w:lang w:val="uk-UA" w:eastAsia="ar-SA"/>
        </w:rPr>
      </w:pPr>
      <w:r w:rsidRPr="001F4346">
        <w:rPr>
          <w:rFonts w:ascii="Times New Roman" w:eastAsia="Times New Roman" w:hAnsi="Times New Roman" w:cs="Times New Roman"/>
          <w:sz w:val="26"/>
          <w:szCs w:val="26"/>
          <w:lang w:val="uk-UA" w:eastAsia="ar-SA"/>
        </w:rPr>
        <w:t>Володимир ЛУГАНСЬКИЙ</w:t>
      </w:r>
    </w:p>
    <w:p w14:paraId="008EDB9B" w14:textId="77777777" w:rsidR="00C05D6A" w:rsidRPr="001F4346" w:rsidRDefault="00C05D6A" w:rsidP="00F95EAD">
      <w:pPr>
        <w:shd w:val="clear" w:color="auto" w:fill="FFFFFF"/>
        <w:suppressAutoHyphens/>
        <w:spacing w:after="60" w:line="240" w:lineRule="auto"/>
        <w:ind w:firstLine="8"/>
        <w:jc w:val="both"/>
        <w:rPr>
          <w:rFonts w:ascii="Times New Roman" w:eastAsia="Times New Roman" w:hAnsi="Times New Roman" w:cs="Times New Roman"/>
          <w:sz w:val="26"/>
          <w:szCs w:val="26"/>
          <w:lang w:val="uk-UA" w:eastAsia="ar-SA"/>
        </w:rPr>
      </w:pPr>
    </w:p>
    <w:p w14:paraId="038B699B" w14:textId="77777777" w:rsidR="00C05D6A" w:rsidRPr="001F4346" w:rsidRDefault="00C05D6A" w:rsidP="00F95EAD">
      <w:pPr>
        <w:shd w:val="clear" w:color="auto" w:fill="FFFFFF"/>
        <w:suppressAutoHyphens/>
        <w:spacing w:after="60" w:line="240" w:lineRule="auto"/>
        <w:ind w:left="5664" w:firstLine="708"/>
        <w:jc w:val="both"/>
        <w:rPr>
          <w:rFonts w:ascii="Times New Roman" w:eastAsia="Times New Roman" w:hAnsi="Times New Roman" w:cs="Times New Roman"/>
          <w:sz w:val="26"/>
          <w:szCs w:val="26"/>
          <w:lang w:val="uk-UA" w:eastAsia="ar-SA"/>
        </w:rPr>
      </w:pPr>
      <w:r w:rsidRPr="001F4346">
        <w:rPr>
          <w:rFonts w:ascii="Times New Roman" w:eastAsia="Times New Roman" w:hAnsi="Times New Roman" w:cs="Times New Roman"/>
          <w:sz w:val="26"/>
          <w:szCs w:val="26"/>
          <w:lang w:val="uk-UA" w:eastAsia="ar-SA"/>
        </w:rPr>
        <w:t>Руслан МЕЛЬНИК</w:t>
      </w:r>
      <w:r w:rsidRPr="001F4346">
        <w:rPr>
          <w:rFonts w:ascii="Times New Roman" w:eastAsia="Times New Roman" w:hAnsi="Times New Roman" w:cs="Times New Roman"/>
          <w:sz w:val="26"/>
          <w:szCs w:val="26"/>
          <w:lang w:val="uk-UA" w:eastAsia="ar-SA"/>
        </w:rPr>
        <w:tab/>
      </w:r>
    </w:p>
    <w:p w14:paraId="165F1DCE" w14:textId="77777777" w:rsidR="00C05D6A" w:rsidRPr="001F4346" w:rsidRDefault="00C05D6A" w:rsidP="00F95EAD">
      <w:pPr>
        <w:shd w:val="clear" w:color="auto" w:fill="FFFFFF"/>
        <w:suppressAutoHyphens/>
        <w:spacing w:after="60" w:line="240" w:lineRule="auto"/>
        <w:ind w:firstLine="8"/>
        <w:jc w:val="both"/>
        <w:rPr>
          <w:rFonts w:ascii="Times New Roman" w:eastAsia="Times New Roman" w:hAnsi="Times New Roman" w:cs="Times New Roman"/>
          <w:sz w:val="26"/>
          <w:szCs w:val="26"/>
          <w:lang w:val="uk-UA" w:eastAsia="ar-SA"/>
        </w:rPr>
      </w:pPr>
    </w:p>
    <w:p w14:paraId="5A07132D" w14:textId="77777777" w:rsidR="00C05D6A" w:rsidRPr="001F4346" w:rsidRDefault="00C05D6A" w:rsidP="00F95EAD">
      <w:pPr>
        <w:shd w:val="clear" w:color="auto" w:fill="FFFFFF"/>
        <w:suppressAutoHyphens/>
        <w:spacing w:after="60" w:line="240" w:lineRule="auto"/>
        <w:ind w:left="5664" w:firstLine="708"/>
        <w:jc w:val="both"/>
        <w:rPr>
          <w:rFonts w:ascii="Times New Roman" w:eastAsia="Times New Roman" w:hAnsi="Times New Roman" w:cs="Times New Roman"/>
          <w:sz w:val="26"/>
          <w:szCs w:val="26"/>
          <w:lang w:val="uk-UA" w:eastAsia="ar-SA"/>
        </w:rPr>
      </w:pPr>
      <w:r w:rsidRPr="001F4346">
        <w:rPr>
          <w:rFonts w:ascii="Times New Roman" w:eastAsia="Times New Roman" w:hAnsi="Times New Roman" w:cs="Times New Roman"/>
          <w:sz w:val="26"/>
          <w:szCs w:val="26"/>
          <w:lang w:val="uk-UA" w:eastAsia="ar-SA"/>
        </w:rPr>
        <w:t>Олексій ОМЕЛЬЯН</w:t>
      </w:r>
    </w:p>
    <w:p w14:paraId="5C778DC7" w14:textId="77777777" w:rsidR="00C05D6A" w:rsidRPr="001F4346" w:rsidRDefault="00C05D6A" w:rsidP="00F95EAD">
      <w:pPr>
        <w:shd w:val="clear" w:color="auto" w:fill="FFFFFF"/>
        <w:suppressAutoHyphens/>
        <w:spacing w:after="60" w:line="240" w:lineRule="auto"/>
        <w:ind w:firstLine="8"/>
        <w:jc w:val="both"/>
        <w:rPr>
          <w:rFonts w:ascii="Times New Roman" w:eastAsia="Times New Roman" w:hAnsi="Times New Roman" w:cs="Times New Roman"/>
          <w:sz w:val="26"/>
          <w:szCs w:val="26"/>
          <w:lang w:val="uk-UA" w:eastAsia="ar-SA"/>
        </w:rPr>
      </w:pPr>
    </w:p>
    <w:p w14:paraId="7186F4F0" w14:textId="77777777" w:rsidR="00C05D6A" w:rsidRPr="001F4346" w:rsidRDefault="00C05D6A" w:rsidP="00F95EAD">
      <w:pPr>
        <w:shd w:val="clear" w:color="auto" w:fill="FFFFFF"/>
        <w:suppressAutoHyphens/>
        <w:spacing w:after="60" w:line="240" w:lineRule="auto"/>
        <w:ind w:left="5664" w:firstLine="708"/>
        <w:jc w:val="both"/>
        <w:rPr>
          <w:rFonts w:ascii="Times New Roman" w:eastAsia="Times New Roman" w:hAnsi="Times New Roman" w:cs="Times New Roman"/>
          <w:sz w:val="26"/>
          <w:szCs w:val="26"/>
          <w:lang w:val="uk-UA" w:eastAsia="ar-SA"/>
        </w:rPr>
      </w:pPr>
      <w:r w:rsidRPr="001F4346">
        <w:rPr>
          <w:rFonts w:ascii="Times New Roman" w:eastAsia="Times New Roman" w:hAnsi="Times New Roman" w:cs="Times New Roman"/>
          <w:sz w:val="26"/>
          <w:szCs w:val="26"/>
          <w:lang w:val="uk-UA" w:eastAsia="ar-SA"/>
        </w:rPr>
        <w:t>Роман САБОДАШ</w:t>
      </w:r>
    </w:p>
    <w:p w14:paraId="616F9FBC" w14:textId="77777777" w:rsidR="00C05D6A" w:rsidRPr="001F4346" w:rsidRDefault="00C05D6A" w:rsidP="00F95EAD">
      <w:pPr>
        <w:shd w:val="clear" w:color="auto" w:fill="FFFFFF"/>
        <w:suppressAutoHyphens/>
        <w:spacing w:after="60" w:line="240" w:lineRule="auto"/>
        <w:ind w:firstLine="8"/>
        <w:jc w:val="both"/>
        <w:rPr>
          <w:rFonts w:ascii="Times New Roman" w:eastAsia="Times New Roman" w:hAnsi="Times New Roman" w:cs="Times New Roman"/>
          <w:sz w:val="26"/>
          <w:szCs w:val="26"/>
          <w:lang w:val="uk-UA" w:eastAsia="ar-SA"/>
        </w:rPr>
      </w:pPr>
    </w:p>
    <w:p w14:paraId="124FD594" w14:textId="77777777" w:rsidR="00C05D6A" w:rsidRPr="001F4346" w:rsidRDefault="00C05D6A" w:rsidP="00F95EAD">
      <w:pPr>
        <w:shd w:val="clear" w:color="auto" w:fill="FFFFFF"/>
        <w:suppressAutoHyphens/>
        <w:spacing w:after="60" w:line="240" w:lineRule="auto"/>
        <w:ind w:left="5664" w:firstLine="708"/>
        <w:jc w:val="both"/>
        <w:rPr>
          <w:rFonts w:ascii="Times New Roman" w:eastAsia="Times New Roman" w:hAnsi="Times New Roman" w:cs="Times New Roman"/>
          <w:sz w:val="26"/>
          <w:szCs w:val="26"/>
          <w:lang w:val="uk-UA" w:eastAsia="ar-SA"/>
        </w:rPr>
      </w:pPr>
      <w:r w:rsidRPr="001F4346">
        <w:rPr>
          <w:rFonts w:ascii="Times New Roman" w:eastAsia="Times New Roman" w:hAnsi="Times New Roman" w:cs="Times New Roman"/>
          <w:sz w:val="26"/>
          <w:szCs w:val="26"/>
          <w:lang w:val="uk-UA" w:eastAsia="ar-SA"/>
        </w:rPr>
        <w:t>Руслан СИДОРОВИЧ</w:t>
      </w:r>
    </w:p>
    <w:p w14:paraId="1BC13FEC" w14:textId="77777777" w:rsidR="00C05D6A" w:rsidRPr="001F4346" w:rsidRDefault="00C05D6A" w:rsidP="00F95EAD">
      <w:pPr>
        <w:shd w:val="clear" w:color="auto" w:fill="FFFFFF"/>
        <w:suppressAutoHyphens/>
        <w:spacing w:after="60" w:line="240" w:lineRule="auto"/>
        <w:ind w:firstLine="8"/>
        <w:jc w:val="both"/>
        <w:rPr>
          <w:rFonts w:ascii="Times New Roman" w:eastAsia="Times New Roman" w:hAnsi="Times New Roman" w:cs="Times New Roman"/>
          <w:sz w:val="26"/>
          <w:szCs w:val="26"/>
          <w:lang w:val="uk-UA" w:eastAsia="ar-SA"/>
        </w:rPr>
      </w:pPr>
    </w:p>
    <w:p w14:paraId="2AA8C28F" w14:textId="755E4480" w:rsidR="001607CE" w:rsidRPr="001F4346" w:rsidRDefault="00C05D6A" w:rsidP="00F95EAD">
      <w:pPr>
        <w:shd w:val="clear" w:color="auto" w:fill="FFFFFF"/>
        <w:suppressAutoHyphens/>
        <w:spacing w:after="60" w:line="240" w:lineRule="auto"/>
        <w:ind w:left="5664" w:firstLine="708"/>
        <w:jc w:val="both"/>
        <w:rPr>
          <w:rFonts w:ascii="Times New Roman" w:eastAsia="Times New Roman" w:hAnsi="Times New Roman" w:cs="Times New Roman"/>
          <w:sz w:val="26"/>
          <w:szCs w:val="26"/>
          <w:lang w:val="uk-UA" w:eastAsia="ar-SA"/>
        </w:rPr>
      </w:pPr>
      <w:r w:rsidRPr="001F4346">
        <w:rPr>
          <w:rFonts w:ascii="Times New Roman" w:eastAsia="Times New Roman" w:hAnsi="Times New Roman" w:cs="Times New Roman"/>
          <w:sz w:val="26"/>
          <w:szCs w:val="26"/>
          <w:lang w:val="uk-UA" w:eastAsia="ar-SA"/>
        </w:rPr>
        <w:t>Сергій ЧУМАК</w:t>
      </w:r>
    </w:p>
    <w:sectPr w:rsidR="001607CE" w:rsidRPr="001F4346" w:rsidSect="00C4150A">
      <w:headerReference w:type="default" r:id="rId9"/>
      <w:pgSz w:w="11906" w:h="16838"/>
      <w:pgMar w:top="124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55D7A" w14:textId="77777777" w:rsidR="00FB51B5" w:rsidRDefault="00FB51B5" w:rsidP="005F2A2E">
      <w:pPr>
        <w:spacing w:after="0" w:line="240" w:lineRule="auto"/>
      </w:pPr>
      <w:r>
        <w:separator/>
      </w:r>
    </w:p>
  </w:endnote>
  <w:endnote w:type="continuationSeparator" w:id="0">
    <w:p w14:paraId="51DFE491" w14:textId="77777777" w:rsidR="00FB51B5" w:rsidRDefault="00FB51B5"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A1AFD" w14:textId="77777777" w:rsidR="00FB51B5" w:rsidRDefault="00FB51B5" w:rsidP="005F2A2E">
      <w:pPr>
        <w:spacing w:after="0" w:line="240" w:lineRule="auto"/>
      </w:pPr>
      <w:r>
        <w:separator/>
      </w:r>
    </w:p>
  </w:footnote>
  <w:footnote w:type="continuationSeparator" w:id="0">
    <w:p w14:paraId="6E819F67" w14:textId="77777777" w:rsidR="00FB51B5" w:rsidRDefault="00FB51B5"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14:paraId="390BB6C8" w14:textId="77777777" w:rsidR="005F2A2E" w:rsidRDefault="005F2A2E">
        <w:pPr>
          <w:pStyle w:val="a7"/>
          <w:jc w:val="center"/>
        </w:pPr>
        <w:r>
          <w:fldChar w:fldCharType="begin"/>
        </w:r>
        <w:r>
          <w:instrText>PAGE   \* MERGEFORMAT</w:instrText>
        </w:r>
        <w:r>
          <w:fldChar w:fldCharType="separate"/>
        </w:r>
        <w:r w:rsidR="00F95EAD">
          <w:rPr>
            <w:noProof/>
          </w:rPr>
          <w:t>8</w:t>
        </w:r>
        <w:r>
          <w:fldChar w:fldCharType="end"/>
        </w:r>
      </w:p>
    </w:sdtContent>
  </w:sdt>
  <w:p w14:paraId="116FEB2E" w14:textId="77777777" w:rsidR="005F2A2E" w:rsidRDefault="005F2A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70B01"/>
    <w:multiLevelType w:val="hybridMultilevel"/>
    <w:tmpl w:val="84367204"/>
    <w:lvl w:ilvl="0" w:tplc="1DD842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B1E254C"/>
    <w:multiLevelType w:val="multilevel"/>
    <w:tmpl w:val="FAAEA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57E64"/>
    <w:multiLevelType w:val="hybridMultilevel"/>
    <w:tmpl w:val="B46E871C"/>
    <w:lvl w:ilvl="0" w:tplc="90DA7DC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4291AD8"/>
    <w:multiLevelType w:val="hybridMultilevel"/>
    <w:tmpl w:val="3DE27F8E"/>
    <w:lvl w:ilvl="0" w:tplc="0F5ED88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20CE285F"/>
    <w:multiLevelType w:val="hybridMultilevel"/>
    <w:tmpl w:val="537C53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503D01CA"/>
    <w:multiLevelType w:val="hybridMultilevel"/>
    <w:tmpl w:val="01F21CE6"/>
    <w:lvl w:ilvl="0" w:tplc="584E40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5BC31584"/>
    <w:multiLevelType w:val="hybridMultilevel"/>
    <w:tmpl w:val="F12A7FAA"/>
    <w:lvl w:ilvl="0" w:tplc="5F604498">
      <w:start w:val="1"/>
      <w:numFmt w:val="decimal"/>
      <w:lvlText w:val="%1."/>
      <w:lvlJc w:val="left"/>
      <w:pPr>
        <w:ind w:left="1413" w:hanging="70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624D7C50"/>
    <w:multiLevelType w:val="multilevel"/>
    <w:tmpl w:val="CF8010AE"/>
    <w:lvl w:ilvl="0">
      <w:start w:val="1"/>
      <w:numFmt w:val="decimal"/>
      <w:lvlText w:val="%1."/>
      <w:lvlJc w:val="left"/>
      <w:pPr>
        <w:ind w:left="400" w:hanging="4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65693468"/>
    <w:multiLevelType w:val="hybridMultilevel"/>
    <w:tmpl w:val="1C5A184E"/>
    <w:lvl w:ilvl="0" w:tplc="1F068E50">
      <w:start w:val="18"/>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6F420072"/>
    <w:multiLevelType w:val="hybridMultilevel"/>
    <w:tmpl w:val="BEA66D74"/>
    <w:lvl w:ilvl="0" w:tplc="2410BE72">
      <w:start w:val="1"/>
      <w:numFmt w:val="decimal"/>
      <w:lvlText w:val="%1)"/>
      <w:lvlJc w:val="left"/>
      <w:pPr>
        <w:ind w:left="1211"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7A671A51"/>
    <w:multiLevelType w:val="multilevel"/>
    <w:tmpl w:val="B7CC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954FC5"/>
    <w:multiLevelType w:val="hybridMultilevel"/>
    <w:tmpl w:val="FEA0E882"/>
    <w:lvl w:ilvl="0" w:tplc="B218E4F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15:restartNumberingAfterBreak="0">
    <w:nsid w:val="7FBC237E"/>
    <w:multiLevelType w:val="multilevel"/>
    <w:tmpl w:val="B8D2C3C0"/>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6"/>
  </w:num>
  <w:num w:numId="3">
    <w:abstractNumId w:val="0"/>
  </w:num>
  <w:num w:numId="4">
    <w:abstractNumId w:val="11"/>
    <w:lvlOverride w:ilvl="0">
      <w:startOverride w:val="124"/>
    </w:lvlOverride>
  </w:num>
  <w:num w:numId="5">
    <w:abstractNumId w:val="1"/>
    <w:lvlOverride w:ilvl="0">
      <w:startOverride w:val="128"/>
    </w:lvlOverride>
  </w:num>
  <w:num w:numId="6">
    <w:abstractNumId w:val="9"/>
  </w:num>
  <w:num w:numId="7">
    <w:abstractNumId w:val="3"/>
  </w:num>
  <w:num w:numId="8">
    <w:abstractNumId w:val="7"/>
  </w:num>
  <w:num w:numId="9">
    <w:abstractNumId w:val="12"/>
  </w:num>
  <w:num w:numId="10">
    <w:abstractNumId w:val="4"/>
  </w:num>
  <w:num w:numId="11">
    <w:abstractNumId w:val="10"/>
  </w:num>
  <w:num w:numId="12">
    <w:abstractNumId w:val="2"/>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4062"/>
    <w:rsid w:val="00006EB7"/>
    <w:rsid w:val="000101A8"/>
    <w:rsid w:val="00011095"/>
    <w:rsid w:val="00012756"/>
    <w:rsid w:val="000155A2"/>
    <w:rsid w:val="00016696"/>
    <w:rsid w:val="00024E2B"/>
    <w:rsid w:val="00047C95"/>
    <w:rsid w:val="00051FCA"/>
    <w:rsid w:val="00061EA7"/>
    <w:rsid w:val="000677FB"/>
    <w:rsid w:val="00067C98"/>
    <w:rsid w:val="00072398"/>
    <w:rsid w:val="0007609D"/>
    <w:rsid w:val="00086F3E"/>
    <w:rsid w:val="00091D22"/>
    <w:rsid w:val="00095D59"/>
    <w:rsid w:val="00095EF2"/>
    <w:rsid w:val="00096AFA"/>
    <w:rsid w:val="000A4764"/>
    <w:rsid w:val="000A5DE2"/>
    <w:rsid w:val="000B2884"/>
    <w:rsid w:val="000C2BD2"/>
    <w:rsid w:val="000E4164"/>
    <w:rsid w:val="000F3D02"/>
    <w:rsid w:val="000F48FF"/>
    <w:rsid w:val="001069EE"/>
    <w:rsid w:val="0011673C"/>
    <w:rsid w:val="001278C7"/>
    <w:rsid w:val="00133092"/>
    <w:rsid w:val="00137C5B"/>
    <w:rsid w:val="001607CE"/>
    <w:rsid w:val="001612C4"/>
    <w:rsid w:val="00165935"/>
    <w:rsid w:val="001738FA"/>
    <w:rsid w:val="001754BE"/>
    <w:rsid w:val="001909BF"/>
    <w:rsid w:val="00195837"/>
    <w:rsid w:val="001A5A5F"/>
    <w:rsid w:val="001A7FC9"/>
    <w:rsid w:val="001B00C1"/>
    <w:rsid w:val="001B07FD"/>
    <w:rsid w:val="001C5E95"/>
    <w:rsid w:val="001C61C3"/>
    <w:rsid w:val="001C6C91"/>
    <w:rsid w:val="001C75E9"/>
    <w:rsid w:val="001D06B4"/>
    <w:rsid w:val="001D7D45"/>
    <w:rsid w:val="001F1AFA"/>
    <w:rsid w:val="001F4346"/>
    <w:rsid w:val="001F7A07"/>
    <w:rsid w:val="00207F99"/>
    <w:rsid w:val="00215836"/>
    <w:rsid w:val="002169FA"/>
    <w:rsid w:val="00225A56"/>
    <w:rsid w:val="00233714"/>
    <w:rsid w:val="00233FCD"/>
    <w:rsid w:val="0023625B"/>
    <w:rsid w:val="002448AC"/>
    <w:rsid w:val="002454F2"/>
    <w:rsid w:val="00251FC5"/>
    <w:rsid w:val="00252BB0"/>
    <w:rsid w:val="0025646B"/>
    <w:rsid w:val="0025729C"/>
    <w:rsid w:val="00264239"/>
    <w:rsid w:val="00276956"/>
    <w:rsid w:val="00280A16"/>
    <w:rsid w:val="0028345F"/>
    <w:rsid w:val="00287506"/>
    <w:rsid w:val="0029066B"/>
    <w:rsid w:val="002A4EFF"/>
    <w:rsid w:val="002A5A0E"/>
    <w:rsid w:val="002A5BC3"/>
    <w:rsid w:val="002B0451"/>
    <w:rsid w:val="002B7B55"/>
    <w:rsid w:val="002C4F07"/>
    <w:rsid w:val="002D5A77"/>
    <w:rsid w:val="002E0364"/>
    <w:rsid w:val="002E2565"/>
    <w:rsid w:val="002E4CE8"/>
    <w:rsid w:val="002F0A30"/>
    <w:rsid w:val="002F2F09"/>
    <w:rsid w:val="002F388F"/>
    <w:rsid w:val="002F4AE5"/>
    <w:rsid w:val="002F6D75"/>
    <w:rsid w:val="003062C8"/>
    <w:rsid w:val="00310DF4"/>
    <w:rsid w:val="00314B58"/>
    <w:rsid w:val="00315E2F"/>
    <w:rsid w:val="00320086"/>
    <w:rsid w:val="00323CE2"/>
    <w:rsid w:val="00335ABA"/>
    <w:rsid w:val="00341122"/>
    <w:rsid w:val="003436D8"/>
    <w:rsid w:val="003442BD"/>
    <w:rsid w:val="003502A5"/>
    <w:rsid w:val="00353CDC"/>
    <w:rsid w:val="00362E2F"/>
    <w:rsid w:val="003740F2"/>
    <w:rsid w:val="00377E99"/>
    <w:rsid w:val="00383EEE"/>
    <w:rsid w:val="003932F8"/>
    <w:rsid w:val="003A2B50"/>
    <w:rsid w:val="003B5B83"/>
    <w:rsid w:val="003B7982"/>
    <w:rsid w:val="003C4DAA"/>
    <w:rsid w:val="003C71A4"/>
    <w:rsid w:val="003D352C"/>
    <w:rsid w:val="003E3115"/>
    <w:rsid w:val="003F095B"/>
    <w:rsid w:val="003F49B2"/>
    <w:rsid w:val="00413845"/>
    <w:rsid w:val="00417957"/>
    <w:rsid w:val="0042605B"/>
    <w:rsid w:val="004349AF"/>
    <w:rsid w:val="00436A5A"/>
    <w:rsid w:val="00442870"/>
    <w:rsid w:val="00444347"/>
    <w:rsid w:val="00447B05"/>
    <w:rsid w:val="00460CD1"/>
    <w:rsid w:val="004645FC"/>
    <w:rsid w:val="00465087"/>
    <w:rsid w:val="004703A4"/>
    <w:rsid w:val="0047252C"/>
    <w:rsid w:val="00474A45"/>
    <w:rsid w:val="0048189E"/>
    <w:rsid w:val="0048462B"/>
    <w:rsid w:val="00485E20"/>
    <w:rsid w:val="00486C57"/>
    <w:rsid w:val="004960E2"/>
    <w:rsid w:val="004B509A"/>
    <w:rsid w:val="004C2573"/>
    <w:rsid w:val="004C2A5E"/>
    <w:rsid w:val="004D48B2"/>
    <w:rsid w:val="004D63F0"/>
    <w:rsid w:val="004E1B51"/>
    <w:rsid w:val="004E424F"/>
    <w:rsid w:val="004E4BD2"/>
    <w:rsid w:val="004E6F7C"/>
    <w:rsid w:val="004F528F"/>
    <w:rsid w:val="004F6FF3"/>
    <w:rsid w:val="004F79F6"/>
    <w:rsid w:val="00500087"/>
    <w:rsid w:val="005020BD"/>
    <w:rsid w:val="00502679"/>
    <w:rsid w:val="00516D70"/>
    <w:rsid w:val="00517681"/>
    <w:rsid w:val="00521D26"/>
    <w:rsid w:val="00532C02"/>
    <w:rsid w:val="00535105"/>
    <w:rsid w:val="0055209A"/>
    <w:rsid w:val="00554D8D"/>
    <w:rsid w:val="00562AFA"/>
    <w:rsid w:val="00570FAD"/>
    <w:rsid w:val="0057668C"/>
    <w:rsid w:val="00577426"/>
    <w:rsid w:val="00595130"/>
    <w:rsid w:val="005B1F4C"/>
    <w:rsid w:val="005B55E4"/>
    <w:rsid w:val="005B6265"/>
    <w:rsid w:val="005C169B"/>
    <w:rsid w:val="005C4763"/>
    <w:rsid w:val="005C7087"/>
    <w:rsid w:val="005E0D3B"/>
    <w:rsid w:val="005E6877"/>
    <w:rsid w:val="005E6CD8"/>
    <w:rsid w:val="005F1D29"/>
    <w:rsid w:val="005F2A2E"/>
    <w:rsid w:val="00600023"/>
    <w:rsid w:val="006057EF"/>
    <w:rsid w:val="00624ACC"/>
    <w:rsid w:val="00650484"/>
    <w:rsid w:val="006628C3"/>
    <w:rsid w:val="00663349"/>
    <w:rsid w:val="0067284A"/>
    <w:rsid w:val="00677A6E"/>
    <w:rsid w:val="0068336C"/>
    <w:rsid w:val="00692EEC"/>
    <w:rsid w:val="00694682"/>
    <w:rsid w:val="006964CD"/>
    <w:rsid w:val="0069751F"/>
    <w:rsid w:val="006A0E8A"/>
    <w:rsid w:val="006A1ED8"/>
    <w:rsid w:val="006A317C"/>
    <w:rsid w:val="006D5C29"/>
    <w:rsid w:val="006D61B6"/>
    <w:rsid w:val="006E10FD"/>
    <w:rsid w:val="006E332E"/>
    <w:rsid w:val="006E3D35"/>
    <w:rsid w:val="006E7E83"/>
    <w:rsid w:val="006F55B8"/>
    <w:rsid w:val="006F6E83"/>
    <w:rsid w:val="00711D83"/>
    <w:rsid w:val="00716F7C"/>
    <w:rsid w:val="007201F7"/>
    <w:rsid w:val="00722732"/>
    <w:rsid w:val="00723394"/>
    <w:rsid w:val="00725531"/>
    <w:rsid w:val="00726C57"/>
    <w:rsid w:val="0073015A"/>
    <w:rsid w:val="00733505"/>
    <w:rsid w:val="007337DA"/>
    <w:rsid w:val="00744808"/>
    <w:rsid w:val="00746C5C"/>
    <w:rsid w:val="00746E57"/>
    <w:rsid w:val="00750D63"/>
    <w:rsid w:val="00767342"/>
    <w:rsid w:val="00776DC4"/>
    <w:rsid w:val="0077776A"/>
    <w:rsid w:val="00780C05"/>
    <w:rsid w:val="00781F70"/>
    <w:rsid w:val="00785114"/>
    <w:rsid w:val="00786CD7"/>
    <w:rsid w:val="007876BC"/>
    <w:rsid w:val="00790688"/>
    <w:rsid w:val="00790A42"/>
    <w:rsid w:val="007929F3"/>
    <w:rsid w:val="007961B1"/>
    <w:rsid w:val="007A08A6"/>
    <w:rsid w:val="007A098E"/>
    <w:rsid w:val="007A3252"/>
    <w:rsid w:val="007A61F0"/>
    <w:rsid w:val="007A6690"/>
    <w:rsid w:val="007B7F93"/>
    <w:rsid w:val="007C773F"/>
    <w:rsid w:val="007C7844"/>
    <w:rsid w:val="007D27D7"/>
    <w:rsid w:val="007D792C"/>
    <w:rsid w:val="007F1DB9"/>
    <w:rsid w:val="008023C3"/>
    <w:rsid w:val="0080579C"/>
    <w:rsid w:val="008107E6"/>
    <w:rsid w:val="008120AE"/>
    <w:rsid w:val="008132C4"/>
    <w:rsid w:val="00816005"/>
    <w:rsid w:val="00820103"/>
    <w:rsid w:val="00822A68"/>
    <w:rsid w:val="0082548B"/>
    <w:rsid w:val="00826DCF"/>
    <w:rsid w:val="008312E5"/>
    <w:rsid w:val="00832267"/>
    <w:rsid w:val="008348E1"/>
    <w:rsid w:val="008354A0"/>
    <w:rsid w:val="008362A8"/>
    <w:rsid w:val="0083651E"/>
    <w:rsid w:val="0085072A"/>
    <w:rsid w:val="008669F4"/>
    <w:rsid w:val="0087435F"/>
    <w:rsid w:val="00883B3D"/>
    <w:rsid w:val="00891914"/>
    <w:rsid w:val="00894840"/>
    <w:rsid w:val="008953BA"/>
    <w:rsid w:val="00895FAD"/>
    <w:rsid w:val="008A2F59"/>
    <w:rsid w:val="008A445C"/>
    <w:rsid w:val="008A597C"/>
    <w:rsid w:val="008A754E"/>
    <w:rsid w:val="008B538B"/>
    <w:rsid w:val="008C0BE7"/>
    <w:rsid w:val="008C2BF1"/>
    <w:rsid w:val="008C6E5D"/>
    <w:rsid w:val="008D6C3F"/>
    <w:rsid w:val="008E087E"/>
    <w:rsid w:val="008E1115"/>
    <w:rsid w:val="008E1561"/>
    <w:rsid w:val="008E2334"/>
    <w:rsid w:val="008F60E0"/>
    <w:rsid w:val="0090063F"/>
    <w:rsid w:val="00901E29"/>
    <w:rsid w:val="0090325E"/>
    <w:rsid w:val="00907A01"/>
    <w:rsid w:val="00911BEA"/>
    <w:rsid w:val="00913C43"/>
    <w:rsid w:val="00914A5F"/>
    <w:rsid w:val="009217E5"/>
    <w:rsid w:val="00924049"/>
    <w:rsid w:val="00932BFE"/>
    <w:rsid w:val="00934900"/>
    <w:rsid w:val="00946435"/>
    <w:rsid w:val="009543D5"/>
    <w:rsid w:val="00956A2A"/>
    <w:rsid w:val="00956B22"/>
    <w:rsid w:val="00963885"/>
    <w:rsid w:val="009730EC"/>
    <w:rsid w:val="00973B99"/>
    <w:rsid w:val="00982F91"/>
    <w:rsid w:val="009863AE"/>
    <w:rsid w:val="0099195D"/>
    <w:rsid w:val="009920EE"/>
    <w:rsid w:val="0099622A"/>
    <w:rsid w:val="00996E1B"/>
    <w:rsid w:val="00997C34"/>
    <w:rsid w:val="009A75FA"/>
    <w:rsid w:val="009B0DCA"/>
    <w:rsid w:val="009B357B"/>
    <w:rsid w:val="009B3D1D"/>
    <w:rsid w:val="009B62A0"/>
    <w:rsid w:val="009C1383"/>
    <w:rsid w:val="009C283C"/>
    <w:rsid w:val="009C76F1"/>
    <w:rsid w:val="009D1EA2"/>
    <w:rsid w:val="009E5451"/>
    <w:rsid w:val="009F1F4C"/>
    <w:rsid w:val="009F2DD4"/>
    <w:rsid w:val="009F3B3D"/>
    <w:rsid w:val="009F4D3C"/>
    <w:rsid w:val="009F78DC"/>
    <w:rsid w:val="00A0036E"/>
    <w:rsid w:val="00A00DFE"/>
    <w:rsid w:val="00A054F5"/>
    <w:rsid w:val="00A13211"/>
    <w:rsid w:val="00A24FCE"/>
    <w:rsid w:val="00A274B1"/>
    <w:rsid w:val="00A3566F"/>
    <w:rsid w:val="00A41EBE"/>
    <w:rsid w:val="00A451FA"/>
    <w:rsid w:val="00A45361"/>
    <w:rsid w:val="00A50C81"/>
    <w:rsid w:val="00A52092"/>
    <w:rsid w:val="00A534DC"/>
    <w:rsid w:val="00A54699"/>
    <w:rsid w:val="00A62205"/>
    <w:rsid w:val="00A624B1"/>
    <w:rsid w:val="00A6319F"/>
    <w:rsid w:val="00A66EAF"/>
    <w:rsid w:val="00A72F69"/>
    <w:rsid w:val="00A74E09"/>
    <w:rsid w:val="00A7605B"/>
    <w:rsid w:val="00A81E36"/>
    <w:rsid w:val="00A86C8F"/>
    <w:rsid w:val="00A87BE6"/>
    <w:rsid w:val="00A91952"/>
    <w:rsid w:val="00A95AEB"/>
    <w:rsid w:val="00AA2B96"/>
    <w:rsid w:val="00AB29E2"/>
    <w:rsid w:val="00AB55F5"/>
    <w:rsid w:val="00AB5780"/>
    <w:rsid w:val="00AC3849"/>
    <w:rsid w:val="00AD61F0"/>
    <w:rsid w:val="00AD6773"/>
    <w:rsid w:val="00AE49AC"/>
    <w:rsid w:val="00AF03A4"/>
    <w:rsid w:val="00AF3E96"/>
    <w:rsid w:val="00B06658"/>
    <w:rsid w:val="00B1378A"/>
    <w:rsid w:val="00B230E5"/>
    <w:rsid w:val="00B23C54"/>
    <w:rsid w:val="00B25DAF"/>
    <w:rsid w:val="00B40DA3"/>
    <w:rsid w:val="00B450F5"/>
    <w:rsid w:val="00B455E2"/>
    <w:rsid w:val="00B52E9F"/>
    <w:rsid w:val="00B57CD7"/>
    <w:rsid w:val="00B60303"/>
    <w:rsid w:val="00B752E0"/>
    <w:rsid w:val="00B77ADD"/>
    <w:rsid w:val="00B90841"/>
    <w:rsid w:val="00B9445D"/>
    <w:rsid w:val="00B94D8D"/>
    <w:rsid w:val="00BA2D8E"/>
    <w:rsid w:val="00BA46D3"/>
    <w:rsid w:val="00BA605A"/>
    <w:rsid w:val="00BC5773"/>
    <w:rsid w:val="00BD0A35"/>
    <w:rsid w:val="00BD65F7"/>
    <w:rsid w:val="00BE31B8"/>
    <w:rsid w:val="00BE3652"/>
    <w:rsid w:val="00BE5242"/>
    <w:rsid w:val="00BE7685"/>
    <w:rsid w:val="00BF3607"/>
    <w:rsid w:val="00BF460E"/>
    <w:rsid w:val="00BF5C2D"/>
    <w:rsid w:val="00BF6277"/>
    <w:rsid w:val="00BF761A"/>
    <w:rsid w:val="00BF7E7F"/>
    <w:rsid w:val="00C0383B"/>
    <w:rsid w:val="00C05D6A"/>
    <w:rsid w:val="00C112DE"/>
    <w:rsid w:val="00C23028"/>
    <w:rsid w:val="00C23232"/>
    <w:rsid w:val="00C309E3"/>
    <w:rsid w:val="00C32E6E"/>
    <w:rsid w:val="00C32E70"/>
    <w:rsid w:val="00C36C96"/>
    <w:rsid w:val="00C4150A"/>
    <w:rsid w:val="00C43419"/>
    <w:rsid w:val="00C50F32"/>
    <w:rsid w:val="00C52364"/>
    <w:rsid w:val="00C570AC"/>
    <w:rsid w:val="00C57392"/>
    <w:rsid w:val="00C67EDC"/>
    <w:rsid w:val="00C71669"/>
    <w:rsid w:val="00C72123"/>
    <w:rsid w:val="00C758EB"/>
    <w:rsid w:val="00C766A2"/>
    <w:rsid w:val="00C771B0"/>
    <w:rsid w:val="00C801A6"/>
    <w:rsid w:val="00C830A9"/>
    <w:rsid w:val="00C87790"/>
    <w:rsid w:val="00C9088A"/>
    <w:rsid w:val="00CA1BCA"/>
    <w:rsid w:val="00CA1C2E"/>
    <w:rsid w:val="00CA5BE3"/>
    <w:rsid w:val="00CB1D89"/>
    <w:rsid w:val="00CC1D6F"/>
    <w:rsid w:val="00CD3E20"/>
    <w:rsid w:val="00CD47C9"/>
    <w:rsid w:val="00CD4ECD"/>
    <w:rsid w:val="00CD614B"/>
    <w:rsid w:val="00CE09FE"/>
    <w:rsid w:val="00CE5BFD"/>
    <w:rsid w:val="00CE7F36"/>
    <w:rsid w:val="00CF1358"/>
    <w:rsid w:val="00CF248D"/>
    <w:rsid w:val="00CF62FA"/>
    <w:rsid w:val="00D0105E"/>
    <w:rsid w:val="00D051E7"/>
    <w:rsid w:val="00D34E46"/>
    <w:rsid w:val="00D419E1"/>
    <w:rsid w:val="00D43853"/>
    <w:rsid w:val="00D45733"/>
    <w:rsid w:val="00D45A40"/>
    <w:rsid w:val="00D462F0"/>
    <w:rsid w:val="00D552B3"/>
    <w:rsid w:val="00D64A28"/>
    <w:rsid w:val="00D65984"/>
    <w:rsid w:val="00D84A59"/>
    <w:rsid w:val="00D9033B"/>
    <w:rsid w:val="00D90C17"/>
    <w:rsid w:val="00D94826"/>
    <w:rsid w:val="00D96D0B"/>
    <w:rsid w:val="00D97302"/>
    <w:rsid w:val="00DA0CB9"/>
    <w:rsid w:val="00DB2A2F"/>
    <w:rsid w:val="00DC0822"/>
    <w:rsid w:val="00DD01F8"/>
    <w:rsid w:val="00DD1D82"/>
    <w:rsid w:val="00DD7598"/>
    <w:rsid w:val="00DD7790"/>
    <w:rsid w:val="00DE0745"/>
    <w:rsid w:val="00DE55B1"/>
    <w:rsid w:val="00DE7A7B"/>
    <w:rsid w:val="00DF3ED0"/>
    <w:rsid w:val="00DF463A"/>
    <w:rsid w:val="00E0573D"/>
    <w:rsid w:val="00E1182D"/>
    <w:rsid w:val="00E142A6"/>
    <w:rsid w:val="00E2129F"/>
    <w:rsid w:val="00E24C32"/>
    <w:rsid w:val="00E24EC3"/>
    <w:rsid w:val="00E255A2"/>
    <w:rsid w:val="00E33A39"/>
    <w:rsid w:val="00E34CA1"/>
    <w:rsid w:val="00E54FAC"/>
    <w:rsid w:val="00E57CA0"/>
    <w:rsid w:val="00E63D96"/>
    <w:rsid w:val="00E64469"/>
    <w:rsid w:val="00E64D25"/>
    <w:rsid w:val="00E65E3D"/>
    <w:rsid w:val="00E7293F"/>
    <w:rsid w:val="00E93B87"/>
    <w:rsid w:val="00E9566B"/>
    <w:rsid w:val="00EA07AD"/>
    <w:rsid w:val="00EA24E8"/>
    <w:rsid w:val="00EB0F93"/>
    <w:rsid w:val="00EB12F1"/>
    <w:rsid w:val="00EB3B7B"/>
    <w:rsid w:val="00EC0370"/>
    <w:rsid w:val="00EC04B5"/>
    <w:rsid w:val="00ED0F12"/>
    <w:rsid w:val="00ED376C"/>
    <w:rsid w:val="00EE1189"/>
    <w:rsid w:val="00EE1580"/>
    <w:rsid w:val="00EE2F0A"/>
    <w:rsid w:val="00EE4834"/>
    <w:rsid w:val="00EE4DAE"/>
    <w:rsid w:val="00EE7C56"/>
    <w:rsid w:val="00EF16DD"/>
    <w:rsid w:val="00EF7787"/>
    <w:rsid w:val="00F00E52"/>
    <w:rsid w:val="00F0460C"/>
    <w:rsid w:val="00F17478"/>
    <w:rsid w:val="00F22742"/>
    <w:rsid w:val="00F36D0E"/>
    <w:rsid w:val="00F41670"/>
    <w:rsid w:val="00F45F30"/>
    <w:rsid w:val="00F53FD0"/>
    <w:rsid w:val="00F544A9"/>
    <w:rsid w:val="00F56EF7"/>
    <w:rsid w:val="00F61F37"/>
    <w:rsid w:val="00F641F8"/>
    <w:rsid w:val="00F649D8"/>
    <w:rsid w:val="00F67039"/>
    <w:rsid w:val="00F71B0B"/>
    <w:rsid w:val="00F75D57"/>
    <w:rsid w:val="00F77A80"/>
    <w:rsid w:val="00F91055"/>
    <w:rsid w:val="00F942D7"/>
    <w:rsid w:val="00F95EAD"/>
    <w:rsid w:val="00FA5B15"/>
    <w:rsid w:val="00FB32F1"/>
    <w:rsid w:val="00FB51B5"/>
    <w:rsid w:val="00FC359F"/>
    <w:rsid w:val="00FC5DF6"/>
    <w:rsid w:val="00FD1B43"/>
    <w:rsid w:val="00FD3E7F"/>
    <w:rsid w:val="00FE0617"/>
    <w:rsid w:val="00FE1454"/>
    <w:rsid w:val="00FE2F2A"/>
    <w:rsid w:val="00FE314B"/>
    <w:rsid w:val="00FE4238"/>
    <w:rsid w:val="00FE6116"/>
    <w:rsid w:val="00FF4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0442"/>
  <w15:docId w15:val="{3826927C-59C8-4E7B-A550-7B0F2A06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607CE"/>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character" w:customStyle="1" w:styleId="10">
    <w:name w:val="Заголовок 1 Знак"/>
    <w:basedOn w:val="a0"/>
    <w:link w:val="1"/>
    <w:uiPriority w:val="9"/>
    <w:rsid w:val="001607CE"/>
    <w:rPr>
      <w:rFonts w:ascii="Times New Roman" w:eastAsia="Times New Roman" w:hAnsi="Times New Roman" w:cs="Times New Roman"/>
      <w:b/>
      <w:bCs/>
      <w:kern w:val="36"/>
      <w:sz w:val="48"/>
      <w:szCs w:val="48"/>
      <w:lang w:val="uk-UA" w:eastAsia="uk-UA"/>
    </w:rPr>
  </w:style>
  <w:style w:type="paragraph" w:customStyle="1" w:styleId="rtejustify">
    <w:name w:val="rtejustify"/>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center">
    <w:name w:val="rtecenter"/>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c">
    <w:name w:val="Strong"/>
    <w:basedOn w:val="a0"/>
    <w:uiPriority w:val="22"/>
    <w:qFormat/>
    <w:rsid w:val="001607CE"/>
    <w:rPr>
      <w:b/>
      <w:bCs/>
    </w:rPr>
  </w:style>
  <w:style w:type="character" w:customStyle="1" w:styleId="rvts9">
    <w:name w:val="rvts9"/>
    <w:basedOn w:val="a0"/>
    <w:rsid w:val="001607CE"/>
  </w:style>
  <w:style w:type="paragraph" w:styleId="ad">
    <w:name w:val="No Spacing"/>
    <w:uiPriority w:val="1"/>
    <w:qFormat/>
    <w:rsid w:val="001607CE"/>
    <w:pPr>
      <w:spacing w:after="0" w:line="240" w:lineRule="auto"/>
    </w:pPr>
    <w:rPr>
      <w:lang w:val="uk-UA"/>
    </w:rPr>
  </w:style>
  <w:style w:type="paragraph" w:customStyle="1" w:styleId="rvps12">
    <w:name w:val="rvps12"/>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1">
    <w:name w:val="rvts21"/>
    <w:basedOn w:val="a0"/>
    <w:rsid w:val="001607CE"/>
  </w:style>
  <w:style w:type="character" w:customStyle="1" w:styleId="11">
    <w:name w:val="Незакрита згадка1"/>
    <w:basedOn w:val="a0"/>
    <w:uiPriority w:val="99"/>
    <w:semiHidden/>
    <w:unhideWhenUsed/>
    <w:rsid w:val="001607CE"/>
    <w:rPr>
      <w:color w:val="605E5C"/>
      <w:shd w:val="clear" w:color="auto" w:fill="E1DFDD"/>
    </w:rPr>
  </w:style>
  <w:style w:type="character" w:customStyle="1" w:styleId="rvts20">
    <w:name w:val="rvts20"/>
    <w:basedOn w:val="a0"/>
    <w:rsid w:val="001607CE"/>
  </w:style>
  <w:style w:type="character" w:customStyle="1" w:styleId="date-display-single">
    <w:name w:val="date-display-single"/>
    <w:basedOn w:val="a0"/>
    <w:rsid w:val="001607CE"/>
  </w:style>
  <w:style w:type="character" w:customStyle="1" w:styleId="MSGENFONTSTYLENAMETEMPLATEROLEMSGENFONTSTYLENAMEBYROLETEXT2">
    <w:name w:val="MSG_EN_FONT_STYLE_NAME_TEMPLATE_ROLE MSG_EN_FONT_STYLE_NAME_BY_ROLE_TEXT|2_"/>
    <w:basedOn w:val="a0"/>
    <w:link w:val="MSGENFONTSTYLENAMETEMPLATEROLEMSGENFONTSTYLENAMEBYROLETEXT20"/>
    <w:rsid w:val="00465087"/>
  </w:style>
  <w:style w:type="paragraph" w:customStyle="1" w:styleId="MSGENFONTSTYLENAMETEMPLATEROLEMSGENFONTSTYLENAMEBYROLETEXT20">
    <w:name w:val="MSG_EN_FONT_STYLE_NAME_TEMPLATE_ROLE MSG_EN_FONT_STYLE_NAME_BY_ROLE_TEXT|2"/>
    <w:basedOn w:val="a"/>
    <w:link w:val="MSGENFONTSTYLENAMETEMPLATEROLEMSGENFONTSTYLENAMEBYROLETEXT2"/>
    <w:rsid w:val="00465087"/>
    <w:pPr>
      <w:widowControl w:val="0"/>
      <w:spacing w:after="0"/>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5822">
      <w:bodyDiv w:val="1"/>
      <w:marLeft w:val="0"/>
      <w:marRight w:val="0"/>
      <w:marTop w:val="0"/>
      <w:marBottom w:val="0"/>
      <w:divBdr>
        <w:top w:val="none" w:sz="0" w:space="0" w:color="auto"/>
        <w:left w:val="none" w:sz="0" w:space="0" w:color="auto"/>
        <w:bottom w:val="none" w:sz="0" w:space="0" w:color="auto"/>
        <w:right w:val="none" w:sz="0" w:space="0" w:color="auto"/>
      </w:divBdr>
    </w:div>
    <w:div w:id="103237044">
      <w:bodyDiv w:val="1"/>
      <w:marLeft w:val="0"/>
      <w:marRight w:val="0"/>
      <w:marTop w:val="0"/>
      <w:marBottom w:val="0"/>
      <w:divBdr>
        <w:top w:val="none" w:sz="0" w:space="0" w:color="auto"/>
        <w:left w:val="none" w:sz="0" w:space="0" w:color="auto"/>
        <w:bottom w:val="none" w:sz="0" w:space="0" w:color="auto"/>
        <w:right w:val="none" w:sz="0" w:space="0" w:color="auto"/>
      </w:divBdr>
    </w:div>
    <w:div w:id="106507858">
      <w:bodyDiv w:val="1"/>
      <w:marLeft w:val="0"/>
      <w:marRight w:val="0"/>
      <w:marTop w:val="0"/>
      <w:marBottom w:val="0"/>
      <w:divBdr>
        <w:top w:val="none" w:sz="0" w:space="0" w:color="auto"/>
        <w:left w:val="none" w:sz="0" w:space="0" w:color="auto"/>
        <w:bottom w:val="none" w:sz="0" w:space="0" w:color="auto"/>
        <w:right w:val="none" w:sz="0" w:space="0" w:color="auto"/>
      </w:divBdr>
    </w:div>
    <w:div w:id="113600949">
      <w:bodyDiv w:val="1"/>
      <w:marLeft w:val="0"/>
      <w:marRight w:val="0"/>
      <w:marTop w:val="0"/>
      <w:marBottom w:val="0"/>
      <w:divBdr>
        <w:top w:val="none" w:sz="0" w:space="0" w:color="auto"/>
        <w:left w:val="none" w:sz="0" w:space="0" w:color="auto"/>
        <w:bottom w:val="none" w:sz="0" w:space="0" w:color="auto"/>
        <w:right w:val="none" w:sz="0" w:space="0" w:color="auto"/>
      </w:divBdr>
    </w:div>
    <w:div w:id="122770290">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232543758">
      <w:bodyDiv w:val="1"/>
      <w:marLeft w:val="0"/>
      <w:marRight w:val="0"/>
      <w:marTop w:val="0"/>
      <w:marBottom w:val="0"/>
      <w:divBdr>
        <w:top w:val="none" w:sz="0" w:space="0" w:color="auto"/>
        <w:left w:val="none" w:sz="0" w:space="0" w:color="auto"/>
        <w:bottom w:val="none" w:sz="0" w:space="0" w:color="auto"/>
        <w:right w:val="none" w:sz="0" w:space="0" w:color="auto"/>
      </w:divBdr>
    </w:div>
    <w:div w:id="236747530">
      <w:bodyDiv w:val="1"/>
      <w:marLeft w:val="0"/>
      <w:marRight w:val="0"/>
      <w:marTop w:val="0"/>
      <w:marBottom w:val="0"/>
      <w:divBdr>
        <w:top w:val="none" w:sz="0" w:space="0" w:color="auto"/>
        <w:left w:val="none" w:sz="0" w:space="0" w:color="auto"/>
        <w:bottom w:val="none" w:sz="0" w:space="0" w:color="auto"/>
        <w:right w:val="none" w:sz="0" w:space="0" w:color="auto"/>
      </w:divBdr>
    </w:div>
    <w:div w:id="293340498">
      <w:bodyDiv w:val="1"/>
      <w:marLeft w:val="0"/>
      <w:marRight w:val="0"/>
      <w:marTop w:val="0"/>
      <w:marBottom w:val="0"/>
      <w:divBdr>
        <w:top w:val="none" w:sz="0" w:space="0" w:color="auto"/>
        <w:left w:val="none" w:sz="0" w:space="0" w:color="auto"/>
        <w:bottom w:val="none" w:sz="0" w:space="0" w:color="auto"/>
        <w:right w:val="none" w:sz="0" w:space="0" w:color="auto"/>
      </w:divBdr>
      <w:divsChild>
        <w:div w:id="1869290685">
          <w:marLeft w:val="0"/>
          <w:marRight w:val="0"/>
          <w:marTop w:val="0"/>
          <w:marBottom w:val="0"/>
          <w:divBdr>
            <w:top w:val="none" w:sz="0" w:space="0" w:color="auto"/>
            <w:left w:val="none" w:sz="0" w:space="0" w:color="auto"/>
            <w:bottom w:val="none" w:sz="0" w:space="0" w:color="auto"/>
            <w:right w:val="none" w:sz="0" w:space="0" w:color="auto"/>
          </w:divBdr>
          <w:divsChild>
            <w:div w:id="1691295509">
              <w:marLeft w:val="0"/>
              <w:marRight w:val="0"/>
              <w:marTop w:val="0"/>
              <w:marBottom w:val="0"/>
              <w:divBdr>
                <w:top w:val="none" w:sz="0" w:space="0" w:color="auto"/>
                <w:left w:val="none" w:sz="0" w:space="0" w:color="auto"/>
                <w:bottom w:val="none" w:sz="0" w:space="0" w:color="auto"/>
                <w:right w:val="none" w:sz="0" w:space="0" w:color="auto"/>
              </w:divBdr>
              <w:divsChild>
                <w:div w:id="4558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9881">
          <w:marLeft w:val="0"/>
          <w:marRight w:val="0"/>
          <w:marTop w:val="0"/>
          <w:marBottom w:val="0"/>
          <w:divBdr>
            <w:top w:val="none" w:sz="0" w:space="0" w:color="auto"/>
            <w:left w:val="none" w:sz="0" w:space="0" w:color="auto"/>
            <w:bottom w:val="none" w:sz="0" w:space="0" w:color="auto"/>
            <w:right w:val="none" w:sz="0" w:space="0" w:color="auto"/>
          </w:divBdr>
          <w:divsChild>
            <w:div w:id="674497536">
              <w:marLeft w:val="0"/>
              <w:marRight w:val="0"/>
              <w:marTop w:val="0"/>
              <w:marBottom w:val="0"/>
              <w:divBdr>
                <w:top w:val="none" w:sz="0" w:space="0" w:color="auto"/>
                <w:left w:val="none" w:sz="0" w:space="0" w:color="auto"/>
                <w:bottom w:val="none" w:sz="0" w:space="0" w:color="auto"/>
                <w:right w:val="none" w:sz="0" w:space="0" w:color="auto"/>
              </w:divBdr>
              <w:divsChild>
                <w:div w:id="21117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83740">
      <w:bodyDiv w:val="1"/>
      <w:marLeft w:val="0"/>
      <w:marRight w:val="0"/>
      <w:marTop w:val="0"/>
      <w:marBottom w:val="0"/>
      <w:divBdr>
        <w:top w:val="none" w:sz="0" w:space="0" w:color="auto"/>
        <w:left w:val="none" w:sz="0" w:space="0" w:color="auto"/>
        <w:bottom w:val="none" w:sz="0" w:space="0" w:color="auto"/>
        <w:right w:val="none" w:sz="0" w:space="0" w:color="auto"/>
      </w:divBdr>
      <w:divsChild>
        <w:div w:id="407771257">
          <w:marLeft w:val="0"/>
          <w:marRight w:val="0"/>
          <w:marTop w:val="0"/>
          <w:marBottom w:val="0"/>
          <w:divBdr>
            <w:top w:val="none" w:sz="0" w:space="0" w:color="auto"/>
            <w:left w:val="none" w:sz="0" w:space="0" w:color="auto"/>
            <w:bottom w:val="none" w:sz="0" w:space="0" w:color="auto"/>
            <w:right w:val="none" w:sz="0" w:space="0" w:color="auto"/>
          </w:divBdr>
          <w:divsChild>
            <w:div w:id="1166823957">
              <w:marLeft w:val="0"/>
              <w:marRight w:val="0"/>
              <w:marTop w:val="0"/>
              <w:marBottom w:val="0"/>
              <w:divBdr>
                <w:top w:val="none" w:sz="0" w:space="0" w:color="auto"/>
                <w:left w:val="none" w:sz="0" w:space="0" w:color="auto"/>
                <w:bottom w:val="none" w:sz="0" w:space="0" w:color="auto"/>
                <w:right w:val="none" w:sz="0" w:space="0" w:color="auto"/>
              </w:divBdr>
              <w:divsChild>
                <w:div w:id="1033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7434">
          <w:marLeft w:val="0"/>
          <w:marRight w:val="0"/>
          <w:marTop w:val="0"/>
          <w:marBottom w:val="0"/>
          <w:divBdr>
            <w:top w:val="none" w:sz="0" w:space="0" w:color="auto"/>
            <w:left w:val="none" w:sz="0" w:space="0" w:color="auto"/>
            <w:bottom w:val="none" w:sz="0" w:space="0" w:color="auto"/>
            <w:right w:val="none" w:sz="0" w:space="0" w:color="auto"/>
          </w:divBdr>
          <w:divsChild>
            <w:div w:id="1922062222">
              <w:marLeft w:val="0"/>
              <w:marRight w:val="0"/>
              <w:marTop w:val="0"/>
              <w:marBottom w:val="0"/>
              <w:divBdr>
                <w:top w:val="none" w:sz="0" w:space="0" w:color="auto"/>
                <w:left w:val="none" w:sz="0" w:space="0" w:color="auto"/>
                <w:bottom w:val="none" w:sz="0" w:space="0" w:color="auto"/>
                <w:right w:val="none" w:sz="0" w:space="0" w:color="auto"/>
              </w:divBdr>
              <w:divsChild>
                <w:div w:id="14916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743">
      <w:bodyDiv w:val="1"/>
      <w:marLeft w:val="0"/>
      <w:marRight w:val="0"/>
      <w:marTop w:val="0"/>
      <w:marBottom w:val="0"/>
      <w:divBdr>
        <w:top w:val="none" w:sz="0" w:space="0" w:color="auto"/>
        <w:left w:val="none" w:sz="0" w:space="0" w:color="auto"/>
        <w:bottom w:val="none" w:sz="0" w:space="0" w:color="auto"/>
        <w:right w:val="none" w:sz="0" w:space="0" w:color="auto"/>
      </w:divBdr>
    </w:div>
    <w:div w:id="398097256">
      <w:bodyDiv w:val="1"/>
      <w:marLeft w:val="0"/>
      <w:marRight w:val="0"/>
      <w:marTop w:val="0"/>
      <w:marBottom w:val="0"/>
      <w:divBdr>
        <w:top w:val="none" w:sz="0" w:space="0" w:color="auto"/>
        <w:left w:val="none" w:sz="0" w:space="0" w:color="auto"/>
        <w:bottom w:val="none" w:sz="0" w:space="0" w:color="auto"/>
        <w:right w:val="none" w:sz="0" w:space="0" w:color="auto"/>
      </w:divBdr>
      <w:divsChild>
        <w:div w:id="680160782">
          <w:marLeft w:val="0"/>
          <w:marRight w:val="0"/>
          <w:marTop w:val="0"/>
          <w:marBottom w:val="0"/>
          <w:divBdr>
            <w:top w:val="none" w:sz="0" w:space="0" w:color="auto"/>
            <w:left w:val="none" w:sz="0" w:space="0" w:color="auto"/>
            <w:bottom w:val="none" w:sz="0" w:space="0" w:color="auto"/>
            <w:right w:val="none" w:sz="0" w:space="0" w:color="auto"/>
          </w:divBdr>
          <w:divsChild>
            <w:div w:id="1419061846">
              <w:marLeft w:val="0"/>
              <w:marRight w:val="0"/>
              <w:marTop w:val="0"/>
              <w:marBottom w:val="0"/>
              <w:divBdr>
                <w:top w:val="none" w:sz="0" w:space="0" w:color="auto"/>
                <w:left w:val="none" w:sz="0" w:space="0" w:color="auto"/>
                <w:bottom w:val="none" w:sz="0" w:space="0" w:color="auto"/>
                <w:right w:val="none" w:sz="0" w:space="0" w:color="auto"/>
              </w:divBdr>
              <w:divsChild>
                <w:div w:id="19019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5292">
          <w:marLeft w:val="0"/>
          <w:marRight w:val="0"/>
          <w:marTop w:val="0"/>
          <w:marBottom w:val="0"/>
          <w:divBdr>
            <w:top w:val="none" w:sz="0" w:space="0" w:color="auto"/>
            <w:left w:val="none" w:sz="0" w:space="0" w:color="auto"/>
            <w:bottom w:val="none" w:sz="0" w:space="0" w:color="auto"/>
            <w:right w:val="none" w:sz="0" w:space="0" w:color="auto"/>
          </w:divBdr>
          <w:divsChild>
            <w:div w:id="2007439413">
              <w:marLeft w:val="0"/>
              <w:marRight w:val="0"/>
              <w:marTop w:val="0"/>
              <w:marBottom w:val="0"/>
              <w:divBdr>
                <w:top w:val="none" w:sz="0" w:space="0" w:color="auto"/>
                <w:left w:val="none" w:sz="0" w:space="0" w:color="auto"/>
                <w:bottom w:val="none" w:sz="0" w:space="0" w:color="auto"/>
                <w:right w:val="none" w:sz="0" w:space="0" w:color="auto"/>
              </w:divBdr>
              <w:divsChild>
                <w:div w:id="926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15115">
      <w:bodyDiv w:val="1"/>
      <w:marLeft w:val="0"/>
      <w:marRight w:val="0"/>
      <w:marTop w:val="0"/>
      <w:marBottom w:val="0"/>
      <w:divBdr>
        <w:top w:val="none" w:sz="0" w:space="0" w:color="auto"/>
        <w:left w:val="none" w:sz="0" w:space="0" w:color="auto"/>
        <w:bottom w:val="none" w:sz="0" w:space="0" w:color="auto"/>
        <w:right w:val="none" w:sz="0" w:space="0" w:color="auto"/>
      </w:divBdr>
    </w:div>
    <w:div w:id="431240803">
      <w:bodyDiv w:val="1"/>
      <w:marLeft w:val="0"/>
      <w:marRight w:val="0"/>
      <w:marTop w:val="0"/>
      <w:marBottom w:val="0"/>
      <w:divBdr>
        <w:top w:val="none" w:sz="0" w:space="0" w:color="auto"/>
        <w:left w:val="none" w:sz="0" w:space="0" w:color="auto"/>
        <w:bottom w:val="none" w:sz="0" w:space="0" w:color="auto"/>
        <w:right w:val="none" w:sz="0" w:space="0" w:color="auto"/>
      </w:divBdr>
      <w:divsChild>
        <w:div w:id="220481918">
          <w:marLeft w:val="0"/>
          <w:marRight w:val="0"/>
          <w:marTop w:val="0"/>
          <w:marBottom w:val="0"/>
          <w:divBdr>
            <w:top w:val="none" w:sz="0" w:space="0" w:color="auto"/>
            <w:left w:val="none" w:sz="0" w:space="0" w:color="auto"/>
            <w:bottom w:val="none" w:sz="0" w:space="0" w:color="auto"/>
            <w:right w:val="none" w:sz="0" w:space="0" w:color="auto"/>
          </w:divBdr>
          <w:divsChild>
            <w:div w:id="539515684">
              <w:marLeft w:val="0"/>
              <w:marRight w:val="0"/>
              <w:marTop w:val="0"/>
              <w:marBottom w:val="0"/>
              <w:divBdr>
                <w:top w:val="none" w:sz="0" w:space="0" w:color="auto"/>
                <w:left w:val="none" w:sz="0" w:space="0" w:color="auto"/>
                <w:bottom w:val="none" w:sz="0" w:space="0" w:color="auto"/>
                <w:right w:val="none" w:sz="0" w:space="0" w:color="auto"/>
              </w:divBdr>
              <w:divsChild>
                <w:div w:id="2981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869">
          <w:marLeft w:val="0"/>
          <w:marRight w:val="0"/>
          <w:marTop w:val="0"/>
          <w:marBottom w:val="0"/>
          <w:divBdr>
            <w:top w:val="none" w:sz="0" w:space="0" w:color="auto"/>
            <w:left w:val="none" w:sz="0" w:space="0" w:color="auto"/>
            <w:bottom w:val="none" w:sz="0" w:space="0" w:color="auto"/>
            <w:right w:val="none" w:sz="0" w:space="0" w:color="auto"/>
          </w:divBdr>
          <w:divsChild>
            <w:div w:id="1690569082">
              <w:marLeft w:val="0"/>
              <w:marRight w:val="0"/>
              <w:marTop w:val="0"/>
              <w:marBottom w:val="0"/>
              <w:divBdr>
                <w:top w:val="none" w:sz="0" w:space="0" w:color="auto"/>
                <w:left w:val="none" w:sz="0" w:space="0" w:color="auto"/>
                <w:bottom w:val="none" w:sz="0" w:space="0" w:color="auto"/>
                <w:right w:val="none" w:sz="0" w:space="0" w:color="auto"/>
              </w:divBdr>
              <w:divsChild>
                <w:div w:id="20385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84727">
      <w:bodyDiv w:val="1"/>
      <w:marLeft w:val="0"/>
      <w:marRight w:val="0"/>
      <w:marTop w:val="0"/>
      <w:marBottom w:val="0"/>
      <w:divBdr>
        <w:top w:val="none" w:sz="0" w:space="0" w:color="auto"/>
        <w:left w:val="none" w:sz="0" w:space="0" w:color="auto"/>
        <w:bottom w:val="none" w:sz="0" w:space="0" w:color="auto"/>
        <w:right w:val="none" w:sz="0" w:space="0" w:color="auto"/>
      </w:divBdr>
    </w:div>
    <w:div w:id="491332868">
      <w:bodyDiv w:val="1"/>
      <w:marLeft w:val="0"/>
      <w:marRight w:val="0"/>
      <w:marTop w:val="0"/>
      <w:marBottom w:val="0"/>
      <w:divBdr>
        <w:top w:val="none" w:sz="0" w:space="0" w:color="auto"/>
        <w:left w:val="none" w:sz="0" w:space="0" w:color="auto"/>
        <w:bottom w:val="none" w:sz="0" w:space="0" w:color="auto"/>
        <w:right w:val="none" w:sz="0" w:space="0" w:color="auto"/>
      </w:divBdr>
      <w:divsChild>
        <w:div w:id="2099671672">
          <w:marLeft w:val="-225"/>
          <w:marRight w:val="-225"/>
          <w:marTop w:val="300"/>
          <w:marBottom w:val="300"/>
          <w:divBdr>
            <w:top w:val="none" w:sz="0" w:space="0" w:color="auto"/>
            <w:left w:val="none" w:sz="0" w:space="0" w:color="auto"/>
            <w:bottom w:val="none" w:sz="0" w:space="0" w:color="auto"/>
            <w:right w:val="none" w:sz="0" w:space="0" w:color="auto"/>
          </w:divBdr>
          <w:divsChild>
            <w:div w:id="1846163898">
              <w:marLeft w:val="0"/>
              <w:marRight w:val="0"/>
              <w:marTop w:val="0"/>
              <w:marBottom w:val="0"/>
              <w:divBdr>
                <w:top w:val="none" w:sz="0" w:space="0" w:color="auto"/>
                <w:left w:val="none" w:sz="0" w:space="0" w:color="auto"/>
                <w:bottom w:val="none" w:sz="0" w:space="0" w:color="auto"/>
                <w:right w:val="none" w:sz="0" w:space="0" w:color="auto"/>
              </w:divBdr>
              <w:divsChild>
                <w:div w:id="687373043">
                  <w:marLeft w:val="0"/>
                  <w:marRight w:val="0"/>
                  <w:marTop w:val="0"/>
                  <w:marBottom w:val="0"/>
                  <w:divBdr>
                    <w:top w:val="none" w:sz="0" w:space="0" w:color="auto"/>
                    <w:left w:val="none" w:sz="0" w:space="0" w:color="auto"/>
                    <w:bottom w:val="none" w:sz="0" w:space="0" w:color="auto"/>
                    <w:right w:val="none" w:sz="0" w:space="0" w:color="auto"/>
                  </w:divBdr>
                  <w:divsChild>
                    <w:div w:id="16870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5126">
              <w:marLeft w:val="0"/>
              <w:marRight w:val="0"/>
              <w:marTop w:val="0"/>
              <w:marBottom w:val="0"/>
              <w:divBdr>
                <w:top w:val="none" w:sz="0" w:space="0" w:color="auto"/>
                <w:left w:val="none" w:sz="0" w:space="0" w:color="auto"/>
                <w:bottom w:val="none" w:sz="0" w:space="0" w:color="auto"/>
                <w:right w:val="none" w:sz="0" w:space="0" w:color="auto"/>
              </w:divBdr>
              <w:divsChild>
                <w:div w:id="1284776145">
                  <w:marLeft w:val="0"/>
                  <w:marRight w:val="0"/>
                  <w:marTop w:val="0"/>
                  <w:marBottom w:val="0"/>
                  <w:divBdr>
                    <w:top w:val="none" w:sz="0" w:space="0" w:color="auto"/>
                    <w:left w:val="none" w:sz="0" w:space="0" w:color="auto"/>
                    <w:bottom w:val="none" w:sz="0" w:space="0" w:color="auto"/>
                    <w:right w:val="none" w:sz="0" w:space="0" w:color="auto"/>
                  </w:divBdr>
                  <w:divsChild>
                    <w:div w:id="7700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2341">
          <w:marLeft w:val="-225"/>
          <w:marRight w:val="-225"/>
          <w:marTop w:val="300"/>
          <w:marBottom w:val="300"/>
          <w:divBdr>
            <w:top w:val="none" w:sz="0" w:space="0" w:color="auto"/>
            <w:left w:val="none" w:sz="0" w:space="0" w:color="auto"/>
            <w:bottom w:val="none" w:sz="0" w:space="0" w:color="auto"/>
            <w:right w:val="none" w:sz="0" w:space="0" w:color="auto"/>
          </w:divBdr>
          <w:divsChild>
            <w:div w:id="158152830">
              <w:marLeft w:val="0"/>
              <w:marRight w:val="0"/>
              <w:marTop w:val="0"/>
              <w:marBottom w:val="0"/>
              <w:divBdr>
                <w:top w:val="none" w:sz="0" w:space="0" w:color="auto"/>
                <w:left w:val="none" w:sz="0" w:space="0" w:color="auto"/>
                <w:bottom w:val="none" w:sz="0" w:space="0" w:color="auto"/>
                <w:right w:val="none" w:sz="0" w:space="0" w:color="auto"/>
              </w:divBdr>
            </w:div>
          </w:divsChild>
        </w:div>
        <w:div w:id="1061447247">
          <w:marLeft w:val="0"/>
          <w:marRight w:val="0"/>
          <w:marTop w:val="0"/>
          <w:marBottom w:val="0"/>
          <w:divBdr>
            <w:top w:val="none" w:sz="0" w:space="0" w:color="auto"/>
            <w:left w:val="none" w:sz="0" w:space="0" w:color="auto"/>
            <w:bottom w:val="none" w:sz="0" w:space="0" w:color="auto"/>
            <w:right w:val="none" w:sz="0" w:space="0" w:color="auto"/>
          </w:divBdr>
          <w:divsChild>
            <w:div w:id="333341458">
              <w:marLeft w:val="0"/>
              <w:marRight w:val="0"/>
              <w:marTop w:val="0"/>
              <w:marBottom w:val="0"/>
              <w:divBdr>
                <w:top w:val="none" w:sz="0" w:space="0" w:color="auto"/>
                <w:left w:val="none" w:sz="0" w:space="0" w:color="auto"/>
                <w:bottom w:val="none" w:sz="0" w:space="0" w:color="auto"/>
                <w:right w:val="none" w:sz="0" w:space="0" w:color="auto"/>
              </w:divBdr>
              <w:divsChild>
                <w:div w:id="1173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15773425">
      <w:bodyDiv w:val="1"/>
      <w:marLeft w:val="0"/>
      <w:marRight w:val="0"/>
      <w:marTop w:val="0"/>
      <w:marBottom w:val="0"/>
      <w:divBdr>
        <w:top w:val="none" w:sz="0" w:space="0" w:color="auto"/>
        <w:left w:val="none" w:sz="0" w:space="0" w:color="auto"/>
        <w:bottom w:val="none" w:sz="0" w:space="0" w:color="auto"/>
        <w:right w:val="none" w:sz="0" w:space="0" w:color="auto"/>
      </w:divBdr>
    </w:div>
    <w:div w:id="520582814">
      <w:bodyDiv w:val="1"/>
      <w:marLeft w:val="0"/>
      <w:marRight w:val="0"/>
      <w:marTop w:val="0"/>
      <w:marBottom w:val="0"/>
      <w:divBdr>
        <w:top w:val="none" w:sz="0" w:space="0" w:color="auto"/>
        <w:left w:val="none" w:sz="0" w:space="0" w:color="auto"/>
        <w:bottom w:val="none" w:sz="0" w:space="0" w:color="auto"/>
        <w:right w:val="none" w:sz="0" w:space="0" w:color="auto"/>
      </w:divBdr>
    </w:div>
    <w:div w:id="551305392">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647517021">
      <w:bodyDiv w:val="1"/>
      <w:marLeft w:val="0"/>
      <w:marRight w:val="0"/>
      <w:marTop w:val="0"/>
      <w:marBottom w:val="0"/>
      <w:divBdr>
        <w:top w:val="none" w:sz="0" w:space="0" w:color="auto"/>
        <w:left w:val="none" w:sz="0" w:space="0" w:color="auto"/>
        <w:bottom w:val="none" w:sz="0" w:space="0" w:color="auto"/>
        <w:right w:val="none" w:sz="0" w:space="0" w:color="auto"/>
      </w:divBdr>
      <w:divsChild>
        <w:div w:id="1928340969">
          <w:marLeft w:val="0"/>
          <w:marRight w:val="0"/>
          <w:marTop w:val="0"/>
          <w:marBottom w:val="0"/>
          <w:divBdr>
            <w:top w:val="none" w:sz="0" w:space="0" w:color="auto"/>
            <w:left w:val="none" w:sz="0" w:space="0" w:color="auto"/>
            <w:bottom w:val="none" w:sz="0" w:space="0" w:color="auto"/>
            <w:right w:val="none" w:sz="0" w:space="0" w:color="auto"/>
          </w:divBdr>
          <w:divsChild>
            <w:div w:id="352809851">
              <w:marLeft w:val="0"/>
              <w:marRight w:val="0"/>
              <w:marTop w:val="0"/>
              <w:marBottom w:val="0"/>
              <w:divBdr>
                <w:top w:val="none" w:sz="0" w:space="0" w:color="auto"/>
                <w:left w:val="none" w:sz="0" w:space="0" w:color="auto"/>
                <w:bottom w:val="none" w:sz="0" w:space="0" w:color="auto"/>
                <w:right w:val="none" w:sz="0" w:space="0" w:color="auto"/>
              </w:divBdr>
              <w:divsChild>
                <w:div w:id="3499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1941">
          <w:marLeft w:val="0"/>
          <w:marRight w:val="0"/>
          <w:marTop w:val="0"/>
          <w:marBottom w:val="0"/>
          <w:divBdr>
            <w:top w:val="none" w:sz="0" w:space="0" w:color="auto"/>
            <w:left w:val="none" w:sz="0" w:space="0" w:color="auto"/>
            <w:bottom w:val="none" w:sz="0" w:space="0" w:color="auto"/>
            <w:right w:val="none" w:sz="0" w:space="0" w:color="auto"/>
          </w:divBdr>
          <w:divsChild>
            <w:div w:id="490293902">
              <w:marLeft w:val="0"/>
              <w:marRight w:val="0"/>
              <w:marTop w:val="0"/>
              <w:marBottom w:val="0"/>
              <w:divBdr>
                <w:top w:val="none" w:sz="0" w:space="0" w:color="auto"/>
                <w:left w:val="none" w:sz="0" w:space="0" w:color="auto"/>
                <w:bottom w:val="none" w:sz="0" w:space="0" w:color="auto"/>
                <w:right w:val="none" w:sz="0" w:space="0" w:color="auto"/>
              </w:divBdr>
              <w:divsChild>
                <w:div w:id="15395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43843847">
      <w:bodyDiv w:val="1"/>
      <w:marLeft w:val="0"/>
      <w:marRight w:val="0"/>
      <w:marTop w:val="0"/>
      <w:marBottom w:val="0"/>
      <w:divBdr>
        <w:top w:val="none" w:sz="0" w:space="0" w:color="auto"/>
        <w:left w:val="none" w:sz="0" w:space="0" w:color="auto"/>
        <w:bottom w:val="none" w:sz="0" w:space="0" w:color="auto"/>
        <w:right w:val="none" w:sz="0" w:space="0" w:color="auto"/>
      </w:divBdr>
    </w:div>
    <w:div w:id="745612089">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795683289">
      <w:bodyDiv w:val="1"/>
      <w:marLeft w:val="0"/>
      <w:marRight w:val="0"/>
      <w:marTop w:val="0"/>
      <w:marBottom w:val="0"/>
      <w:divBdr>
        <w:top w:val="none" w:sz="0" w:space="0" w:color="auto"/>
        <w:left w:val="none" w:sz="0" w:space="0" w:color="auto"/>
        <w:bottom w:val="none" w:sz="0" w:space="0" w:color="auto"/>
        <w:right w:val="none" w:sz="0" w:space="0" w:color="auto"/>
      </w:divBdr>
      <w:divsChild>
        <w:div w:id="1904675469">
          <w:marLeft w:val="0"/>
          <w:marRight w:val="0"/>
          <w:marTop w:val="0"/>
          <w:marBottom w:val="0"/>
          <w:divBdr>
            <w:top w:val="none" w:sz="0" w:space="0" w:color="auto"/>
            <w:left w:val="none" w:sz="0" w:space="0" w:color="auto"/>
            <w:bottom w:val="none" w:sz="0" w:space="0" w:color="auto"/>
            <w:right w:val="none" w:sz="0" w:space="0" w:color="auto"/>
          </w:divBdr>
          <w:divsChild>
            <w:div w:id="1377508507">
              <w:marLeft w:val="0"/>
              <w:marRight w:val="0"/>
              <w:marTop w:val="0"/>
              <w:marBottom w:val="0"/>
              <w:divBdr>
                <w:top w:val="none" w:sz="0" w:space="0" w:color="auto"/>
                <w:left w:val="none" w:sz="0" w:space="0" w:color="auto"/>
                <w:bottom w:val="none" w:sz="0" w:space="0" w:color="auto"/>
                <w:right w:val="none" w:sz="0" w:space="0" w:color="auto"/>
              </w:divBdr>
              <w:divsChild>
                <w:div w:id="1823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669">
          <w:marLeft w:val="0"/>
          <w:marRight w:val="0"/>
          <w:marTop w:val="0"/>
          <w:marBottom w:val="0"/>
          <w:divBdr>
            <w:top w:val="none" w:sz="0" w:space="0" w:color="auto"/>
            <w:left w:val="none" w:sz="0" w:space="0" w:color="auto"/>
            <w:bottom w:val="none" w:sz="0" w:space="0" w:color="auto"/>
            <w:right w:val="none" w:sz="0" w:space="0" w:color="auto"/>
          </w:divBdr>
          <w:divsChild>
            <w:div w:id="1019088068">
              <w:marLeft w:val="0"/>
              <w:marRight w:val="0"/>
              <w:marTop w:val="0"/>
              <w:marBottom w:val="0"/>
              <w:divBdr>
                <w:top w:val="none" w:sz="0" w:space="0" w:color="auto"/>
                <w:left w:val="none" w:sz="0" w:space="0" w:color="auto"/>
                <w:bottom w:val="none" w:sz="0" w:space="0" w:color="auto"/>
                <w:right w:val="none" w:sz="0" w:space="0" w:color="auto"/>
              </w:divBdr>
              <w:divsChild>
                <w:div w:id="12898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49999">
      <w:bodyDiv w:val="1"/>
      <w:marLeft w:val="0"/>
      <w:marRight w:val="0"/>
      <w:marTop w:val="0"/>
      <w:marBottom w:val="0"/>
      <w:divBdr>
        <w:top w:val="none" w:sz="0" w:space="0" w:color="auto"/>
        <w:left w:val="none" w:sz="0" w:space="0" w:color="auto"/>
        <w:bottom w:val="none" w:sz="0" w:space="0" w:color="auto"/>
        <w:right w:val="none" w:sz="0" w:space="0" w:color="auto"/>
      </w:divBdr>
    </w:div>
    <w:div w:id="880094268">
      <w:bodyDiv w:val="1"/>
      <w:marLeft w:val="0"/>
      <w:marRight w:val="0"/>
      <w:marTop w:val="0"/>
      <w:marBottom w:val="0"/>
      <w:divBdr>
        <w:top w:val="none" w:sz="0" w:space="0" w:color="auto"/>
        <w:left w:val="none" w:sz="0" w:space="0" w:color="auto"/>
        <w:bottom w:val="none" w:sz="0" w:space="0" w:color="auto"/>
        <w:right w:val="none" w:sz="0" w:space="0" w:color="auto"/>
      </w:divBdr>
    </w:div>
    <w:div w:id="882131100">
      <w:bodyDiv w:val="1"/>
      <w:marLeft w:val="0"/>
      <w:marRight w:val="0"/>
      <w:marTop w:val="0"/>
      <w:marBottom w:val="0"/>
      <w:divBdr>
        <w:top w:val="none" w:sz="0" w:space="0" w:color="auto"/>
        <w:left w:val="none" w:sz="0" w:space="0" w:color="auto"/>
        <w:bottom w:val="none" w:sz="0" w:space="0" w:color="auto"/>
        <w:right w:val="none" w:sz="0" w:space="0" w:color="auto"/>
      </w:divBdr>
    </w:div>
    <w:div w:id="934676428">
      <w:bodyDiv w:val="1"/>
      <w:marLeft w:val="0"/>
      <w:marRight w:val="0"/>
      <w:marTop w:val="0"/>
      <w:marBottom w:val="0"/>
      <w:divBdr>
        <w:top w:val="none" w:sz="0" w:space="0" w:color="auto"/>
        <w:left w:val="none" w:sz="0" w:space="0" w:color="auto"/>
        <w:bottom w:val="none" w:sz="0" w:space="0" w:color="auto"/>
        <w:right w:val="none" w:sz="0" w:space="0" w:color="auto"/>
      </w:divBdr>
    </w:div>
    <w:div w:id="1026832675">
      <w:bodyDiv w:val="1"/>
      <w:marLeft w:val="0"/>
      <w:marRight w:val="0"/>
      <w:marTop w:val="0"/>
      <w:marBottom w:val="0"/>
      <w:divBdr>
        <w:top w:val="none" w:sz="0" w:space="0" w:color="auto"/>
        <w:left w:val="none" w:sz="0" w:space="0" w:color="auto"/>
        <w:bottom w:val="none" w:sz="0" w:space="0" w:color="auto"/>
        <w:right w:val="none" w:sz="0" w:space="0" w:color="auto"/>
      </w:divBdr>
    </w:div>
    <w:div w:id="1105732229">
      <w:bodyDiv w:val="1"/>
      <w:marLeft w:val="0"/>
      <w:marRight w:val="0"/>
      <w:marTop w:val="0"/>
      <w:marBottom w:val="0"/>
      <w:divBdr>
        <w:top w:val="none" w:sz="0" w:space="0" w:color="auto"/>
        <w:left w:val="none" w:sz="0" w:space="0" w:color="auto"/>
        <w:bottom w:val="none" w:sz="0" w:space="0" w:color="auto"/>
        <w:right w:val="none" w:sz="0" w:space="0" w:color="auto"/>
      </w:divBdr>
    </w:div>
    <w:div w:id="1165435439">
      <w:bodyDiv w:val="1"/>
      <w:marLeft w:val="0"/>
      <w:marRight w:val="0"/>
      <w:marTop w:val="0"/>
      <w:marBottom w:val="0"/>
      <w:divBdr>
        <w:top w:val="none" w:sz="0" w:space="0" w:color="auto"/>
        <w:left w:val="none" w:sz="0" w:space="0" w:color="auto"/>
        <w:bottom w:val="none" w:sz="0" w:space="0" w:color="auto"/>
        <w:right w:val="none" w:sz="0" w:space="0" w:color="auto"/>
      </w:divBdr>
    </w:div>
    <w:div w:id="1201825270">
      <w:bodyDiv w:val="1"/>
      <w:marLeft w:val="0"/>
      <w:marRight w:val="0"/>
      <w:marTop w:val="0"/>
      <w:marBottom w:val="0"/>
      <w:divBdr>
        <w:top w:val="none" w:sz="0" w:space="0" w:color="auto"/>
        <w:left w:val="none" w:sz="0" w:space="0" w:color="auto"/>
        <w:bottom w:val="none" w:sz="0" w:space="0" w:color="auto"/>
        <w:right w:val="none" w:sz="0" w:space="0" w:color="auto"/>
      </w:divBdr>
    </w:div>
    <w:div w:id="1364205753">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11215642">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33747234">
      <w:bodyDiv w:val="1"/>
      <w:marLeft w:val="0"/>
      <w:marRight w:val="0"/>
      <w:marTop w:val="0"/>
      <w:marBottom w:val="0"/>
      <w:divBdr>
        <w:top w:val="none" w:sz="0" w:space="0" w:color="auto"/>
        <w:left w:val="none" w:sz="0" w:space="0" w:color="auto"/>
        <w:bottom w:val="none" w:sz="0" w:space="0" w:color="auto"/>
        <w:right w:val="none" w:sz="0" w:space="0" w:color="auto"/>
      </w:divBdr>
    </w:div>
    <w:div w:id="1659384118">
      <w:bodyDiv w:val="1"/>
      <w:marLeft w:val="0"/>
      <w:marRight w:val="0"/>
      <w:marTop w:val="0"/>
      <w:marBottom w:val="0"/>
      <w:divBdr>
        <w:top w:val="none" w:sz="0" w:space="0" w:color="auto"/>
        <w:left w:val="none" w:sz="0" w:space="0" w:color="auto"/>
        <w:bottom w:val="none" w:sz="0" w:space="0" w:color="auto"/>
        <w:right w:val="none" w:sz="0" w:space="0" w:color="auto"/>
      </w:divBdr>
    </w:div>
    <w:div w:id="1669793457">
      <w:bodyDiv w:val="1"/>
      <w:marLeft w:val="0"/>
      <w:marRight w:val="0"/>
      <w:marTop w:val="0"/>
      <w:marBottom w:val="0"/>
      <w:divBdr>
        <w:top w:val="none" w:sz="0" w:space="0" w:color="auto"/>
        <w:left w:val="none" w:sz="0" w:space="0" w:color="auto"/>
        <w:bottom w:val="none" w:sz="0" w:space="0" w:color="auto"/>
        <w:right w:val="none" w:sz="0" w:space="0" w:color="auto"/>
      </w:divBdr>
    </w:div>
    <w:div w:id="1723404840">
      <w:bodyDiv w:val="1"/>
      <w:marLeft w:val="0"/>
      <w:marRight w:val="0"/>
      <w:marTop w:val="0"/>
      <w:marBottom w:val="0"/>
      <w:divBdr>
        <w:top w:val="none" w:sz="0" w:space="0" w:color="auto"/>
        <w:left w:val="none" w:sz="0" w:space="0" w:color="auto"/>
        <w:bottom w:val="none" w:sz="0" w:space="0" w:color="auto"/>
        <w:right w:val="none" w:sz="0" w:space="0" w:color="auto"/>
      </w:divBdr>
    </w:div>
    <w:div w:id="1745642271">
      <w:bodyDiv w:val="1"/>
      <w:marLeft w:val="0"/>
      <w:marRight w:val="0"/>
      <w:marTop w:val="0"/>
      <w:marBottom w:val="0"/>
      <w:divBdr>
        <w:top w:val="none" w:sz="0" w:space="0" w:color="auto"/>
        <w:left w:val="none" w:sz="0" w:space="0" w:color="auto"/>
        <w:bottom w:val="none" w:sz="0" w:space="0" w:color="auto"/>
        <w:right w:val="none" w:sz="0" w:space="0" w:color="auto"/>
      </w:divBdr>
    </w:div>
    <w:div w:id="1747872430">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2237786">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935631347">
      <w:bodyDiv w:val="1"/>
      <w:marLeft w:val="0"/>
      <w:marRight w:val="0"/>
      <w:marTop w:val="0"/>
      <w:marBottom w:val="0"/>
      <w:divBdr>
        <w:top w:val="none" w:sz="0" w:space="0" w:color="auto"/>
        <w:left w:val="none" w:sz="0" w:space="0" w:color="auto"/>
        <w:bottom w:val="none" w:sz="0" w:space="0" w:color="auto"/>
        <w:right w:val="none" w:sz="0" w:space="0" w:color="auto"/>
      </w:divBdr>
    </w:div>
    <w:div w:id="1973098349">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74FEB-2BD3-4C01-91FA-4A1BC66A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14554</Words>
  <Characters>8296</Characters>
  <Application>Microsoft Office Word</Application>
  <DocSecurity>0</DocSecurity>
  <Lines>69</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Власенко Наталія Євгеніївна</cp:lastModifiedBy>
  <cp:revision>3</cp:revision>
  <cp:lastPrinted>2024-03-18T06:54:00Z</cp:lastPrinted>
  <dcterms:created xsi:type="dcterms:W3CDTF">2024-10-21T11:53:00Z</dcterms:created>
  <dcterms:modified xsi:type="dcterms:W3CDTF">2024-10-22T08:23:00Z</dcterms:modified>
</cp:coreProperties>
</file>